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032CEF" w:rsidRDefault="00C93F4A">
      <w:pPr>
        <w:rPr>
          <w:rFonts w:ascii="宋体" w:hAnsi="宋体"/>
          <w:b/>
          <w:color w:val="365F91" w:themeColor="accent1" w:themeShade="BF"/>
          <w:sz w:val="72"/>
          <w:szCs w:val="72"/>
        </w:rPr>
      </w:pPr>
      <w:r>
        <w:rPr>
          <w:rFonts w:ascii="宋体" w:hAnsi="宋体" w:hint="eastAsia"/>
          <w:b/>
          <w:noProof/>
          <w:color w:val="365F91" w:themeColor="accent1" w:themeShade="BF"/>
          <w:sz w:val="72"/>
          <w:szCs w:val="72"/>
        </w:rPr>
        <w:drawing>
          <wp:anchor distT="0" distB="0" distL="114300" distR="114300" simplePos="0" relativeHeight="251651072" behindDoc="0" locked="0" layoutInCell="1" allowOverlap="1">
            <wp:simplePos x="0" y="0"/>
            <wp:positionH relativeFrom="margin">
              <wp:posOffset>1308735</wp:posOffset>
            </wp:positionH>
            <wp:positionV relativeFrom="margin">
              <wp:posOffset>533238</wp:posOffset>
            </wp:positionV>
            <wp:extent cx="655320" cy="608965"/>
            <wp:effectExtent l="0" t="0" r="0" b="63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5320" cy="608965"/>
                    </a:xfrm>
                    <a:prstGeom prst="rect">
                      <a:avLst/>
                    </a:prstGeom>
                  </pic:spPr>
                </pic:pic>
              </a:graphicData>
            </a:graphic>
          </wp:anchor>
        </w:drawing>
      </w:r>
    </w:p>
    <w:p w:rsidR="00032CEF" w:rsidRPr="00894210" w:rsidRDefault="00C93F4A">
      <w:pPr>
        <w:jc w:val="center"/>
        <w:rPr>
          <w:rFonts w:ascii="方正小标宋简体" w:eastAsia="方正小标宋简体" w:hAnsi="宋体"/>
          <w:b/>
          <w:color w:val="365F91" w:themeColor="accent1" w:themeShade="BF"/>
          <w:sz w:val="72"/>
          <w:szCs w:val="72"/>
        </w:rPr>
      </w:pPr>
      <w:r w:rsidRPr="00894210">
        <w:rPr>
          <w:rFonts w:ascii="方正小标宋简体" w:eastAsia="方正小标宋简体" w:hAnsi="宋体" w:hint="eastAsia"/>
          <w:b/>
          <w:color w:val="365F91" w:themeColor="accent1" w:themeShade="BF"/>
          <w:sz w:val="72"/>
          <w:szCs w:val="72"/>
        </w:rPr>
        <w:t>第二十七届</w:t>
      </w:r>
    </w:p>
    <w:p w:rsidR="00032CEF" w:rsidRDefault="00C93F4A">
      <w:pPr>
        <w:jc w:val="center"/>
        <w:rPr>
          <w:rFonts w:ascii="宋体" w:hAnsi="宋体"/>
          <w:b/>
          <w:color w:val="365F91" w:themeColor="accent1" w:themeShade="BF"/>
          <w:sz w:val="84"/>
          <w:szCs w:val="84"/>
        </w:rPr>
      </w:pPr>
      <w:r w:rsidRPr="00894210">
        <w:rPr>
          <w:rFonts w:ascii="方正小标宋简体" w:eastAsia="方正小标宋简体" w:hAnsi="宋体" w:hint="eastAsia"/>
          <w:b/>
          <w:color w:val="365F91" w:themeColor="accent1" w:themeShade="BF"/>
          <w:sz w:val="84"/>
          <w:szCs w:val="84"/>
        </w:rPr>
        <w:t>郑州全国商品交易会</w:t>
      </w:r>
    </w:p>
    <w:p w:rsidR="00032CEF" w:rsidRDefault="00032CEF">
      <w:pPr>
        <w:widowControl/>
        <w:jc w:val="center"/>
        <w:rPr>
          <w:rFonts w:ascii="宋体" w:hAnsi="宋体"/>
          <w:b/>
          <w:sz w:val="28"/>
          <w:szCs w:val="28"/>
        </w:rPr>
      </w:pPr>
    </w:p>
    <w:p w:rsidR="00032CEF" w:rsidRDefault="00032CEF">
      <w:pPr>
        <w:widowControl/>
        <w:jc w:val="center"/>
        <w:rPr>
          <w:rFonts w:ascii="宋体" w:hAnsi="宋体"/>
          <w:b/>
          <w:sz w:val="28"/>
          <w:szCs w:val="28"/>
        </w:rPr>
      </w:pPr>
    </w:p>
    <w:p w:rsidR="00032CEF" w:rsidRDefault="00032CEF">
      <w:pPr>
        <w:widowControl/>
        <w:jc w:val="center"/>
        <w:rPr>
          <w:rFonts w:ascii="宋体" w:hAnsi="宋体"/>
          <w:b/>
          <w:sz w:val="28"/>
          <w:szCs w:val="28"/>
        </w:rPr>
      </w:pPr>
    </w:p>
    <w:p w:rsidR="00032CEF" w:rsidRDefault="00032CEF">
      <w:pPr>
        <w:widowControl/>
        <w:jc w:val="center"/>
        <w:rPr>
          <w:rFonts w:ascii="宋体" w:hAnsi="宋体"/>
          <w:b/>
          <w:sz w:val="28"/>
          <w:szCs w:val="28"/>
        </w:rPr>
      </w:pPr>
    </w:p>
    <w:p w:rsidR="00032CEF" w:rsidRDefault="00C93F4A">
      <w:pPr>
        <w:widowControl/>
        <w:spacing w:line="1200" w:lineRule="exact"/>
        <w:jc w:val="center"/>
        <w:rPr>
          <w:rFonts w:ascii="微软雅黑" w:eastAsia="微软雅黑" w:hAnsi="微软雅黑"/>
          <w:b/>
          <w:color w:val="365F91" w:themeColor="accent1" w:themeShade="BF"/>
          <w:sz w:val="100"/>
          <w:szCs w:val="100"/>
        </w:rPr>
      </w:pPr>
      <w:r>
        <w:rPr>
          <w:rFonts w:ascii="微软雅黑" w:eastAsia="微软雅黑" w:hAnsi="微软雅黑" w:hint="eastAsia"/>
          <w:b/>
          <w:color w:val="365F91" w:themeColor="accent1" w:themeShade="BF"/>
          <w:sz w:val="100"/>
          <w:szCs w:val="100"/>
        </w:rPr>
        <w:t>参</w:t>
      </w:r>
    </w:p>
    <w:p w:rsidR="00032CEF" w:rsidRDefault="00C93F4A">
      <w:pPr>
        <w:widowControl/>
        <w:spacing w:line="1200" w:lineRule="exact"/>
        <w:jc w:val="center"/>
        <w:rPr>
          <w:rFonts w:ascii="微软雅黑" w:eastAsia="微软雅黑" w:hAnsi="微软雅黑"/>
          <w:b/>
          <w:color w:val="365F91" w:themeColor="accent1" w:themeShade="BF"/>
          <w:sz w:val="100"/>
          <w:szCs w:val="100"/>
        </w:rPr>
      </w:pPr>
      <w:r>
        <w:rPr>
          <w:rFonts w:ascii="微软雅黑" w:eastAsia="微软雅黑" w:hAnsi="微软雅黑" w:hint="eastAsia"/>
          <w:b/>
          <w:color w:val="365F91" w:themeColor="accent1" w:themeShade="BF"/>
          <w:sz w:val="100"/>
          <w:szCs w:val="100"/>
        </w:rPr>
        <w:t>展</w:t>
      </w:r>
    </w:p>
    <w:p w:rsidR="00032CEF" w:rsidRDefault="00C93F4A">
      <w:pPr>
        <w:widowControl/>
        <w:spacing w:line="1200" w:lineRule="exact"/>
        <w:jc w:val="center"/>
        <w:rPr>
          <w:rFonts w:ascii="微软雅黑" w:eastAsia="微软雅黑" w:hAnsi="微软雅黑"/>
          <w:b/>
          <w:color w:val="365F91" w:themeColor="accent1" w:themeShade="BF"/>
          <w:sz w:val="100"/>
          <w:szCs w:val="100"/>
        </w:rPr>
      </w:pPr>
      <w:r>
        <w:rPr>
          <w:rFonts w:ascii="微软雅黑" w:eastAsia="微软雅黑" w:hAnsi="微软雅黑" w:hint="eastAsia"/>
          <w:b/>
          <w:color w:val="365F91" w:themeColor="accent1" w:themeShade="BF"/>
          <w:sz w:val="100"/>
          <w:szCs w:val="100"/>
        </w:rPr>
        <w:t>手</w:t>
      </w:r>
    </w:p>
    <w:p w:rsidR="00032CEF" w:rsidRDefault="00C93F4A">
      <w:pPr>
        <w:widowControl/>
        <w:spacing w:line="1200" w:lineRule="exact"/>
        <w:jc w:val="center"/>
        <w:rPr>
          <w:rFonts w:ascii="微软雅黑" w:eastAsia="微软雅黑" w:hAnsi="微软雅黑"/>
          <w:b/>
          <w:color w:val="365F91" w:themeColor="accent1" w:themeShade="BF"/>
          <w:sz w:val="100"/>
          <w:szCs w:val="100"/>
        </w:rPr>
      </w:pPr>
      <w:proofErr w:type="gramStart"/>
      <w:r>
        <w:rPr>
          <w:rFonts w:ascii="微软雅黑" w:eastAsia="微软雅黑" w:hAnsi="微软雅黑" w:hint="eastAsia"/>
          <w:b/>
          <w:color w:val="365F91" w:themeColor="accent1" w:themeShade="BF"/>
          <w:sz w:val="100"/>
          <w:szCs w:val="100"/>
        </w:rPr>
        <w:t>册</w:t>
      </w:r>
      <w:proofErr w:type="gramEnd"/>
    </w:p>
    <w:p w:rsidR="00032CEF" w:rsidRDefault="00032CEF">
      <w:pPr>
        <w:widowControl/>
        <w:spacing w:line="600" w:lineRule="exact"/>
        <w:jc w:val="center"/>
        <w:rPr>
          <w:rFonts w:ascii="微软雅黑" w:eastAsia="微软雅黑" w:hAnsi="微软雅黑"/>
          <w:b/>
          <w:color w:val="365F91" w:themeColor="accent1" w:themeShade="BF"/>
          <w:sz w:val="32"/>
          <w:szCs w:val="32"/>
        </w:rPr>
      </w:pPr>
    </w:p>
    <w:p w:rsidR="00032CEF" w:rsidRDefault="00032CEF">
      <w:pPr>
        <w:widowControl/>
        <w:spacing w:line="600" w:lineRule="exact"/>
        <w:jc w:val="center"/>
        <w:rPr>
          <w:rFonts w:ascii="微软雅黑" w:eastAsia="微软雅黑" w:hAnsi="微软雅黑"/>
          <w:b/>
          <w:color w:val="365F91" w:themeColor="accent1" w:themeShade="BF"/>
          <w:sz w:val="32"/>
          <w:szCs w:val="32"/>
        </w:rPr>
      </w:pPr>
    </w:p>
    <w:p w:rsidR="00032CEF" w:rsidRDefault="00032CEF">
      <w:pPr>
        <w:widowControl/>
        <w:spacing w:line="600" w:lineRule="exact"/>
        <w:jc w:val="center"/>
        <w:rPr>
          <w:rFonts w:ascii="微软雅黑" w:eastAsia="微软雅黑" w:hAnsi="微软雅黑"/>
          <w:b/>
          <w:color w:val="365F91" w:themeColor="accent1" w:themeShade="BF"/>
          <w:sz w:val="32"/>
          <w:szCs w:val="32"/>
        </w:rPr>
      </w:pPr>
    </w:p>
    <w:p w:rsidR="00032CEF" w:rsidRDefault="00C93F4A">
      <w:pPr>
        <w:widowControl/>
        <w:spacing w:line="600" w:lineRule="exact"/>
        <w:jc w:val="center"/>
        <w:rPr>
          <w:rFonts w:ascii="微软雅黑" w:eastAsia="微软雅黑" w:hAnsi="微软雅黑"/>
          <w:b/>
          <w:color w:val="365F91" w:themeColor="accent1" w:themeShade="BF"/>
          <w:sz w:val="32"/>
          <w:szCs w:val="32"/>
        </w:rPr>
        <w:sectPr w:rsidR="00032CEF">
          <w:footerReference w:type="default" r:id="rId9"/>
          <w:pgSz w:w="11900" w:h="16838"/>
          <w:pgMar w:top="1440" w:right="846" w:bottom="974" w:left="840" w:header="0" w:footer="567" w:gutter="0"/>
          <w:pgNumType w:start="1"/>
          <w:cols w:space="720"/>
          <w:docGrid w:linePitch="360"/>
        </w:sectPr>
      </w:pPr>
      <w:r>
        <w:rPr>
          <w:rFonts w:ascii="微软雅黑" w:eastAsia="微软雅黑" w:hAnsi="微软雅黑" w:hint="eastAsia"/>
          <w:b/>
          <w:color w:val="365F91" w:themeColor="accent1" w:themeShade="BF"/>
          <w:sz w:val="32"/>
          <w:szCs w:val="32"/>
        </w:rPr>
        <w:t>2021年</w:t>
      </w:r>
      <w:r>
        <w:rPr>
          <w:rFonts w:ascii="微软雅黑" w:eastAsia="微软雅黑" w:hAnsi="微软雅黑"/>
          <w:b/>
          <w:color w:val="365F91" w:themeColor="accent1" w:themeShade="BF"/>
          <w:sz w:val="32"/>
          <w:szCs w:val="32"/>
        </w:rPr>
        <w:t>9</w:t>
      </w:r>
      <w:r>
        <w:rPr>
          <w:rFonts w:ascii="微软雅黑" w:eastAsia="微软雅黑" w:hAnsi="微软雅黑" w:hint="eastAsia"/>
          <w:b/>
          <w:color w:val="365F91" w:themeColor="accent1" w:themeShade="BF"/>
          <w:sz w:val="32"/>
          <w:szCs w:val="32"/>
        </w:rPr>
        <w:t>月</w:t>
      </w:r>
    </w:p>
    <w:p w:rsidR="00032CEF" w:rsidRDefault="00032CEF">
      <w:pPr>
        <w:widowControl/>
        <w:jc w:val="left"/>
        <w:rPr>
          <w:rFonts w:ascii="宋体" w:hAnsi="宋体"/>
          <w:b/>
          <w:sz w:val="32"/>
          <w:szCs w:val="32"/>
        </w:rPr>
      </w:pPr>
    </w:p>
    <w:p w:rsidR="00032CEF" w:rsidRDefault="00032CEF">
      <w:pPr>
        <w:rPr>
          <w:rFonts w:ascii="宋体" w:hAnsi="宋体"/>
          <w:b/>
          <w:sz w:val="32"/>
          <w:szCs w:val="32"/>
        </w:rPr>
      </w:pPr>
    </w:p>
    <w:p w:rsidR="00032CEF" w:rsidRDefault="00032CEF">
      <w:pPr>
        <w:rPr>
          <w:rFonts w:ascii="宋体" w:hAnsi="宋体"/>
          <w:b/>
          <w:sz w:val="32"/>
          <w:szCs w:val="32"/>
        </w:rPr>
      </w:pPr>
    </w:p>
    <w:p w:rsidR="00032CEF" w:rsidRDefault="00C93F4A">
      <w:pPr>
        <w:tabs>
          <w:tab w:val="center" w:pos="5233"/>
          <w:tab w:val="left" w:pos="8202"/>
        </w:tabs>
        <w:jc w:val="left"/>
        <w:rPr>
          <w:rFonts w:ascii="方正小标宋简体" w:eastAsia="方正小标宋简体" w:hAnsi="宋体"/>
          <w:b/>
          <w:bCs/>
          <w:sz w:val="30"/>
          <w:szCs w:val="30"/>
        </w:rPr>
      </w:pPr>
      <w:r>
        <w:rPr>
          <w:rFonts w:ascii="宋体" w:hAnsi="宋体"/>
          <w:b/>
          <w:bCs/>
          <w:sz w:val="30"/>
          <w:szCs w:val="30"/>
        </w:rPr>
        <w:tab/>
      </w:r>
      <w:r>
        <w:rPr>
          <w:rFonts w:ascii="方正小标宋简体" w:eastAsia="方正小标宋简体" w:hAnsi="宋体" w:hint="eastAsia"/>
          <w:b/>
          <w:bCs/>
          <w:sz w:val="30"/>
          <w:szCs w:val="30"/>
        </w:rPr>
        <w:t>致   辞</w:t>
      </w:r>
      <w:r>
        <w:rPr>
          <w:rFonts w:ascii="方正小标宋简体" w:eastAsia="方正小标宋简体" w:hAnsi="宋体" w:hint="eastAsia"/>
          <w:b/>
          <w:bCs/>
          <w:sz w:val="30"/>
          <w:szCs w:val="30"/>
        </w:rPr>
        <w:tab/>
      </w:r>
    </w:p>
    <w:p w:rsidR="00032CEF" w:rsidRDefault="00C93F4A">
      <w:pPr>
        <w:spacing w:line="600" w:lineRule="exact"/>
        <w:ind w:leftChars="300" w:left="630" w:rightChars="300" w:right="630"/>
        <w:rPr>
          <w:rFonts w:asciiTheme="minorEastAsia" w:eastAsiaTheme="minorEastAsia" w:hAnsiTheme="minorEastAsia"/>
          <w:szCs w:val="21"/>
        </w:rPr>
      </w:pPr>
      <w:r>
        <w:rPr>
          <w:rFonts w:asciiTheme="minorEastAsia" w:eastAsiaTheme="minorEastAsia" w:hAnsiTheme="minorEastAsia" w:hint="eastAsia"/>
          <w:szCs w:val="21"/>
        </w:rPr>
        <w:t>尊敬的阁下：</w:t>
      </w:r>
    </w:p>
    <w:p w:rsidR="00032CEF" w:rsidRDefault="00C93F4A">
      <w:pPr>
        <w:spacing w:line="600" w:lineRule="exact"/>
        <w:ind w:rightChars="300" w:right="630" w:firstLineChars="500" w:firstLine="1050"/>
        <w:rPr>
          <w:rFonts w:asciiTheme="minorEastAsia" w:eastAsiaTheme="minorEastAsia" w:hAnsiTheme="minorEastAsia"/>
          <w:szCs w:val="21"/>
        </w:rPr>
      </w:pPr>
      <w:r>
        <w:rPr>
          <w:rFonts w:asciiTheme="minorEastAsia" w:eastAsiaTheme="minorEastAsia" w:hAnsiTheme="minorEastAsia" w:hint="eastAsia"/>
          <w:szCs w:val="21"/>
        </w:rPr>
        <w:t>感谢您参加在郑州国际会展中心举办的第二十七届郑州全国商品交易会（以下</w:t>
      </w:r>
      <w:r>
        <w:rPr>
          <w:rFonts w:asciiTheme="minorEastAsia" w:eastAsiaTheme="minorEastAsia" w:hAnsiTheme="minorEastAsia"/>
          <w:szCs w:val="21"/>
        </w:rPr>
        <w:t>简称</w:t>
      </w:r>
      <w:r>
        <w:rPr>
          <w:rFonts w:asciiTheme="minorEastAsia" w:eastAsiaTheme="minorEastAsia" w:hAnsiTheme="minorEastAsia" w:hint="eastAsia"/>
          <w:szCs w:val="21"/>
        </w:rPr>
        <w:t>郑交会）。</w:t>
      </w:r>
    </w:p>
    <w:p w:rsidR="00032CEF" w:rsidRDefault="00C93F4A">
      <w:pPr>
        <w:spacing w:line="600" w:lineRule="exact"/>
        <w:ind w:leftChars="300" w:left="630" w:rightChars="300" w:right="630" w:firstLineChars="200" w:firstLine="420"/>
        <w:rPr>
          <w:rFonts w:asciiTheme="minorEastAsia" w:eastAsiaTheme="minorEastAsia" w:hAnsiTheme="minorEastAsia"/>
          <w:szCs w:val="21"/>
        </w:rPr>
      </w:pPr>
      <w:r>
        <w:rPr>
          <w:rFonts w:asciiTheme="minorEastAsia" w:eastAsiaTheme="minorEastAsia" w:hAnsiTheme="minorEastAsia" w:hint="eastAsia"/>
          <w:szCs w:val="21"/>
        </w:rPr>
        <w:t>由河南省人民政府主办，郑州市人民政府、河南省商务厅承办的“第二十七届郑州全国商品交易会”，在各参展企业和各界朋友的积极参与下如期举行。这是中国消费品领域众多企业相聚一堂、相互沟通的高端平台，让我们齐心协力、共展宏图。郑交会办公室在此预祝各位朋友通过此平台，把握商机，获得更大的发展，并对大家给予我们的关注和支持表示衷心的感谢！</w:t>
      </w:r>
    </w:p>
    <w:p w:rsidR="00032CEF" w:rsidRDefault="00C93F4A">
      <w:pPr>
        <w:spacing w:line="600" w:lineRule="exact"/>
        <w:ind w:leftChars="300" w:left="630" w:rightChars="300" w:right="630" w:firstLine="405"/>
        <w:rPr>
          <w:rFonts w:asciiTheme="minorEastAsia" w:eastAsiaTheme="minorEastAsia" w:hAnsiTheme="minorEastAsia"/>
          <w:szCs w:val="21"/>
        </w:rPr>
      </w:pPr>
      <w:r>
        <w:rPr>
          <w:rFonts w:asciiTheme="minorEastAsia" w:eastAsiaTheme="minorEastAsia" w:hAnsiTheme="minorEastAsia" w:hint="eastAsia"/>
          <w:szCs w:val="21"/>
        </w:rPr>
        <w:t>本参展手册附上相关服务和安排的详细信息，以协助贵企业提前安排参展事宜，请仔细阅读本手册内的展会时间安排和相关规则，以便尽快掌握参展的注意事项。在服务过程中，有任何疑问和问题请致电郑交会办公室，我们将尽快为您解决。</w:t>
      </w:r>
    </w:p>
    <w:p w:rsidR="00032CEF" w:rsidRDefault="00C93F4A">
      <w:pPr>
        <w:spacing w:line="600" w:lineRule="exact"/>
        <w:ind w:leftChars="300" w:left="630" w:rightChars="300" w:right="630" w:firstLine="405"/>
        <w:rPr>
          <w:rFonts w:asciiTheme="minorEastAsia" w:eastAsiaTheme="minorEastAsia" w:hAnsiTheme="minorEastAsia"/>
          <w:szCs w:val="21"/>
        </w:rPr>
      </w:pPr>
      <w:r>
        <w:rPr>
          <w:rFonts w:asciiTheme="minorEastAsia" w:eastAsiaTheme="minorEastAsia" w:hAnsiTheme="minorEastAsia" w:hint="eastAsia"/>
          <w:szCs w:val="21"/>
        </w:rPr>
        <w:t>预祝阁下及贵企业取得丰硕成果！</w:t>
      </w:r>
    </w:p>
    <w:p w:rsidR="00032CEF" w:rsidRDefault="00032CEF">
      <w:pPr>
        <w:spacing w:line="600" w:lineRule="exact"/>
        <w:ind w:leftChars="300" w:left="630" w:rightChars="300" w:right="630" w:firstLineChars="3050" w:firstLine="6405"/>
        <w:rPr>
          <w:rFonts w:asciiTheme="minorEastAsia" w:eastAsiaTheme="minorEastAsia" w:hAnsiTheme="minorEastAsia"/>
          <w:szCs w:val="21"/>
        </w:rPr>
      </w:pPr>
    </w:p>
    <w:p w:rsidR="00032CEF" w:rsidRDefault="00C93F4A">
      <w:pPr>
        <w:spacing w:line="600" w:lineRule="exact"/>
        <w:ind w:leftChars="300" w:left="630" w:rightChars="300" w:right="630" w:firstLineChars="3050" w:firstLine="6405"/>
        <w:rPr>
          <w:rFonts w:asciiTheme="minorEastAsia" w:eastAsiaTheme="minorEastAsia" w:hAnsiTheme="minorEastAsia"/>
          <w:szCs w:val="21"/>
        </w:rPr>
      </w:pPr>
      <w:r>
        <w:rPr>
          <w:rFonts w:asciiTheme="minorEastAsia" w:eastAsiaTheme="minorEastAsia" w:hAnsiTheme="minorEastAsia" w:hint="eastAsia"/>
          <w:szCs w:val="21"/>
        </w:rPr>
        <w:t>郑州全国商品交易会办公室</w:t>
      </w:r>
    </w:p>
    <w:p w:rsidR="00032CEF" w:rsidRDefault="00C93F4A">
      <w:pPr>
        <w:spacing w:line="600" w:lineRule="exact"/>
        <w:ind w:leftChars="300" w:left="630" w:rightChars="300" w:right="630" w:firstLineChars="3300" w:firstLine="6930"/>
        <w:rPr>
          <w:rFonts w:asciiTheme="minorEastAsia" w:eastAsiaTheme="minorEastAsia" w:hAnsiTheme="minorEastAsia"/>
          <w:szCs w:val="21"/>
        </w:rPr>
      </w:pPr>
      <w:r>
        <w:rPr>
          <w:rFonts w:asciiTheme="minorEastAsia" w:eastAsiaTheme="minorEastAsia" w:hAnsiTheme="minorEastAsia" w:hint="eastAsia"/>
          <w:szCs w:val="21"/>
        </w:rPr>
        <w:t>2021年</w:t>
      </w:r>
      <w:r>
        <w:rPr>
          <w:rFonts w:asciiTheme="minorEastAsia" w:eastAsiaTheme="minorEastAsia" w:hAnsiTheme="minorEastAsia"/>
          <w:szCs w:val="21"/>
        </w:rPr>
        <w:t>9</w:t>
      </w:r>
      <w:r>
        <w:rPr>
          <w:rFonts w:asciiTheme="minorEastAsia" w:eastAsiaTheme="minorEastAsia" w:hAnsiTheme="minorEastAsia" w:hint="eastAsia"/>
          <w:szCs w:val="21"/>
        </w:rPr>
        <w:t>月7日</w:t>
      </w:r>
    </w:p>
    <w:p w:rsidR="00032CEF" w:rsidRDefault="00032CEF">
      <w:pPr>
        <w:tabs>
          <w:tab w:val="center" w:pos="4153"/>
          <w:tab w:val="left" w:pos="5134"/>
        </w:tabs>
        <w:spacing w:line="1000" w:lineRule="exact"/>
        <w:rPr>
          <w:rFonts w:ascii="宋体" w:hAnsi="宋体"/>
          <w:b/>
          <w:sz w:val="28"/>
          <w:szCs w:val="28"/>
        </w:rPr>
        <w:sectPr w:rsidR="00032CEF">
          <w:headerReference w:type="default" r:id="rId10"/>
          <w:footerReference w:type="default" r:id="rId11"/>
          <w:pgSz w:w="11900" w:h="16838"/>
          <w:pgMar w:top="1440" w:right="846" w:bottom="974" w:left="840" w:header="397" w:footer="567" w:gutter="0"/>
          <w:pgNumType w:start="3"/>
          <w:cols w:space="720"/>
          <w:docGrid w:linePitch="360"/>
        </w:sectPr>
      </w:pPr>
    </w:p>
    <w:p w:rsidR="00032CEF" w:rsidRDefault="00032CEF">
      <w:pPr>
        <w:adjustRightInd w:val="0"/>
        <w:snapToGrid w:val="0"/>
        <w:spacing w:line="520" w:lineRule="exact"/>
        <w:ind w:firstLineChars="200" w:firstLine="803"/>
        <w:jc w:val="center"/>
        <w:rPr>
          <w:rStyle w:val="ae"/>
          <w:rFonts w:ascii="宋体" w:hAnsi="宋体"/>
          <w:bCs w:val="0"/>
          <w:sz w:val="40"/>
          <w:szCs w:val="40"/>
        </w:rPr>
      </w:pPr>
    </w:p>
    <w:p w:rsidR="00032CEF" w:rsidRDefault="00C93F4A">
      <w:pPr>
        <w:adjustRightInd w:val="0"/>
        <w:snapToGrid w:val="0"/>
        <w:spacing w:line="520" w:lineRule="exact"/>
        <w:ind w:firstLineChars="200" w:firstLine="803"/>
        <w:jc w:val="center"/>
        <w:rPr>
          <w:rFonts w:ascii="仿宋" w:eastAsia="仿宋" w:hAnsi="仿宋" w:cs="仿宋"/>
          <w:b/>
          <w:bCs/>
          <w:sz w:val="24"/>
          <w:szCs w:val="24"/>
        </w:rPr>
      </w:pPr>
      <w:r>
        <w:rPr>
          <w:rStyle w:val="ae"/>
          <w:rFonts w:ascii="宋体" w:hAnsi="宋体" w:hint="eastAsia"/>
          <w:bCs w:val="0"/>
          <w:sz w:val="40"/>
          <w:szCs w:val="40"/>
        </w:rPr>
        <w:t>目  录</w:t>
      </w:r>
    </w:p>
    <w:p w:rsidR="00032CEF" w:rsidRDefault="00032CEF">
      <w:pPr>
        <w:pStyle w:val="20"/>
        <w:tabs>
          <w:tab w:val="right" w:leader="dot" w:pos="10214"/>
        </w:tabs>
        <w:spacing w:line="440" w:lineRule="exact"/>
        <w:rPr>
          <w:rFonts w:ascii="方正小标宋简体" w:eastAsia="方正小标宋简体" w:hAnsi="宋体"/>
          <w:sz w:val="24"/>
        </w:rPr>
      </w:pPr>
    </w:p>
    <w:p w:rsidR="00032CEF" w:rsidRDefault="00C93F4A">
      <w:pPr>
        <w:pStyle w:val="20"/>
        <w:tabs>
          <w:tab w:val="right" w:leader="dot" w:pos="10214"/>
        </w:tabs>
        <w:spacing w:line="440" w:lineRule="exact"/>
        <w:rPr>
          <w:rFonts w:ascii="方正小标宋简体" w:eastAsia="方正小标宋简体" w:hAnsi="宋体"/>
          <w:sz w:val="24"/>
        </w:rPr>
      </w:pPr>
      <w:r>
        <w:rPr>
          <w:rFonts w:ascii="方正小标宋简体" w:eastAsia="方正小标宋简体" w:hAnsi="宋体" w:hint="eastAsia"/>
          <w:sz w:val="24"/>
        </w:rPr>
        <w:t>第一部分综 述</w:t>
      </w:r>
      <w:r>
        <w:rPr>
          <w:rFonts w:ascii="方正小标宋简体" w:eastAsia="方正小标宋简体" w:hAnsi="宋体"/>
          <w:sz w:val="24"/>
        </w:rPr>
        <w:tab/>
        <w:t>1</w:t>
      </w:r>
    </w:p>
    <w:p w:rsidR="00032CEF" w:rsidRDefault="00C93F4A">
      <w:pPr>
        <w:pStyle w:val="20"/>
        <w:tabs>
          <w:tab w:val="right" w:leader="dot" w:pos="10214"/>
        </w:tabs>
        <w:spacing w:line="440" w:lineRule="exact"/>
        <w:ind w:firstLineChars="200" w:firstLine="420"/>
      </w:pPr>
      <w:r>
        <w:rPr>
          <w:rFonts w:ascii="方正小标宋简体" w:eastAsia="方正小标宋简体" w:hAnsi="宋体" w:hint="eastAsia"/>
          <w:szCs w:val="30"/>
        </w:rPr>
        <w:t>展会基本情况</w:t>
      </w:r>
      <w:r>
        <w:tab/>
        <w:t>1</w:t>
      </w:r>
    </w:p>
    <w:p w:rsidR="00032CEF" w:rsidRDefault="00C93F4A">
      <w:pPr>
        <w:pStyle w:val="20"/>
        <w:tabs>
          <w:tab w:val="right" w:leader="dot" w:pos="10214"/>
        </w:tabs>
        <w:spacing w:line="440" w:lineRule="exact"/>
        <w:ind w:firstLineChars="200" w:firstLine="420"/>
      </w:pPr>
      <w:r>
        <w:rPr>
          <w:rFonts w:ascii="方正小标宋简体" w:eastAsia="方正小标宋简体" w:hAnsi="宋体" w:hint="eastAsia"/>
          <w:szCs w:val="30"/>
        </w:rPr>
        <w:t>展商信息登记</w:t>
      </w:r>
      <w:r>
        <w:tab/>
        <w:t>5</w:t>
      </w:r>
    </w:p>
    <w:p w:rsidR="00032CEF" w:rsidRDefault="00C93F4A">
      <w:pPr>
        <w:pStyle w:val="20"/>
        <w:tabs>
          <w:tab w:val="right" w:leader="dot" w:pos="10214"/>
        </w:tabs>
        <w:spacing w:line="440" w:lineRule="exact"/>
        <w:ind w:firstLineChars="200" w:firstLine="420"/>
      </w:pPr>
      <w:r>
        <w:rPr>
          <w:rFonts w:ascii="方正小标宋简体" w:eastAsia="方正小标宋简体" w:hAnsi="宋体" w:hint="eastAsia"/>
          <w:szCs w:val="30"/>
        </w:rPr>
        <w:t>参展须知</w:t>
      </w:r>
      <w:r>
        <w:tab/>
        <w:t>6</w:t>
      </w:r>
    </w:p>
    <w:p w:rsidR="00032CEF" w:rsidRDefault="00C93F4A">
      <w:pPr>
        <w:pStyle w:val="20"/>
        <w:tabs>
          <w:tab w:val="right" w:leader="dot" w:pos="10214"/>
        </w:tabs>
        <w:spacing w:line="440" w:lineRule="exact"/>
        <w:ind w:firstLineChars="200" w:firstLine="420"/>
      </w:pPr>
      <w:r>
        <w:rPr>
          <w:rFonts w:ascii="方正小标宋简体" w:eastAsia="方正小标宋简体" w:hAnsi="宋体" w:hint="eastAsia"/>
          <w:szCs w:val="30"/>
        </w:rPr>
        <w:t>参展报到与布（撤）</w:t>
      </w:r>
      <w:proofErr w:type="gramStart"/>
      <w:r>
        <w:rPr>
          <w:rFonts w:ascii="方正小标宋简体" w:eastAsia="方正小标宋简体" w:hAnsi="宋体" w:hint="eastAsia"/>
          <w:szCs w:val="30"/>
        </w:rPr>
        <w:t>展注意</w:t>
      </w:r>
      <w:proofErr w:type="gramEnd"/>
      <w:r>
        <w:rPr>
          <w:rFonts w:ascii="方正小标宋简体" w:eastAsia="方正小标宋简体" w:hAnsi="宋体" w:hint="eastAsia"/>
          <w:szCs w:val="30"/>
        </w:rPr>
        <w:t>事项</w:t>
      </w:r>
      <w:r>
        <w:tab/>
        <w:t>7</w:t>
      </w:r>
    </w:p>
    <w:p w:rsidR="00032CEF" w:rsidRDefault="00C93F4A">
      <w:pPr>
        <w:pStyle w:val="20"/>
        <w:tabs>
          <w:tab w:val="right" w:leader="dot" w:pos="10214"/>
        </w:tabs>
        <w:spacing w:line="440" w:lineRule="exact"/>
        <w:ind w:firstLineChars="200" w:firstLine="420"/>
      </w:pPr>
      <w:r>
        <w:rPr>
          <w:rFonts w:ascii="方正小标宋简体" w:eastAsia="方正小标宋简体" w:hAnsi="宋体" w:hint="eastAsia"/>
          <w:szCs w:val="30"/>
        </w:rPr>
        <w:t>现场收费项目标准</w:t>
      </w:r>
      <w:r>
        <w:tab/>
        <w:t>13</w:t>
      </w:r>
    </w:p>
    <w:p w:rsidR="00032CEF" w:rsidRDefault="00C93F4A">
      <w:pPr>
        <w:pStyle w:val="20"/>
        <w:tabs>
          <w:tab w:val="right" w:leader="dot" w:pos="10214"/>
        </w:tabs>
        <w:spacing w:line="440" w:lineRule="exact"/>
        <w:ind w:firstLineChars="200" w:firstLine="420"/>
      </w:pPr>
      <w:r>
        <w:rPr>
          <w:rFonts w:ascii="方正小标宋简体" w:eastAsia="方正小标宋简体" w:hAnsi="宋体" w:hint="eastAsia"/>
          <w:szCs w:val="30"/>
        </w:rPr>
        <w:t>其它说明</w:t>
      </w:r>
      <w:r>
        <w:tab/>
        <w:t>17</w:t>
      </w:r>
    </w:p>
    <w:p w:rsidR="00032CEF" w:rsidRDefault="00C93F4A">
      <w:pPr>
        <w:pStyle w:val="20"/>
        <w:tabs>
          <w:tab w:val="right" w:leader="dot" w:pos="10214"/>
        </w:tabs>
        <w:spacing w:line="440" w:lineRule="exact"/>
        <w:ind w:firstLineChars="200" w:firstLine="420"/>
      </w:pPr>
      <w:r>
        <w:rPr>
          <w:rFonts w:ascii="方正小标宋简体" w:eastAsia="方正小标宋简体" w:hAnsi="宋体" w:hint="eastAsia"/>
          <w:szCs w:val="28"/>
        </w:rPr>
        <w:t>交通</w:t>
      </w:r>
      <w:r>
        <w:tab/>
        <w:t>18</w:t>
      </w:r>
    </w:p>
    <w:p w:rsidR="00032CEF" w:rsidRDefault="00C93F4A">
      <w:pPr>
        <w:pStyle w:val="20"/>
        <w:tabs>
          <w:tab w:val="right" w:leader="dot" w:pos="10214"/>
        </w:tabs>
        <w:spacing w:line="440" w:lineRule="exact"/>
        <w:ind w:firstLineChars="200" w:firstLine="420"/>
      </w:pPr>
      <w:r>
        <w:rPr>
          <w:rFonts w:ascii="方正小标宋简体" w:eastAsia="方正小标宋简体" w:hAnsi="宋体" w:hint="eastAsia"/>
          <w:szCs w:val="28"/>
        </w:rPr>
        <w:t>酒店</w:t>
      </w:r>
      <w:r>
        <w:tab/>
        <w:t>20</w:t>
      </w:r>
    </w:p>
    <w:p w:rsidR="00032CEF" w:rsidRDefault="00C93F4A">
      <w:pPr>
        <w:pStyle w:val="20"/>
        <w:tabs>
          <w:tab w:val="right" w:leader="dot" w:pos="10214"/>
        </w:tabs>
        <w:spacing w:line="440" w:lineRule="exact"/>
        <w:ind w:firstLineChars="200" w:firstLine="420"/>
      </w:pPr>
      <w:proofErr w:type="gramStart"/>
      <w:r>
        <w:rPr>
          <w:rFonts w:ascii="方正小标宋简体" w:eastAsia="方正小标宋简体" w:hAnsi="宋体" w:hint="eastAsia"/>
          <w:szCs w:val="30"/>
        </w:rPr>
        <w:t>通讯联络</w:t>
      </w:r>
      <w:proofErr w:type="gramEnd"/>
      <w:r>
        <w:tab/>
        <w:t>2</w:t>
      </w:r>
      <w:r w:rsidR="005747A0">
        <w:t>2</w:t>
      </w:r>
    </w:p>
    <w:p w:rsidR="00032CEF" w:rsidRDefault="00C93F4A">
      <w:pPr>
        <w:pStyle w:val="20"/>
        <w:tabs>
          <w:tab w:val="right" w:leader="dot" w:pos="10214"/>
        </w:tabs>
        <w:spacing w:line="440" w:lineRule="exact"/>
        <w:rPr>
          <w:rFonts w:ascii="方正小标宋简体" w:eastAsia="方正小标宋简体" w:hAnsi="宋体"/>
          <w:sz w:val="24"/>
        </w:rPr>
      </w:pPr>
      <w:r>
        <w:rPr>
          <w:rFonts w:ascii="方正小标宋简体" w:eastAsia="方正小标宋简体" w:hAnsi="宋体" w:hint="eastAsia"/>
          <w:sz w:val="24"/>
        </w:rPr>
        <w:t>第二部分  注意事项</w:t>
      </w:r>
      <w:r>
        <w:rPr>
          <w:rFonts w:ascii="方正小标宋简体" w:eastAsia="方正小标宋简体" w:hAnsi="宋体"/>
          <w:sz w:val="24"/>
        </w:rPr>
        <w:tab/>
        <w:t>2</w:t>
      </w:r>
      <w:r w:rsidR="005747A0">
        <w:rPr>
          <w:rFonts w:ascii="方正小标宋简体" w:eastAsia="方正小标宋简体" w:hAnsi="宋体"/>
          <w:sz w:val="24"/>
        </w:rPr>
        <w:t>3</w:t>
      </w:r>
    </w:p>
    <w:p w:rsidR="00032CEF" w:rsidRDefault="00C93F4A">
      <w:pPr>
        <w:pStyle w:val="20"/>
        <w:tabs>
          <w:tab w:val="right" w:leader="dot" w:pos="10214"/>
        </w:tabs>
        <w:spacing w:line="440" w:lineRule="exact"/>
        <w:ind w:firstLineChars="202" w:firstLine="424"/>
      </w:pPr>
      <w:r>
        <w:rPr>
          <w:rFonts w:ascii="方正小标宋简体" w:eastAsia="方正小标宋简体" w:hAnsi="宋体" w:hint="eastAsia"/>
          <w:szCs w:val="30"/>
        </w:rPr>
        <w:t>展台施工消防安全规定</w:t>
      </w:r>
      <w:r>
        <w:tab/>
        <w:t>2</w:t>
      </w:r>
      <w:r w:rsidR="005747A0">
        <w:t>3</w:t>
      </w:r>
    </w:p>
    <w:p w:rsidR="00032CEF" w:rsidRDefault="00C93F4A">
      <w:pPr>
        <w:pStyle w:val="20"/>
        <w:tabs>
          <w:tab w:val="right" w:leader="dot" w:pos="10214"/>
        </w:tabs>
        <w:spacing w:line="440" w:lineRule="exact"/>
        <w:ind w:firstLineChars="200" w:firstLine="420"/>
      </w:pPr>
      <w:r>
        <w:rPr>
          <w:rFonts w:ascii="方正小标宋简体" w:eastAsia="方正小标宋简体" w:hAnsi="宋体" w:hint="eastAsia"/>
          <w:szCs w:val="30"/>
        </w:rPr>
        <w:t>参展商注意事项</w:t>
      </w:r>
      <w:r>
        <w:tab/>
        <w:t>2</w:t>
      </w:r>
      <w:r w:rsidR="005747A0">
        <w:t>5</w:t>
      </w:r>
    </w:p>
    <w:p w:rsidR="00032CEF" w:rsidRDefault="00C93F4A">
      <w:pPr>
        <w:pStyle w:val="20"/>
        <w:tabs>
          <w:tab w:val="right" w:leader="dot" w:pos="10214"/>
        </w:tabs>
        <w:spacing w:line="440" w:lineRule="exact"/>
        <w:ind w:firstLineChars="200" w:firstLine="420"/>
      </w:pPr>
      <w:r>
        <w:rPr>
          <w:rFonts w:ascii="方正小标宋简体" w:eastAsia="方正小标宋简体" w:hAnsi="宋体" w:hint="eastAsia"/>
          <w:szCs w:val="30"/>
        </w:rPr>
        <w:t>展位施工管理规定</w:t>
      </w:r>
      <w:r>
        <w:tab/>
        <w:t>2</w:t>
      </w:r>
      <w:r w:rsidR="005747A0">
        <w:t>6</w:t>
      </w:r>
    </w:p>
    <w:p w:rsidR="00032CEF" w:rsidRDefault="00C93F4A">
      <w:pPr>
        <w:pStyle w:val="20"/>
        <w:tabs>
          <w:tab w:val="right" w:leader="dot" w:pos="10214"/>
        </w:tabs>
        <w:spacing w:line="440" w:lineRule="exact"/>
        <w:rPr>
          <w:rFonts w:ascii="方正小标宋简体" w:eastAsia="方正小标宋简体" w:hAnsi="宋体"/>
          <w:sz w:val="24"/>
        </w:rPr>
      </w:pPr>
      <w:r>
        <w:rPr>
          <w:rFonts w:ascii="方正小标宋简体" w:eastAsia="方正小标宋简体" w:hAnsi="宋体" w:hint="eastAsia"/>
          <w:sz w:val="24"/>
        </w:rPr>
        <w:t>第三部分  附 件</w:t>
      </w:r>
      <w:r>
        <w:rPr>
          <w:rFonts w:ascii="方正小标宋简体" w:eastAsia="方正小标宋简体" w:hAnsi="宋体"/>
          <w:sz w:val="24"/>
        </w:rPr>
        <w:tab/>
        <w:t>2</w:t>
      </w:r>
      <w:r w:rsidR="005747A0">
        <w:rPr>
          <w:rFonts w:ascii="方正小标宋简体" w:eastAsia="方正小标宋简体" w:hAnsi="宋体"/>
          <w:sz w:val="24"/>
        </w:rPr>
        <w:t>8</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附件1  主场服务流程</w:t>
      </w:r>
      <w:r>
        <w:tab/>
        <w:t>2</w:t>
      </w:r>
      <w:r w:rsidR="005747A0">
        <w:t>8</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附件2  施工人员备案表</w:t>
      </w:r>
      <w:r>
        <w:tab/>
        <w:t>3</w:t>
      </w:r>
      <w:r w:rsidR="005747A0">
        <w:t>0</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附件3  施工安全承诺书</w:t>
      </w:r>
      <w:r>
        <w:tab/>
        <w:t>3</w:t>
      </w:r>
      <w:r w:rsidR="005747A0">
        <w:t>1</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附件4  施工安全责任书</w:t>
      </w:r>
      <w:r>
        <w:tab/>
        <w:t>3</w:t>
      </w:r>
      <w:r w:rsidR="005747A0">
        <w:t>2</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附件5  违规施工处罚内容及罚款额度</w:t>
      </w:r>
      <w:r>
        <w:tab/>
        <w:t>3</w:t>
      </w:r>
      <w:r w:rsidR="005747A0">
        <w:t>4</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附件6  施工管理规定</w:t>
      </w:r>
      <w:r>
        <w:tab/>
        <w:t>3</w:t>
      </w:r>
      <w:r w:rsidR="005747A0">
        <w:t>5</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附件7  绿色环保倡议书</w:t>
      </w:r>
      <w:r>
        <w:tab/>
        <w:t>4</w:t>
      </w:r>
      <w:r w:rsidR="005747A0">
        <w:t>0</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附件8  展具租赁申请表</w:t>
      </w:r>
      <w:r>
        <w:tab/>
        <w:t>4</w:t>
      </w:r>
      <w:r w:rsidR="005747A0">
        <w:t>1</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附件9  郑州国际会展中心物流进出馆</w:t>
      </w:r>
      <w:proofErr w:type="gramStart"/>
      <w:r>
        <w:rPr>
          <w:rFonts w:ascii="方正小标宋简体" w:eastAsia="方正小标宋简体" w:hAnsi="宋体" w:hint="eastAsia"/>
          <w:szCs w:val="30"/>
        </w:rPr>
        <w:t>服务费率表</w:t>
      </w:r>
      <w:proofErr w:type="gramEnd"/>
      <w:r>
        <w:tab/>
        <w:t>4</w:t>
      </w:r>
      <w:r w:rsidR="005747A0">
        <w:t>4</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附件10  国内展品运输委托单</w:t>
      </w:r>
      <w:r>
        <w:tab/>
        <w:t>4</w:t>
      </w:r>
      <w:r w:rsidR="005747A0">
        <w:t>6</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附件1</w:t>
      </w:r>
      <w:r>
        <w:rPr>
          <w:rFonts w:ascii="方正小标宋简体" w:eastAsia="方正小标宋简体" w:hAnsi="宋体"/>
          <w:szCs w:val="30"/>
        </w:rPr>
        <w:t>1</w:t>
      </w:r>
      <w:r w:rsidR="00F24F16">
        <w:rPr>
          <w:rFonts w:ascii="方正小标宋简体" w:eastAsia="方正小标宋简体" w:hAnsi="宋体"/>
          <w:szCs w:val="30"/>
        </w:rPr>
        <w:t xml:space="preserve">  </w:t>
      </w:r>
      <w:proofErr w:type="gramStart"/>
      <w:r>
        <w:rPr>
          <w:rFonts w:ascii="方正小标宋简体" w:eastAsia="方正小标宋简体" w:hAnsi="宋体" w:hint="eastAsia"/>
          <w:szCs w:val="30"/>
        </w:rPr>
        <w:t>参展证信息</w:t>
      </w:r>
      <w:proofErr w:type="gramEnd"/>
      <w:r>
        <w:rPr>
          <w:rFonts w:ascii="方正小标宋简体" w:eastAsia="方正小标宋简体" w:hAnsi="宋体" w:hint="eastAsia"/>
          <w:szCs w:val="30"/>
        </w:rPr>
        <w:t>登记表（含身份证号）</w:t>
      </w:r>
      <w:r>
        <w:tab/>
        <w:t>4</w:t>
      </w:r>
      <w:r w:rsidR="005747A0">
        <w:t>7</w:t>
      </w:r>
    </w:p>
    <w:p w:rsidR="00032CEF" w:rsidRDefault="00C93F4A">
      <w:pPr>
        <w:pStyle w:val="20"/>
        <w:tabs>
          <w:tab w:val="right" w:leader="dot" w:pos="10214"/>
        </w:tabs>
        <w:spacing w:line="440" w:lineRule="exact"/>
        <w:ind w:leftChars="0" w:left="0" w:firstLineChars="400" w:firstLine="840"/>
      </w:pPr>
      <w:r>
        <w:rPr>
          <w:rFonts w:ascii="方正小标宋简体" w:eastAsia="方正小标宋简体" w:hAnsi="宋体" w:hint="eastAsia"/>
          <w:szCs w:val="30"/>
        </w:rPr>
        <w:t>附件1</w:t>
      </w:r>
      <w:r>
        <w:rPr>
          <w:rFonts w:ascii="方正小标宋简体" w:eastAsia="方正小标宋简体" w:hAnsi="宋体"/>
          <w:szCs w:val="30"/>
        </w:rPr>
        <w:t>2</w:t>
      </w:r>
      <w:r>
        <w:rPr>
          <w:rFonts w:ascii="方正小标宋简体" w:eastAsia="方正小标宋简体" w:hAnsi="宋体" w:hint="eastAsia"/>
          <w:szCs w:val="30"/>
        </w:rPr>
        <w:t xml:space="preserve">  搭建商在线</w:t>
      </w:r>
      <w:r>
        <w:rPr>
          <w:rFonts w:ascii="方正小标宋简体" w:eastAsia="方正小标宋简体" w:hAnsi="宋体"/>
          <w:szCs w:val="30"/>
        </w:rPr>
        <w:t>报馆入口截图</w:t>
      </w:r>
      <w:r>
        <w:tab/>
        <w:t>4</w:t>
      </w:r>
      <w:r w:rsidR="005747A0">
        <w:t>8</w:t>
      </w:r>
    </w:p>
    <w:p w:rsidR="00032CEF" w:rsidRDefault="00032CEF">
      <w:pPr>
        <w:adjustRightInd w:val="0"/>
        <w:snapToGrid w:val="0"/>
        <w:spacing w:line="400" w:lineRule="exact"/>
        <w:rPr>
          <w:rFonts w:ascii="宋体" w:hAnsi="宋体"/>
          <w:szCs w:val="21"/>
        </w:rPr>
        <w:sectPr w:rsidR="00032CEF">
          <w:headerReference w:type="default" r:id="rId12"/>
          <w:pgSz w:w="11900" w:h="16838"/>
          <w:pgMar w:top="1440" w:right="846" w:bottom="974" w:left="840" w:header="397" w:footer="567" w:gutter="0"/>
          <w:cols w:space="720"/>
          <w:docGrid w:linePitch="360"/>
        </w:sectPr>
      </w:pPr>
    </w:p>
    <w:p w:rsidR="00032CEF" w:rsidRDefault="00032CEF">
      <w:pPr>
        <w:rPr>
          <w:rFonts w:ascii="宋体" w:hAnsi="宋体"/>
          <w:b/>
          <w:sz w:val="28"/>
          <w:szCs w:val="28"/>
        </w:rPr>
      </w:pPr>
    </w:p>
    <w:p w:rsidR="00032CEF" w:rsidRDefault="00C93F4A">
      <w:pPr>
        <w:jc w:val="center"/>
        <w:outlineLvl w:val="1"/>
        <w:rPr>
          <w:rFonts w:ascii="方正小标宋简体" w:eastAsia="方正小标宋简体" w:hAnsi="宋体"/>
          <w:b/>
          <w:sz w:val="32"/>
          <w:szCs w:val="32"/>
        </w:rPr>
      </w:pPr>
      <w:bookmarkStart w:id="0" w:name="_Toc8494"/>
      <w:r>
        <w:rPr>
          <w:rFonts w:ascii="方正小标宋简体" w:eastAsia="方正小标宋简体" w:hAnsi="宋体" w:hint="eastAsia"/>
          <w:b/>
          <w:sz w:val="32"/>
          <w:szCs w:val="32"/>
        </w:rPr>
        <w:t>第一部分  综 述</w:t>
      </w:r>
      <w:bookmarkEnd w:id="0"/>
    </w:p>
    <w:p w:rsidR="00032CEF" w:rsidRDefault="00C93F4A">
      <w:pPr>
        <w:jc w:val="center"/>
        <w:outlineLvl w:val="2"/>
        <w:rPr>
          <w:rFonts w:ascii="方正小标宋简体" w:eastAsia="方正小标宋简体" w:hAnsi="宋体"/>
          <w:b/>
          <w:sz w:val="30"/>
          <w:szCs w:val="30"/>
        </w:rPr>
      </w:pPr>
      <w:r>
        <w:rPr>
          <w:rFonts w:ascii="方正小标宋简体" w:eastAsia="方正小标宋简体" w:hAnsi="宋体" w:hint="eastAsia"/>
          <w:b/>
          <w:sz w:val="30"/>
          <w:szCs w:val="30"/>
        </w:rPr>
        <w:t>展会基本情况</w:t>
      </w:r>
    </w:p>
    <w:p w:rsidR="00032CEF" w:rsidRDefault="00C93F4A">
      <w:pPr>
        <w:ind w:firstLineChars="100" w:firstLine="241"/>
        <w:jc w:val="left"/>
        <w:rPr>
          <w:rFonts w:ascii="方正小标宋简体" w:eastAsia="方正小标宋简体" w:hAnsi="宋体"/>
          <w:b/>
          <w:sz w:val="30"/>
          <w:szCs w:val="30"/>
        </w:rPr>
      </w:pPr>
      <w:r>
        <w:rPr>
          <w:rFonts w:ascii="黑体" w:eastAsia="黑体" w:hAnsi="黑体" w:hint="eastAsia"/>
          <w:b/>
          <w:sz w:val="24"/>
          <w:szCs w:val="24"/>
        </w:rPr>
        <w:t>（一）展会名称</w:t>
      </w:r>
    </w:p>
    <w:p w:rsidR="00032CEF" w:rsidRDefault="00C93F4A">
      <w:pPr>
        <w:spacing w:line="500" w:lineRule="exact"/>
        <w:ind w:firstLineChars="450" w:firstLine="945"/>
        <w:rPr>
          <w:rFonts w:ascii="宋体" w:hAnsi="宋体"/>
          <w:szCs w:val="21"/>
        </w:rPr>
      </w:pPr>
      <w:r>
        <w:rPr>
          <w:rFonts w:ascii="宋体" w:hAnsi="宋体" w:hint="eastAsia"/>
          <w:szCs w:val="21"/>
        </w:rPr>
        <w:t>第二十七届郑州全国商品交易会（以下简称</w:t>
      </w:r>
      <w:r>
        <w:rPr>
          <w:rFonts w:ascii="宋体" w:hAnsi="宋体"/>
          <w:szCs w:val="21"/>
        </w:rPr>
        <w:t>郑交会</w:t>
      </w:r>
      <w:r>
        <w:rPr>
          <w:rFonts w:ascii="宋体" w:hAnsi="宋体" w:hint="eastAsia"/>
          <w:szCs w:val="21"/>
        </w:rPr>
        <w:t>）</w:t>
      </w:r>
    </w:p>
    <w:p w:rsidR="00032CEF" w:rsidRDefault="00C93F4A">
      <w:pPr>
        <w:spacing w:line="500" w:lineRule="exact"/>
        <w:ind w:firstLineChars="100" w:firstLine="241"/>
        <w:rPr>
          <w:rFonts w:ascii="黑体" w:eastAsia="黑体" w:hAnsi="黑体"/>
          <w:b/>
          <w:sz w:val="24"/>
          <w:szCs w:val="24"/>
        </w:rPr>
      </w:pPr>
      <w:r>
        <w:rPr>
          <w:rFonts w:ascii="黑体" w:eastAsia="黑体" w:hAnsi="黑体" w:hint="eastAsia"/>
          <w:b/>
          <w:sz w:val="24"/>
          <w:szCs w:val="24"/>
        </w:rPr>
        <w:t>（二）组织机构</w:t>
      </w:r>
    </w:p>
    <w:p w:rsidR="00032CEF" w:rsidRDefault="00C93F4A">
      <w:pPr>
        <w:spacing w:line="500" w:lineRule="exact"/>
        <w:ind w:firstLineChars="450" w:firstLine="945"/>
        <w:rPr>
          <w:rFonts w:ascii="宋体" w:hAnsi="宋体"/>
          <w:szCs w:val="21"/>
        </w:rPr>
      </w:pPr>
      <w:r>
        <w:rPr>
          <w:rFonts w:ascii="宋体" w:hAnsi="宋体" w:hint="eastAsia"/>
          <w:szCs w:val="21"/>
        </w:rPr>
        <w:t>主办：河南省人民政府</w:t>
      </w:r>
    </w:p>
    <w:p w:rsidR="00032CEF" w:rsidRDefault="00C93F4A">
      <w:pPr>
        <w:spacing w:line="500" w:lineRule="exact"/>
        <w:ind w:firstLineChars="450" w:firstLine="945"/>
        <w:rPr>
          <w:rFonts w:ascii="宋体" w:hAnsi="宋体"/>
          <w:szCs w:val="21"/>
        </w:rPr>
      </w:pPr>
      <w:r>
        <w:rPr>
          <w:rFonts w:ascii="宋体" w:hAnsi="宋体" w:hint="eastAsia"/>
          <w:szCs w:val="21"/>
        </w:rPr>
        <w:t>承办：郑州市人民政府、河南省商务厅</w:t>
      </w:r>
    </w:p>
    <w:p w:rsidR="00032CEF" w:rsidRDefault="00C93F4A">
      <w:pPr>
        <w:spacing w:line="500" w:lineRule="exact"/>
        <w:ind w:firstLineChars="450" w:firstLine="945"/>
        <w:rPr>
          <w:rFonts w:ascii="宋体" w:hAnsi="宋体"/>
          <w:szCs w:val="21"/>
        </w:rPr>
      </w:pPr>
      <w:r>
        <w:rPr>
          <w:rFonts w:ascii="宋体" w:hAnsi="宋体" w:hint="eastAsia"/>
          <w:szCs w:val="21"/>
        </w:rPr>
        <w:t>郑交会办公室设在：郑州国际会展中心有限公司</w:t>
      </w:r>
    </w:p>
    <w:p w:rsidR="00032CEF" w:rsidRDefault="00C93F4A">
      <w:pPr>
        <w:spacing w:line="500" w:lineRule="exact"/>
        <w:ind w:firstLineChars="100" w:firstLine="241"/>
        <w:rPr>
          <w:rFonts w:ascii="黑体" w:eastAsia="黑体" w:hAnsi="黑体"/>
          <w:b/>
          <w:sz w:val="24"/>
          <w:szCs w:val="24"/>
        </w:rPr>
      </w:pPr>
      <w:r>
        <w:rPr>
          <w:rFonts w:ascii="黑体" w:eastAsia="黑体" w:hAnsi="黑体" w:hint="eastAsia"/>
          <w:b/>
          <w:sz w:val="24"/>
          <w:szCs w:val="24"/>
        </w:rPr>
        <w:t>（三）展会时间地点</w:t>
      </w:r>
    </w:p>
    <w:p w:rsidR="00032CEF" w:rsidRDefault="00C93F4A">
      <w:pPr>
        <w:spacing w:line="500" w:lineRule="exact"/>
        <w:ind w:firstLineChars="450" w:firstLine="945"/>
        <w:rPr>
          <w:rFonts w:ascii="宋体" w:hAnsi="宋体"/>
          <w:szCs w:val="21"/>
        </w:rPr>
      </w:pPr>
      <w:r>
        <w:rPr>
          <w:rFonts w:ascii="宋体" w:hAnsi="宋体" w:hint="eastAsia"/>
          <w:szCs w:val="21"/>
        </w:rPr>
        <w:t>举办时间：2021年10月1</w:t>
      </w:r>
      <w:r w:rsidR="000D44F0">
        <w:rPr>
          <w:rFonts w:ascii="宋体" w:hAnsi="宋体"/>
          <w:szCs w:val="21"/>
        </w:rPr>
        <w:t>5</w:t>
      </w:r>
      <w:r>
        <w:rPr>
          <w:rFonts w:ascii="宋体" w:hAnsi="宋体" w:hint="eastAsia"/>
          <w:szCs w:val="21"/>
        </w:rPr>
        <w:t>日-1</w:t>
      </w:r>
      <w:r w:rsidR="000D44F0">
        <w:rPr>
          <w:rFonts w:ascii="宋体" w:hAnsi="宋体"/>
          <w:szCs w:val="21"/>
        </w:rPr>
        <w:t>7</w:t>
      </w:r>
      <w:r>
        <w:rPr>
          <w:rFonts w:ascii="宋体" w:hAnsi="宋体" w:hint="eastAsia"/>
          <w:szCs w:val="21"/>
        </w:rPr>
        <w:t>日</w:t>
      </w:r>
    </w:p>
    <w:p w:rsidR="00032CEF" w:rsidRDefault="00C93F4A">
      <w:pPr>
        <w:spacing w:line="500" w:lineRule="exact"/>
        <w:ind w:firstLineChars="450" w:firstLine="945"/>
        <w:rPr>
          <w:rFonts w:ascii="宋体" w:hAnsi="宋体"/>
          <w:szCs w:val="21"/>
        </w:rPr>
      </w:pPr>
      <w:r>
        <w:rPr>
          <w:rFonts w:ascii="宋体" w:hAnsi="宋体" w:hint="eastAsia"/>
          <w:szCs w:val="21"/>
        </w:rPr>
        <w:t>举办地点：郑州国际会展中心</w:t>
      </w:r>
    </w:p>
    <w:p w:rsidR="00032CEF" w:rsidRDefault="00C93F4A">
      <w:pPr>
        <w:spacing w:line="500" w:lineRule="exact"/>
        <w:ind w:firstLineChars="100" w:firstLine="241"/>
        <w:rPr>
          <w:rFonts w:ascii="黑体" w:eastAsia="黑体" w:hAnsi="黑体"/>
          <w:b/>
          <w:sz w:val="24"/>
          <w:szCs w:val="24"/>
        </w:rPr>
      </w:pPr>
      <w:r>
        <w:rPr>
          <w:rFonts w:ascii="黑体" w:eastAsia="黑体" w:hAnsi="黑体" w:hint="eastAsia"/>
          <w:b/>
          <w:sz w:val="24"/>
          <w:szCs w:val="24"/>
        </w:rPr>
        <w:t>（四）展览日程安排</w:t>
      </w:r>
    </w:p>
    <w:p w:rsidR="00032CEF" w:rsidRDefault="00032CEF">
      <w:pPr>
        <w:spacing w:line="500" w:lineRule="exact"/>
        <w:ind w:firstLineChars="100" w:firstLine="241"/>
        <w:rPr>
          <w:rFonts w:ascii="黑体" w:eastAsia="黑体" w:hAnsi="黑体"/>
          <w:b/>
          <w:sz w:val="24"/>
          <w:szCs w:val="24"/>
        </w:rPr>
      </w:pPr>
    </w:p>
    <w:tbl>
      <w:tblPr>
        <w:tblW w:w="100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7"/>
        <w:gridCol w:w="2410"/>
        <w:gridCol w:w="3686"/>
        <w:gridCol w:w="2551"/>
      </w:tblGrid>
      <w:tr w:rsidR="00032CEF" w:rsidTr="00DC7A51">
        <w:trPr>
          <w:trHeight w:val="454"/>
          <w:jc w:val="center"/>
        </w:trPr>
        <w:tc>
          <w:tcPr>
            <w:tcW w:w="1417"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日    期</w:t>
            </w:r>
          </w:p>
        </w:tc>
        <w:tc>
          <w:tcPr>
            <w:tcW w:w="2410"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时 间</w:t>
            </w:r>
          </w:p>
        </w:tc>
        <w:tc>
          <w:tcPr>
            <w:tcW w:w="3686" w:type="dxa"/>
            <w:vAlign w:val="center"/>
          </w:tcPr>
          <w:p w:rsidR="00032CEF" w:rsidRDefault="00C93F4A" w:rsidP="00DC7A51">
            <w:pPr>
              <w:jc w:val="center"/>
              <w:rPr>
                <w:rFonts w:ascii="宋体" w:hAnsi="宋体"/>
                <w:sz w:val="18"/>
                <w:szCs w:val="18"/>
              </w:rPr>
            </w:pPr>
            <w:r>
              <w:rPr>
                <w:rFonts w:ascii="宋体" w:hAnsi="宋体" w:hint="eastAsia"/>
                <w:sz w:val="18"/>
                <w:szCs w:val="18"/>
              </w:rPr>
              <w:t>事项</w:t>
            </w:r>
          </w:p>
        </w:tc>
        <w:tc>
          <w:tcPr>
            <w:tcW w:w="2551" w:type="dxa"/>
            <w:vAlign w:val="center"/>
          </w:tcPr>
          <w:p w:rsidR="00032CEF" w:rsidRDefault="00C93F4A" w:rsidP="00DC7A51">
            <w:pPr>
              <w:jc w:val="center"/>
              <w:rPr>
                <w:rFonts w:ascii="宋体" w:hAnsi="宋体"/>
                <w:sz w:val="18"/>
                <w:szCs w:val="18"/>
              </w:rPr>
            </w:pPr>
            <w:r>
              <w:rPr>
                <w:rFonts w:ascii="宋体" w:hAnsi="宋体" w:hint="eastAsia"/>
                <w:sz w:val="18"/>
                <w:szCs w:val="18"/>
              </w:rPr>
              <w:t>备 注</w:t>
            </w:r>
          </w:p>
        </w:tc>
      </w:tr>
      <w:tr w:rsidR="00032CEF" w:rsidTr="00DC7A51">
        <w:trPr>
          <w:trHeight w:val="454"/>
          <w:jc w:val="center"/>
        </w:trPr>
        <w:tc>
          <w:tcPr>
            <w:tcW w:w="10064" w:type="dxa"/>
            <w:gridSpan w:val="4"/>
            <w:shd w:val="clear" w:color="auto" w:fill="D9D9D9"/>
            <w:vAlign w:val="center"/>
          </w:tcPr>
          <w:p w:rsidR="00032CEF" w:rsidRDefault="00C93F4A" w:rsidP="00DC7A51">
            <w:pPr>
              <w:jc w:val="center"/>
              <w:rPr>
                <w:rFonts w:ascii="宋体" w:hAnsi="宋体"/>
                <w:color w:val="000000"/>
                <w:sz w:val="18"/>
                <w:szCs w:val="18"/>
              </w:rPr>
            </w:pPr>
            <w:r>
              <w:rPr>
                <w:rFonts w:ascii="宋体" w:hAnsi="宋体" w:hint="eastAsia"/>
                <w:b/>
                <w:bCs/>
                <w:color w:val="000000"/>
                <w:sz w:val="18"/>
                <w:szCs w:val="18"/>
              </w:rPr>
              <w:t>特装申报</w:t>
            </w:r>
          </w:p>
        </w:tc>
      </w:tr>
      <w:tr w:rsidR="00032CEF" w:rsidTr="00DC7A51">
        <w:trPr>
          <w:trHeight w:val="454"/>
          <w:jc w:val="center"/>
        </w:trPr>
        <w:tc>
          <w:tcPr>
            <w:tcW w:w="1417" w:type="dxa"/>
            <w:vMerge w:val="restart"/>
            <w:vAlign w:val="center"/>
          </w:tcPr>
          <w:p w:rsidR="00032CEF" w:rsidRDefault="00C93F4A" w:rsidP="00DC7A51">
            <w:pPr>
              <w:jc w:val="center"/>
              <w:rPr>
                <w:rFonts w:ascii="宋体" w:hAnsi="宋体"/>
                <w:color w:val="000000"/>
                <w:sz w:val="18"/>
                <w:szCs w:val="18"/>
              </w:rPr>
            </w:pPr>
            <w:r>
              <w:rPr>
                <w:rFonts w:ascii="宋体" w:hAnsi="宋体"/>
                <w:color w:val="C00000"/>
                <w:sz w:val="18"/>
                <w:szCs w:val="18"/>
              </w:rPr>
              <w:t>10</w:t>
            </w:r>
            <w:r>
              <w:rPr>
                <w:rFonts w:ascii="宋体" w:hAnsi="宋体" w:hint="eastAsia"/>
                <w:color w:val="C00000"/>
                <w:sz w:val="18"/>
                <w:szCs w:val="18"/>
              </w:rPr>
              <w:t>月</w:t>
            </w:r>
            <w:r>
              <w:rPr>
                <w:rFonts w:ascii="宋体" w:hAnsi="宋体"/>
                <w:color w:val="C00000"/>
                <w:sz w:val="18"/>
                <w:szCs w:val="18"/>
              </w:rPr>
              <w:t>11</w:t>
            </w:r>
            <w:r>
              <w:rPr>
                <w:rFonts w:ascii="宋体" w:hAnsi="宋体" w:hint="eastAsia"/>
                <w:color w:val="C00000"/>
                <w:sz w:val="18"/>
                <w:szCs w:val="18"/>
              </w:rPr>
              <w:t>日前</w:t>
            </w:r>
          </w:p>
        </w:tc>
        <w:tc>
          <w:tcPr>
            <w:tcW w:w="2410"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09:00-17</w:t>
            </w:r>
            <w:r>
              <w:rPr>
                <w:rFonts w:ascii="宋体" w:hAnsi="宋体"/>
                <w:color w:val="000000"/>
                <w:sz w:val="18"/>
                <w:szCs w:val="18"/>
              </w:rPr>
              <w:t>:</w:t>
            </w:r>
            <w:r>
              <w:rPr>
                <w:rFonts w:ascii="宋体" w:hAnsi="宋体" w:hint="eastAsia"/>
                <w:color w:val="000000"/>
                <w:sz w:val="18"/>
                <w:szCs w:val="18"/>
              </w:rPr>
              <w:t>00</w:t>
            </w:r>
          </w:p>
        </w:tc>
        <w:tc>
          <w:tcPr>
            <w:tcW w:w="3686" w:type="dxa"/>
            <w:vAlign w:val="center"/>
          </w:tcPr>
          <w:p w:rsidR="00032CEF" w:rsidRDefault="00C93F4A" w:rsidP="00DC7A51">
            <w:pPr>
              <w:jc w:val="center"/>
              <w:rPr>
                <w:rFonts w:ascii="宋体" w:hAnsi="宋体"/>
                <w:sz w:val="18"/>
                <w:szCs w:val="18"/>
              </w:rPr>
            </w:pPr>
            <w:r>
              <w:rPr>
                <w:rFonts w:ascii="宋体" w:hAnsi="宋体" w:hint="eastAsia"/>
                <w:sz w:val="18"/>
                <w:szCs w:val="18"/>
              </w:rPr>
              <w:t>特装搭建商申报</w:t>
            </w:r>
          </w:p>
        </w:tc>
        <w:tc>
          <w:tcPr>
            <w:tcW w:w="2551" w:type="dxa"/>
            <w:vAlign w:val="center"/>
          </w:tcPr>
          <w:p w:rsidR="00032CEF" w:rsidRDefault="00032CEF" w:rsidP="00DC7A51">
            <w:pPr>
              <w:jc w:val="center"/>
              <w:rPr>
                <w:rFonts w:ascii="宋体" w:hAnsi="宋体"/>
                <w:sz w:val="18"/>
                <w:szCs w:val="18"/>
              </w:rPr>
            </w:pPr>
          </w:p>
        </w:tc>
      </w:tr>
      <w:tr w:rsidR="00032CEF" w:rsidTr="00DC7A51">
        <w:trPr>
          <w:trHeight w:val="756"/>
          <w:jc w:val="center"/>
        </w:trPr>
        <w:tc>
          <w:tcPr>
            <w:tcW w:w="1417" w:type="dxa"/>
            <w:vMerge/>
            <w:vAlign w:val="center"/>
          </w:tcPr>
          <w:p w:rsidR="00032CEF" w:rsidRDefault="00032CEF" w:rsidP="00DC7A51">
            <w:pPr>
              <w:jc w:val="center"/>
              <w:rPr>
                <w:rFonts w:ascii="宋体" w:hAnsi="宋体"/>
                <w:color w:val="000000"/>
                <w:sz w:val="18"/>
                <w:szCs w:val="18"/>
              </w:rPr>
            </w:pPr>
          </w:p>
        </w:tc>
        <w:tc>
          <w:tcPr>
            <w:tcW w:w="8647" w:type="dxa"/>
            <w:gridSpan w:val="3"/>
            <w:vAlign w:val="center"/>
          </w:tcPr>
          <w:p w:rsidR="00032CEF" w:rsidRDefault="00C93F4A" w:rsidP="00DC7A51">
            <w:pPr>
              <w:jc w:val="center"/>
              <w:rPr>
                <w:sz w:val="18"/>
                <w:szCs w:val="18"/>
              </w:rPr>
            </w:pPr>
            <w:r>
              <w:rPr>
                <w:rFonts w:hint="eastAsia"/>
                <w:sz w:val="18"/>
                <w:szCs w:val="18"/>
              </w:rPr>
              <w:t>备注：特装搭建企业需在规定时间内办理报馆手续，</w:t>
            </w:r>
            <w:r>
              <w:rPr>
                <w:rFonts w:hint="eastAsia"/>
                <w:color w:val="C00000"/>
                <w:sz w:val="18"/>
                <w:szCs w:val="18"/>
              </w:rPr>
              <w:t>10</w:t>
            </w:r>
            <w:r>
              <w:rPr>
                <w:rFonts w:hint="eastAsia"/>
                <w:color w:val="C00000"/>
                <w:sz w:val="18"/>
                <w:szCs w:val="18"/>
              </w:rPr>
              <w:t>月</w:t>
            </w:r>
            <w:r>
              <w:rPr>
                <w:rFonts w:hint="eastAsia"/>
                <w:color w:val="C00000"/>
                <w:sz w:val="18"/>
                <w:szCs w:val="18"/>
              </w:rPr>
              <w:t>13</w:t>
            </w:r>
            <w:r>
              <w:rPr>
                <w:rFonts w:hint="eastAsia"/>
                <w:sz w:val="18"/>
                <w:szCs w:val="18"/>
              </w:rPr>
              <w:t>日于郑州国际会展中心物流通道主入口处办理</w:t>
            </w:r>
            <w:r>
              <w:rPr>
                <w:sz w:val="18"/>
                <w:szCs w:val="18"/>
              </w:rPr>
              <w:t>车辆通行证处</w:t>
            </w:r>
            <w:r>
              <w:rPr>
                <w:rFonts w:hint="eastAsia"/>
                <w:sz w:val="18"/>
                <w:szCs w:val="18"/>
              </w:rPr>
              <w:t>领取施工证。办理手续地点：郑州国际会展中心</w:t>
            </w:r>
            <w:r>
              <w:rPr>
                <w:rFonts w:hint="eastAsia"/>
                <w:sz w:val="18"/>
                <w:szCs w:val="18"/>
              </w:rPr>
              <w:t>E21</w:t>
            </w:r>
            <w:r>
              <w:rPr>
                <w:sz w:val="18"/>
                <w:szCs w:val="18"/>
              </w:rPr>
              <w:t>7</w:t>
            </w:r>
            <w:r>
              <w:rPr>
                <w:rFonts w:hint="eastAsia"/>
                <w:sz w:val="18"/>
                <w:szCs w:val="18"/>
              </w:rPr>
              <w:t>郑州骐骥国际会展服务有限公司</w:t>
            </w:r>
          </w:p>
        </w:tc>
      </w:tr>
      <w:tr w:rsidR="00032CEF" w:rsidTr="00DC7A51">
        <w:trPr>
          <w:trHeight w:val="454"/>
          <w:jc w:val="center"/>
        </w:trPr>
        <w:tc>
          <w:tcPr>
            <w:tcW w:w="10064" w:type="dxa"/>
            <w:gridSpan w:val="4"/>
            <w:shd w:val="clear" w:color="auto" w:fill="D9D9D9"/>
            <w:vAlign w:val="center"/>
          </w:tcPr>
          <w:p w:rsidR="00032CEF" w:rsidRDefault="00C93F4A" w:rsidP="00DC7A51">
            <w:pPr>
              <w:jc w:val="center"/>
              <w:rPr>
                <w:rFonts w:ascii="宋体" w:hAnsi="宋体"/>
                <w:color w:val="000000"/>
                <w:sz w:val="18"/>
                <w:szCs w:val="18"/>
              </w:rPr>
            </w:pPr>
            <w:r>
              <w:rPr>
                <w:rFonts w:ascii="宋体" w:hAnsi="宋体" w:hint="eastAsia"/>
                <w:b/>
                <w:bCs/>
                <w:color w:val="000000"/>
                <w:sz w:val="18"/>
                <w:szCs w:val="18"/>
              </w:rPr>
              <w:t>企业报到/布展</w:t>
            </w:r>
          </w:p>
        </w:tc>
      </w:tr>
      <w:tr w:rsidR="00032CEF" w:rsidTr="00DC7A51">
        <w:trPr>
          <w:trHeight w:val="454"/>
          <w:jc w:val="center"/>
        </w:trPr>
        <w:tc>
          <w:tcPr>
            <w:tcW w:w="1417" w:type="dxa"/>
            <w:vAlign w:val="center"/>
          </w:tcPr>
          <w:p w:rsidR="00032CEF" w:rsidRDefault="00C93F4A" w:rsidP="00DC7A51">
            <w:pPr>
              <w:jc w:val="center"/>
              <w:rPr>
                <w:rFonts w:ascii="宋体" w:hAnsi="宋体"/>
                <w:color w:val="000000"/>
                <w:sz w:val="18"/>
                <w:szCs w:val="18"/>
              </w:rPr>
            </w:pPr>
            <w:r>
              <w:rPr>
                <w:rFonts w:ascii="宋体" w:hAnsi="宋体" w:hint="eastAsia"/>
                <w:color w:val="C00000"/>
                <w:sz w:val="18"/>
                <w:szCs w:val="18"/>
              </w:rPr>
              <w:t>10月1</w:t>
            </w:r>
            <w:r w:rsidR="00B77D03">
              <w:rPr>
                <w:rFonts w:ascii="宋体" w:hAnsi="宋体"/>
                <w:color w:val="C00000"/>
                <w:sz w:val="18"/>
                <w:szCs w:val="18"/>
              </w:rPr>
              <w:t>3</w:t>
            </w:r>
            <w:r>
              <w:rPr>
                <w:rFonts w:ascii="宋体" w:hAnsi="宋体" w:hint="eastAsia"/>
                <w:color w:val="C00000"/>
                <w:sz w:val="18"/>
                <w:szCs w:val="18"/>
              </w:rPr>
              <w:t>日</w:t>
            </w:r>
          </w:p>
        </w:tc>
        <w:tc>
          <w:tcPr>
            <w:tcW w:w="2410"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08:30-17:00</w:t>
            </w:r>
          </w:p>
        </w:tc>
        <w:tc>
          <w:tcPr>
            <w:tcW w:w="3686" w:type="dxa"/>
            <w:vMerge w:val="restart"/>
            <w:vAlign w:val="center"/>
          </w:tcPr>
          <w:p w:rsidR="00032CEF" w:rsidRDefault="00C93F4A" w:rsidP="00DC7A51">
            <w:pPr>
              <w:jc w:val="center"/>
              <w:rPr>
                <w:rFonts w:ascii="宋体" w:hAnsi="宋体"/>
                <w:sz w:val="18"/>
                <w:szCs w:val="18"/>
              </w:rPr>
            </w:pPr>
            <w:r>
              <w:rPr>
                <w:rFonts w:ascii="宋体" w:hAnsi="宋体" w:hint="eastAsia"/>
                <w:sz w:val="18"/>
                <w:szCs w:val="18"/>
              </w:rPr>
              <w:t>参展商报到</w:t>
            </w:r>
          </w:p>
        </w:tc>
        <w:tc>
          <w:tcPr>
            <w:tcW w:w="2551" w:type="dxa"/>
            <w:vAlign w:val="center"/>
          </w:tcPr>
          <w:p w:rsidR="00032CEF" w:rsidRDefault="00C93F4A" w:rsidP="00DC7A51">
            <w:pPr>
              <w:jc w:val="center"/>
              <w:rPr>
                <w:rFonts w:ascii="宋体" w:hAnsi="宋体"/>
                <w:sz w:val="18"/>
                <w:szCs w:val="18"/>
              </w:rPr>
            </w:pPr>
            <w:r>
              <w:rPr>
                <w:rFonts w:ascii="宋体" w:hAnsi="宋体" w:hint="eastAsia"/>
                <w:sz w:val="18"/>
                <w:szCs w:val="18"/>
              </w:rPr>
              <w:t>特装展位布展</w:t>
            </w:r>
          </w:p>
        </w:tc>
      </w:tr>
      <w:tr w:rsidR="00032CEF" w:rsidTr="00DC7A51">
        <w:trPr>
          <w:trHeight w:val="454"/>
          <w:jc w:val="center"/>
        </w:trPr>
        <w:tc>
          <w:tcPr>
            <w:tcW w:w="1417" w:type="dxa"/>
            <w:vAlign w:val="center"/>
          </w:tcPr>
          <w:p w:rsidR="00032CEF" w:rsidRDefault="00C93F4A" w:rsidP="00DC7A51">
            <w:pPr>
              <w:jc w:val="center"/>
              <w:rPr>
                <w:rFonts w:ascii="宋体" w:hAnsi="宋体"/>
                <w:color w:val="000000"/>
                <w:sz w:val="18"/>
                <w:szCs w:val="18"/>
              </w:rPr>
            </w:pPr>
            <w:r>
              <w:rPr>
                <w:rFonts w:ascii="宋体" w:hAnsi="宋体" w:hint="eastAsia"/>
                <w:color w:val="C00000"/>
                <w:sz w:val="18"/>
                <w:szCs w:val="18"/>
              </w:rPr>
              <w:t>10月1</w:t>
            </w:r>
            <w:r w:rsidR="00B77D03">
              <w:rPr>
                <w:rFonts w:ascii="宋体" w:hAnsi="宋体"/>
                <w:color w:val="C00000"/>
                <w:sz w:val="18"/>
                <w:szCs w:val="18"/>
              </w:rPr>
              <w:t>4</w:t>
            </w:r>
            <w:r>
              <w:rPr>
                <w:rFonts w:ascii="宋体" w:hAnsi="宋体" w:hint="eastAsia"/>
                <w:color w:val="C00000"/>
                <w:sz w:val="18"/>
                <w:szCs w:val="18"/>
              </w:rPr>
              <w:t>日</w:t>
            </w:r>
          </w:p>
        </w:tc>
        <w:tc>
          <w:tcPr>
            <w:tcW w:w="2410"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08:30-21:00</w:t>
            </w:r>
          </w:p>
        </w:tc>
        <w:tc>
          <w:tcPr>
            <w:tcW w:w="3686" w:type="dxa"/>
            <w:vMerge/>
            <w:vAlign w:val="center"/>
          </w:tcPr>
          <w:p w:rsidR="00032CEF" w:rsidRDefault="00032CEF" w:rsidP="00DC7A51">
            <w:pPr>
              <w:jc w:val="center"/>
              <w:rPr>
                <w:rFonts w:ascii="宋体" w:hAnsi="宋体"/>
                <w:sz w:val="18"/>
                <w:szCs w:val="18"/>
              </w:rPr>
            </w:pPr>
          </w:p>
        </w:tc>
        <w:tc>
          <w:tcPr>
            <w:tcW w:w="2551" w:type="dxa"/>
            <w:vAlign w:val="center"/>
          </w:tcPr>
          <w:p w:rsidR="00032CEF" w:rsidRDefault="00C93F4A" w:rsidP="00DC7A51">
            <w:pPr>
              <w:jc w:val="center"/>
              <w:rPr>
                <w:rFonts w:ascii="宋体" w:hAnsi="宋体"/>
                <w:sz w:val="18"/>
                <w:szCs w:val="18"/>
              </w:rPr>
            </w:pPr>
            <w:r>
              <w:rPr>
                <w:rFonts w:ascii="宋体" w:hAnsi="宋体" w:hint="eastAsia"/>
                <w:sz w:val="18"/>
                <w:szCs w:val="18"/>
              </w:rPr>
              <w:t>特装/标准展位布展</w:t>
            </w:r>
          </w:p>
        </w:tc>
      </w:tr>
      <w:tr w:rsidR="00032CEF" w:rsidTr="00DC7A51">
        <w:trPr>
          <w:trHeight w:val="454"/>
          <w:jc w:val="center"/>
        </w:trPr>
        <w:tc>
          <w:tcPr>
            <w:tcW w:w="10064" w:type="dxa"/>
            <w:gridSpan w:val="4"/>
            <w:shd w:val="clear" w:color="auto" w:fill="D9D9D9"/>
            <w:vAlign w:val="center"/>
          </w:tcPr>
          <w:p w:rsidR="00032CEF" w:rsidRDefault="00C93F4A" w:rsidP="00DC7A51">
            <w:pPr>
              <w:jc w:val="center"/>
              <w:rPr>
                <w:rFonts w:ascii="宋体" w:hAnsi="宋体"/>
                <w:color w:val="000000"/>
                <w:sz w:val="18"/>
                <w:szCs w:val="18"/>
              </w:rPr>
            </w:pPr>
            <w:r>
              <w:rPr>
                <w:rFonts w:ascii="宋体" w:hAnsi="宋体" w:hint="eastAsia"/>
                <w:b/>
                <w:bCs/>
                <w:color w:val="000000"/>
                <w:sz w:val="18"/>
                <w:szCs w:val="18"/>
              </w:rPr>
              <w:t>开  展</w:t>
            </w:r>
          </w:p>
        </w:tc>
      </w:tr>
      <w:tr w:rsidR="00032CEF" w:rsidTr="00DC7A51">
        <w:trPr>
          <w:trHeight w:val="454"/>
          <w:jc w:val="center"/>
        </w:trPr>
        <w:tc>
          <w:tcPr>
            <w:tcW w:w="1417"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10月1</w:t>
            </w:r>
            <w:r w:rsidR="00B77D03">
              <w:rPr>
                <w:rFonts w:ascii="宋体" w:hAnsi="宋体"/>
                <w:color w:val="000000"/>
                <w:sz w:val="18"/>
                <w:szCs w:val="18"/>
              </w:rPr>
              <w:t>5</w:t>
            </w:r>
            <w:r>
              <w:rPr>
                <w:rFonts w:ascii="宋体" w:hAnsi="宋体" w:hint="eastAsia"/>
                <w:color w:val="000000"/>
                <w:sz w:val="18"/>
                <w:szCs w:val="18"/>
              </w:rPr>
              <w:t>日</w:t>
            </w:r>
          </w:p>
        </w:tc>
        <w:tc>
          <w:tcPr>
            <w:tcW w:w="2410"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09:00-17:00</w:t>
            </w:r>
          </w:p>
        </w:tc>
        <w:tc>
          <w:tcPr>
            <w:tcW w:w="3686"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观众开放</w:t>
            </w:r>
          </w:p>
        </w:tc>
        <w:tc>
          <w:tcPr>
            <w:tcW w:w="2551" w:type="dxa"/>
            <w:vAlign w:val="center"/>
          </w:tcPr>
          <w:p w:rsidR="00032CEF" w:rsidRDefault="00C93F4A" w:rsidP="00DC7A51">
            <w:pPr>
              <w:jc w:val="center"/>
              <w:rPr>
                <w:rFonts w:ascii="宋体" w:hAnsi="宋体"/>
                <w:sz w:val="18"/>
                <w:szCs w:val="18"/>
              </w:rPr>
            </w:pPr>
            <w:r>
              <w:rPr>
                <w:rFonts w:ascii="宋体" w:hAnsi="宋体" w:hint="eastAsia"/>
                <w:sz w:val="18"/>
                <w:szCs w:val="18"/>
              </w:rPr>
              <w:t>展示、交易、洽谈</w:t>
            </w:r>
          </w:p>
        </w:tc>
      </w:tr>
      <w:tr w:rsidR="00032CEF" w:rsidTr="00DC7A51">
        <w:trPr>
          <w:trHeight w:val="454"/>
          <w:jc w:val="center"/>
        </w:trPr>
        <w:tc>
          <w:tcPr>
            <w:tcW w:w="1417" w:type="dxa"/>
            <w:vAlign w:val="center"/>
          </w:tcPr>
          <w:p w:rsidR="00032CEF" w:rsidRDefault="00C93F4A" w:rsidP="00DC7A51">
            <w:pPr>
              <w:jc w:val="center"/>
              <w:rPr>
                <w:rFonts w:ascii="宋体" w:hAnsi="宋体"/>
                <w:color w:val="000000"/>
                <w:sz w:val="18"/>
                <w:szCs w:val="18"/>
              </w:rPr>
            </w:pPr>
            <w:bookmarkStart w:id="1" w:name="OLE_LINK2"/>
            <w:bookmarkStart w:id="2" w:name="OLE_LINK1"/>
            <w:r>
              <w:rPr>
                <w:rFonts w:ascii="宋体" w:hAnsi="宋体" w:hint="eastAsia"/>
                <w:color w:val="000000"/>
                <w:sz w:val="18"/>
                <w:szCs w:val="18"/>
              </w:rPr>
              <w:t>10月1</w:t>
            </w:r>
            <w:r w:rsidR="00B77D03">
              <w:rPr>
                <w:rFonts w:ascii="宋体" w:hAnsi="宋体"/>
                <w:color w:val="000000"/>
                <w:sz w:val="18"/>
                <w:szCs w:val="18"/>
              </w:rPr>
              <w:t>6</w:t>
            </w:r>
            <w:r>
              <w:rPr>
                <w:rFonts w:ascii="宋体" w:hAnsi="宋体" w:hint="eastAsia"/>
                <w:color w:val="000000"/>
                <w:sz w:val="18"/>
                <w:szCs w:val="18"/>
              </w:rPr>
              <w:t>日</w:t>
            </w:r>
            <w:bookmarkEnd w:id="1"/>
            <w:bookmarkEnd w:id="2"/>
          </w:p>
        </w:tc>
        <w:tc>
          <w:tcPr>
            <w:tcW w:w="2410"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09:00-17:00</w:t>
            </w:r>
          </w:p>
        </w:tc>
        <w:tc>
          <w:tcPr>
            <w:tcW w:w="3686"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观众开放</w:t>
            </w:r>
          </w:p>
        </w:tc>
        <w:tc>
          <w:tcPr>
            <w:tcW w:w="2551" w:type="dxa"/>
            <w:vAlign w:val="center"/>
          </w:tcPr>
          <w:p w:rsidR="00032CEF" w:rsidRDefault="00C93F4A" w:rsidP="00DC7A51">
            <w:pPr>
              <w:jc w:val="center"/>
              <w:rPr>
                <w:rFonts w:ascii="宋体" w:hAnsi="宋体"/>
                <w:sz w:val="18"/>
                <w:szCs w:val="18"/>
              </w:rPr>
            </w:pPr>
            <w:r>
              <w:rPr>
                <w:rFonts w:ascii="宋体" w:hAnsi="宋体" w:hint="eastAsia"/>
                <w:sz w:val="18"/>
                <w:szCs w:val="18"/>
              </w:rPr>
              <w:t>展示、交易、洽谈</w:t>
            </w:r>
          </w:p>
        </w:tc>
      </w:tr>
      <w:tr w:rsidR="00032CEF" w:rsidTr="00DC7A51">
        <w:trPr>
          <w:trHeight w:val="454"/>
          <w:jc w:val="center"/>
        </w:trPr>
        <w:tc>
          <w:tcPr>
            <w:tcW w:w="1417"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10月1</w:t>
            </w:r>
            <w:r w:rsidR="00B77D03">
              <w:rPr>
                <w:rFonts w:ascii="宋体" w:hAnsi="宋体"/>
                <w:color w:val="000000"/>
                <w:sz w:val="18"/>
                <w:szCs w:val="18"/>
              </w:rPr>
              <w:t>7</w:t>
            </w:r>
            <w:r>
              <w:rPr>
                <w:rFonts w:ascii="宋体" w:hAnsi="宋体" w:hint="eastAsia"/>
                <w:color w:val="000000"/>
                <w:sz w:val="18"/>
                <w:szCs w:val="18"/>
              </w:rPr>
              <w:t>日</w:t>
            </w:r>
          </w:p>
        </w:tc>
        <w:tc>
          <w:tcPr>
            <w:tcW w:w="2410"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09:00-16:00</w:t>
            </w:r>
          </w:p>
        </w:tc>
        <w:tc>
          <w:tcPr>
            <w:tcW w:w="3686"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观众开放</w:t>
            </w:r>
          </w:p>
        </w:tc>
        <w:tc>
          <w:tcPr>
            <w:tcW w:w="2551" w:type="dxa"/>
            <w:vAlign w:val="center"/>
          </w:tcPr>
          <w:p w:rsidR="00032CEF" w:rsidRDefault="00C93F4A" w:rsidP="00DC7A51">
            <w:pPr>
              <w:jc w:val="center"/>
              <w:rPr>
                <w:rFonts w:ascii="宋体" w:hAnsi="宋体"/>
                <w:sz w:val="18"/>
                <w:szCs w:val="18"/>
              </w:rPr>
            </w:pPr>
            <w:r>
              <w:rPr>
                <w:rFonts w:ascii="宋体" w:hAnsi="宋体" w:hint="eastAsia"/>
                <w:sz w:val="18"/>
                <w:szCs w:val="18"/>
              </w:rPr>
              <w:t>展示、交易、洽谈</w:t>
            </w:r>
          </w:p>
        </w:tc>
      </w:tr>
      <w:tr w:rsidR="00032CEF" w:rsidTr="00DC7A51">
        <w:trPr>
          <w:trHeight w:val="454"/>
          <w:jc w:val="center"/>
        </w:trPr>
        <w:tc>
          <w:tcPr>
            <w:tcW w:w="10064" w:type="dxa"/>
            <w:gridSpan w:val="4"/>
            <w:shd w:val="clear" w:color="auto" w:fill="D9D9D9"/>
            <w:vAlign w:val="center"/>
          </w:tcPr>
          <w:p w:rsidR="00032CEF" w:rsidRDefault="00C93F4A" w:rsidP="00DC7A51">
            <w:pPr>
              <w:jc w:val="center"/>
              <w:rPr>
                <w:rFonts w:ascii="宋体" w:hAnsi="宋体"/>
                <w:color w:val="000000"/>
                <w:sz w:val="18"/>
                <w:szCs w:val="18"/>
              </w:rPr>
            </w:pPr>
            <w:r>
              <w:rPr>
                <w:rFonts w:ascii="宋体" w:hAnsi="宋体" w:hint="eastAsia"/>
                <w:b/>
                <w:bCs/>
                <w:color w:val="000000"/>
                <w:sz w:val="18"/>
                <w:szCs w:val="18"/>
              </w:rPr>
              <w:t>撤  展</w:t>
            </w:r>
          </w:p>
        </w:tc>
      </w:tr>
      <w:tr w:rsidR="00032CEF" w:rsidTr="00DC7A51">
        <w:trPr>
          <w:trHeight w:val="454"/>
          <w:jc w:val="center"/>
        </w:trPr>
        <w:tc>
          <w:tcPr>
            <w:tcW w:w="1417"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10月1</w:t>
            </w:r>
            <w:r w:rsidR="00B77D03">
              <w:rPr>
                <w:rFonts w:ascii="宋体" w:hAnsi="宋体"/>
                <w:color w:val="000000"/>
                <w:sz w:val="18"/>
                <w:szCs w:val="18"/>
              </w:rPr>
              <w:t>7</w:t>
            </w:r>
            <w:r>
              <w:rPr>
                <w:rFonts w:ascii="宋体" w:hAnsi="宋体" w:hint="eastAsia"/>
                <w:color w:val="000000"/>
                <w:sz w:val="18"/>
                <w:szCs w:val="18"/>
              </w:rPr>
              <w:t>日</w:t>
            </w:r>
          </w:p>
        </w:tc>
        <w:tc>
          <w:tcPr>
            <w:tcW w:w="2410" w:type="dxa"/>
            <w:vAlign w:val="center"/>
          </w:tcPr>
          <w:p w:rsidR="00032CEF" w:rsidRDefault="00C93F4A" w:rsidP="00DC7A51">
            <w:pPr>
              <w:jc w:val="center"/>
              <w:rPr>
                <w:rFonts w:ascii="宋体" w:hAnsi="宋体"/>
                <w:color w:val="000000"/>
                <w:sz w:val="18"/>
                <w:szCs w:val="18"/>
              </w:rPr>
            </w:pPr>
            <w:r>
              <w:rPr>
                <w:rFonts w:ascii="宋体" w:hAnsi="宋体" w:hint="eastAsia"/>
                <w:color w:val="000000"/>
                <w:sz w:val="18"/>
                <w:szCs w:val="18"/>
              </w:rPr>
              <w:t>16:00-2</w:t>
            </w:r>
            <w:r w:rsidR="00B77D03">
              <w:rPr>
                <w:rFonts w:ascii="宋体" w:hAnsi="宋体"/>
                <w:color w:val="000000"/>
                <w:sz w:val="18"/>
                <w:szCs w:val="18"/>
              </w:rPr>
              <w:t>1</w:t>
            </w:r>
            <w:r>
              <w:rPr>
                <w:rFonts w:ascii="宋体" w:hAnsi="宋体" w:hint="eastAsia"/>
                <w:color w:val="000000"/>
                <w:sz w:val="18"/>
                <w:szCs w:val="18"/>
              </w:rPr>
              <w:t>:00</w:t>
            </w:r>
          </w:p>
        </w:tc>
        <w:tc>
          <w:tcPr>
            <w:tcW w:w="3686" w:type="dxa"/>
            <w:vAlign w:val="center"/>
          </w:tcPr>
          <w:p w:rsidR="00032CEF" w:rsidRDefault="00C93F4A" w:rsidP="00DC7A51">
            <w:pPr>
              <w:jc w:val="center"/>
              <w:rPr>
                <w:rFonts w:ascii="宋体" w:hAnsi="宋体"/>
                <w:color w:val="000000"/>
                <w:sz w:val="18"/>
                <w:szCs w:val="18"/>
              </w:rPr>
            </w:pPr>
            <w:r>
              <w:rPr>
                <w:rFonts w:ascii="宋体" w:hAnsi="宋体" w:hint="eastAsia"/>
                <w:sz w:val="18"/>
                <w:szCs w:val="18"/>
              </w:rPr>
              <w:t>企业撤展</w:t>
            </w:r>
          </w:p>
        </w:tc>
        <w:tc>
          <w:tcPr>
            <w:tcW w:w="2551" w:type="dxa"/>
            <w:vAlign w:val="center"/>
          </w:tcPr>
          <w:p w:rsidR="00032CEF" w:rsidRDefault="00C93F4A" w:rsidP="00DC7A51">
            <w:pPr>
              <w:jc w:val="center"/>
              <w:rPr>
                <w:rFonts w:ascii="宋体" w:hAnsi="宋体"/>
                <w:sz w:val="18"/>
                <w:szCs w:val="18"/>
              </w:rPr>
            </w:pPr>
            <w:r>
              <w:rPr>
                <w:rFonts w:ascii="宋体" w:hAnsi="宋体" w:hint="eastAsia"/>
                <w:color w:val="000000"/>
                <w:sz w:val="18"/>
                <w:szCs w:val="18"/>
              </w:rPr>
              <w:t>停止参观</w:t>
            </w:r>
          </w:p>
        </w:tc>
      </w:tr>
    </w:tbl>
    <w:p w:rsidR="00032CEF" w:rsidRDefault="00032CEF">
      <w:pPr>
        <w:pStyle w:val="ab"/>
        <w:spacing w:before="0" w:beforeAutospacing="0" w:after="0" w:afterAutospacing="0"/>
        <w:ind w:firstLineChars="150" w:firstLine="270"/>
        <w:rPr>
          <w:rStyle w:val="ae"/>
          <w:b w:val="0"/>
          <w:bCs w:val="0"/>
          <w:sz w:val="18"/>
          <w:szCs w:val="18"/>
        </w:rPr>
      </w:pPr>
    </w:p>
    <w:p w:rsidR="00032CEF" w:rsidRDefault="00C93F4A">
      <w:pPr>
        <w:pStyle w:val="ab"/>
        <w:spacing w:before="0" w:beforeAutospacing="0" w:after="0" w:afterAutospacing="0"/>
        <w:ind w:firstLineChars="150" w:firstLine="315"/>
        <w:rPr>
          <w:kern w:val="2"/>
          <w:sz w:val="21"/>
          <w:szCs w:val="21"/>
        </w:rPr>
      </w:pPr>
      <w:r>
        <w:rPr>
          <w:rFonts w:hint="eastAsia"/>
          <w:kern w:val="2"/>
          <w:sz w:val="21"/>
          <w:szCs w:val="21"/>
        </w:rPr>
        <w:t>备注：以上日程如有变化，另行通知</w:t>
      </w:r>
    </w:p>
    <w:p w:rsidR="00032CEF" w:rsidRDefault="00032CEF">
      <w:pPr>
        <w:pStyle w:val="ab"/>
        <w:spacing w:before="0" w:beforeAutospacing="0" w:after="0" w:afterAutospacing="0"/>
        <w:ind w:firstLineChars="150" w:firstLine="360"/>
        <w:rPr>
          <w:rFonts w:ascii="黑体" w:eastAsia="黑体" w:hAnsi="黑体"/>
          <w:kern w:val="2"/>
        </w:rPr>
      </w:pPr>
    </w:p>
    <w:p w:rsidR="00032CEF" w:rsidRPr="00DC7A51" w:rsidRDefault="00032CEF">
      <w:pPr>
        <w:spacing w:line="484" w:lineRule="exact"/>
        <w:rPr>
          <w:rFonts w:ascii="宋体" w:hAnsi="宋体"/>
          <w:szCs w:val="21"/>
          <w:u w:val="single"/>
        </w:rPr>
      </w:pPr>
    </w:p>
    <w:p w:rsidR="00032CEF" w:rsidRDefault="00C93F4A">
      <w:pPr>
        <w:spacing w:line="500" w:lineRule="exact"/>
        <w:ind w:firstLineChars="100" w:firstLine="241"/>
        <w:rPr>
          <w:rFonts w:ascii="黑体" w:eastAsia="黑体" w:hAnsi="黑体"/>
          <w:b/>
          <w:sz w:val="24"/>
          <w:szCs w:val="24"/>
        </w:rPr>
      </w:pPr>
      <w:r w:rsidRPr="00DC7A51">
        <w:rPr>
          <w:rFonts w:ascii="黑体" w:eastAsia="黑体" w:hAnsi="黑体" w:hint="eastAsia"/>
          <w:b/>
          <w:sz w:val="24"/>
          <w:szCs w:val="24"/>
        </w:rPr>
        <w:lastRenderedPageBreak/>
        <w:t>（五）</w:t>
      </w:r>
      <w:r w:rsidR="000631A9" w:rsidRPr="00DC7A51">
        <w:rPr>
          <w:rFonts w:ascii="黑体" w:eastAsia="黑体" w:hAnsi="黑体" w:hint="eastAsia"/>
          <w:b/>
          <w:sz w:val="24"/>
          <w:szCs w:val="24"/>
        </w:rPr>
        <w:t>第二十七届</w:t>
      </w:r>
      <w:r w:rsidRPr="00DC7A51">
        <w:rPr>
          <w:rFonts w:ascii="黑体" w:eastAsia="黑体" w:hAnsi="黑体" w:hint="eastAsia"/>
          <w:b/>
          <w:sz w:val="24"/>
          <w:szCs w:val="24"/>
        </w:rPr>
        <w:t>郑交会各展区组展单位联系方式</w:t>
      </w:r>
    </w:p>
    <w:p w:rsidR="00DC7A51" w:rsidRPr="00DC7A51" w:rsidRDefault="00DC7A51" w:rsidP="00DC7A51">
      <w:pPr>
        <w:spacing w:line="300" w:lineRule="exact"/>
        <w:ind w:firstLineChars="100" w:firstLine="211"/>
        <w:rPr>
          <w:rFonts w:ascii="黑体" w:eastAsia="黑体" w:hAnsi="黑体"/>
          <w:b/>
          <w:szCs w:val="21"/>
        </w:rPr>
      </w:pPr>
    </w:p>
    <w:tbl>
      <w:tblPr>
        <w:tblW w:w="9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4"/>
        <w:gridCol w:w="2983"/>
        <w:gridCol w:w="3822"/>
        <w:gridCol w:w="850"/>
        <w:gridCol w:w="1462"/>
      </w:tblGrid>
      <w:tr w:rsidR="00032CEF">
        <w:trPr>
          <w:trHeight w:val="480"/>
          <w:jc w:val="center"/>
        </w:trPr>
        <w:tc>
          <w:tcPr>
            <w:tcW w:w="604" w:type="dxa"/>
            <w:vAlign w:val="center"/>
          </w:tcPr>
          <w:p w:rsidR="00032CEF" w:rsidRPr="00E55F16" w:rsidRDefault="00C93F4A">
            <w:pPr>
              <w:spacing w:line="300" w:lineRule="exact"/>
              <w:jc w:val="center"/>
              <w:rPr>
                <w:rFonts w:ascii="宋体" w:hAnsi="宋体"/>
                <w:b/>
                <w:szCs w:val="21"/>
              </w:rPr>
            </w:pPr>
            <w:r w:rsidRPr="00E55F16">
              <w:rPr>
                <w:rFonts w:ascii="宋体" w:hAnsi="宋体" w:hint="eastAsia"/>
                <w:b/>
                <w:szCs w:val="21"/>
              </w:rPr>
              <w:t>位置</w:t>
            </w:r>
          </w:p>
        </w:tc>
        <w:tc>
          <w:tcPr>
            <w:tcW w:w="2983" w:type="dxa"/>
            <w:vAlign w:val="center"/>
          </w:tcPr>
          <w:p w:rsidR="00032CEF" w:rsidRPr="00E55F16" w:rsidRDefault="00C93F4A">
            <w:pPr>
              <w:spacing w:line="300" w:lineRule="exact"/>
              <w:jc w:val="center"/>
              <w:rPr>
                <w:rFonts w:ascii="宋体" w:hAnsi="宋体"/>
                <w:b/>
                <w:szCs w:val="21"/>
              </w:rPr>
            </w:pPr>
            <w:r w:rsidRPr="00E55F16">
              <w:rPr>
                <w:rFonts w:ascii="宋体" w:hAnsi="宋体" w:hint="eastAsia"/>
                <w:b/>
                <w:szCs w:val="21"/>
              </w:rPr>
              <w:t>展  区</w:t>
            </w:r>
          </w:p>
        </w:tc>
        <w:tc>
          <w:tcPr>
            <w:tcW w:w="3822" w:type="dxa"/>
            <w:vAlign w:val="center"/>
          </w:tcPr>
          <w:p w:rsidR="00032CEF" w:rsidRPr="00E55F16" w:rsidRDefault="00C93F4A">
            <w:pPr>
              <w:spacing w:line="300" w:lineRule="exact"/>
              <w:jc w:val="center"/>
              <w:rPr>
                <w:rFonts w:ascii="宋体" w:hAnsi="宋体"/>
                <w:b/>
                <w:szCs w:val="21"/>
              </w:rPr>
            </w:pPr>
            <w:r w:rsidRPr="00E55F16">
              <w:rPr>
                <w:rFonts w:ascii="宋体" w:hAnsi="宋体" w:hint="eastAsia"/>
                <w:b/>
                <w:szCs w:val="21"/>
              </w:rPr>
              <w:t>招展单位</w:t>
            </w:r>
          </w:p>
        </w:tc>
        <w:tc>
          <w:tcPr>
            <w:tcW w:w="850" w:type="dxa"/>
            <w:vAlign w:val="center"/>
          </w:tcPr>
          <w:p w:rsidR="00032CEF" w:rsidRPr="00E55F16" w:rsidRDefault="00C93F4A">
            <w:pPr>
              <w:spacing w:line="300" w:lineRule="exact"/>
              <w:jc w:val="center"/>
              <w:rPr>
                <w:rFonts w:ascii="宋体" w:hAnsi="宋体"/>
                <w:b/>
                <w:szCs w:val="21"/>
              </w:rPr>
            </w:pPr>
            <w:r w:rsidRPr="00E55F16">
              <w:rPr>
                <w:rFonts w:ascii="宋体" w:hAnsi="宋体" w:hint="eastAsia"/>
                <w:b/>
                <w:szCs w:val="21"/>
              </w:rPr>
              <w:t>负责人</w:t>
            </w:r>
          </w:p>
        </w:tc>
        <w:tc>
          <w:tcPr>
            <w:tcW w:w="1462" w:type="dxa"/>
            <w:vAlign w:val="center"/>
          </w:tcPr>
          <w:p w:rsidR="00032CEF" w:rsidRPr="00E55F16" w:rsidRDefault="00C93F4A">
            <w:pPr>
              <w:spacing w:line="300" w:lineRule="exact"/>
              <w:jc w:val="center"/>
              <w:rPr>
                <w:rFonts w:ascii="宋体" w:hAnsi="宋体"/>
                <w:b/>
                <w:szCs w:val="21"/>
              </w:rPr>
            </w:pPr>
            <w:r w:rsidRPr="00E55F16">
              <w:rPr>
                <w:rFonts w:ascii="宋体" w:hAnsi="宋体" w:hint="eastAsia"/>
                <w:b/>
                <w:szCs w:val="21"/>
              </w:rPr>
              <w:t>联系电话</w:t>
            </w:r>
          </w:p>
        </w:tc>
      </w:tr>
      <w:tr w:rsidR="00F90C0A" w:rsidTr="00F90C0A">
        <w:trPr>
          <w:trHeight w:val="999"/>
          <w:jc w:val="center"/>
        </w:trPr>
        <w:tc>
          <w:tcPr>
            <w:tcW w:w="604" w:type="dxa"/>
            <w:vMerge w:val="restart"/>
            <w:shd w:val="clear" w:color="auto" w:fill="FFFFFF"/>
            <w:vAlign w:val="center"/>
          </w:tcPr>
          <w:p w:rsidR="00F90C0A" w:rsidRPr="00E55F16" w:rsidRDefault="00F90C0A">
            <w:pPr>
              <w:spacing w:line="300" w:lineRule="exact"/>
              <w:jc w:val="center"/>
              <w:rPr>
                <w:rFonts w:ascii="宋体" w:hAnsi="宋体"/>
                <w:b/>
                <w:szCs w:val="21"/>
              </w:rPr>
            </w:pPr>
            <w:r w:rsidRPr="00E55F16">
              <w:rPr>
                <w:rFonts w:ascii="宋体" w:hAnsi="宋体" w:hint="eastAsia"/>
                <w:b/>
                <w:szCs w:val="21"/>
              </w:rPr>
              <w:t>一</w:t>
            </w:r>
          </w:p>
          <w:p w:rsidR="00F90C0A" w:rsidRPr="00E55F16" w:rsidRDefault="00F90C0A">
            <w:pPr>
              <w:spacing w:line="300" w:lineRule="exact"/>
              <w:jc w:val="center"/>
              <w:rPr>
                <w:rFonts w:ascii="宋体" w:hAnsi="宋体"/>
                <w:b/>
                <w:szCs w:val="21"/>
              </w:rPr>
            </w:pPr>
            <w:r w:rsidRPr="00E55F16">
              <w:rPr>
                <w:rFonts w:ascii="宋体" w:hAnsi="宋体" w:hint="eastAsia"/>
                <w:b/>
                <w:szCs w:val="21"/>
              </w:rPr>
              <w:t>层</w:t>
            </w:r>
          </w:p>
          <w:p w:rsidR="00F90C0A" w:rsidRPr="00E55F16" w:rsidRDefault="00F90C0A">
            <w:pPr>
              <w:spacing w:line="300" w:lineRule="exact"/>
              <w:jc w:val="center"/>
              <w:rPr>
                <w:rFonts w:ascii="宋体" w:hAnsi="宋体"/>
                <w:b/>
                <w:szCs w:val="21"/>
              </w:rPr>
            </w:pPr>
            <w:r w:rsidRPr="00E55F16">
              <w:rPr>
                <w:rFonts w:ascii="宋体" w:hAnsi="宋体" w:hint="eastAsia"/>
                <w:b/>
                <w:szCs w:val="21"/>
              </w:rPr>
              <w:t>展</w:t>
            </w:r>
          </w:p>
          <w:p w:rsidR="00F90C0A" w:rsidRPr="00E55F16" w:rsidRDefault="00F90C0A">
            <w:pPr>
              <w:spacing w:line="300" w:lineRule="exact"/>
              <w:jc w:val="center"/>
              <w:rPr>
                <w:rFonts w:ascii="宋体" w:hAnsi="宋体"/>
                <w:b/>
                <w:szCs w:val="21"/>
              </w:rPr>
            </w:pPr>
            <w:r w:rsidRPr="00E55F16">
              <w:rPr>
                <w:rFonts w:ascii="宋体" w:hAnsi="宋体" w:hint="eastAsia"/>
                <w:b/>
                <w:szCs w:val="21"/>
              </w:rPr>
              <w:t>馆</w:t>
            </w:r>
          </w:p>
        </w:tc>
        <w:tc>
          <w:tcPr>
            <w:tcW w:w="2983" w:type="dxa"/>
            <w:shd w:val="clear" w:color="auto" w:fill="FFFFFF"/>
            <w:vAlign w:val="center"/>
          </w:tcPr>
          <w:p w:rsidR="00F90C0A" w:rsidRPr="00E55F16" w:rsidRDefault="00F90C0A" w:rsidP="00F90C0A">
            <w:pPr>
              <w:adjustRightInd w:val="0"/>
              <w:snapToGrid w:val="0"/>
              <w:spacing w:line="300" w:lineRule="exact"/>
              <w:jc w:val="center"/>
              <w:rPr>
                <w:rFonts w:ascii="宋体" w:hAnsi="宋体"/>
                <w:sz w:val="18"/>
                <w:szCs w:val="18"/>
              </w:rPr>
            </w:pPr>
            <w:r w:rsidRPr="00E55F16">
              <w:rPr>
                <w:rFonts w:ascii="宋体" w:hAnsi="宋体" w:hint="eastAsia"/>
                <w:sz w:val="18"/>
                <w:szCs w:val="18"/>
              </w:rPr>
              <w:t>餐饮与供应链展区</w:t>
            </w:r>
          </w:p>
          <w:p w:rsidR="00F90C0A" w:rsidRPr="00E55F16" w:rsidRDefault="00F90C0A" w:rsidP="00F90C0A">
            <w:pPr>
              <w:adjustRightInd w:val="0"/>
              <w:snapToGrid w:val="0"/>
              <w:spacing w:line="300" w:lineRule="exact"/>
              <w:jc w:val="center"/>
              <w:rPr>
                <w:rFonts w:ascii="宋体" w:hAnsi="宋体"/>
                <w:sz w:val="18"/>
                <w:szCs w:val="18"/>
              </w:rPr>
            </w:pPr>
            <w:r w:rsidRPr="00E55F16">
              <w:rPr>
                <w:rFonts w:ascii="宋体" w:hAnsi="宋体" w:hint="eastAsia"/>
                <w:sz w:val="18"/>
                <w:szCs w:val="18"/>
              </w:rPr>
              <w:t>（1A、</w:t>
            </w:r>
            <w:r w:rsidRPr="00E55F16">
              <w:rPr>
                <w:rFonts w:ascii="宋体" w:hAnsi="宋体"/>
                <w:sz w:val="18"/>
                <w:szCs w:val="18"/>
              </w:rPr>
              <w:t>1B</w:t>
            </w:r>
            <w:r w:rsidRPr="00E55F16">
              <w:rPr>
                <w:rFonts w:ascii="宋体" w:hAnsi="宋体" w:hint="eastAsia"/>
                <w:sz w:val="18"/>
                <w:szCs w:val="18"/>
              </w:rPr>
              <w:t>展厅）</w:t>
            </w:r>
          </w:p>
        </w:tc>
        <w:tc>
          <w:tcPr>
            <w:tcW w:w="3822" w:type="dxa"/>
            <w:shd w:val="clear" w:color="auto" w:fill="FFFFFF"/>
            <w:vAlign w:val="center"/>
          </w:tcPr>
          <w:p w:rsidR="00F90C0A" w:rsidRPr="00E55F16" w:rsidRDefault="00F90C0A">
            <w:pPr>
              <w:adjustRightInd w:val="0"/>
              <w:snapToGrid w:val="0"/>
              <w:spacing w:line="300" w:lineRule="exact"/>
              <w:jc w:val="center"/>
              <w:rPr>
                <w:rFonts w:ascii="宋体" w:hAnsi="宋体"/>
                <w:sz w:val="18"/>
                <w:szCs w:val="18"/>
              </w:rPr>
            </w:pPr>
            <w:r w:rsidRPr="00E55F16">
              <w:rPr>
                <w:rFonts w:ascii="宋体" w:hAnsi="宋体" w:hint="eastAsia"/>
                <w:sz w:val="18"/>
                <w:szCs w:val="18"/>
              </w:rPr>
              <w:t>郑州国际会展中心有限公司展览服务分公司</w:t>
            </w:r>
          </w:p>
        </w:tc>
        <w:tc>
          <w:tcPr>
            <w:tcW w:w="850" w:type="dxa"/>
            <w:shd w:val="clear" w:color="auto" w:fill="FFFFFF"/>
            <w:vAlign w:val="center"/>
          </w:tcPr>
          <w:p w:rsidR="00F90C0A" w:rsidRPr="00E55F16" w:rsidRDefault="00210019">
            <w:pPr>
              <w:adjustRightInd w:val="0"/>
              <w:snapToGrid w:val="0"/>
              <w:spacing w:line="300" w:lineRule="exact"/>
              <w:jc w:val="center"/>
              <w:rPr>
                <w:rFonts w:ascii="宋体" w:hAnsi="宋体"/>
                <w:sz w:val="18"/>
                <w:szCs w:val="18"/>
              </w:rPr>
            </w:pPr>
            <w:proofErr w:type="gramStart"/>
            <w:r w:rsidRPr="00E55F16">
              <w:rPr>
                <w:rFonts w:ascii="宋体" w:hAnsi="宋体" w:hint="eastAsia"/>
                <w:sz w:val="18"/>
                <w:szCs w:val="18"/>
              </w:rPr>
              <w:t>郭</w:t>
            </w:r>
            <w:proofErr w:type="gramEnd"/>
            <w:r w:rsidRPr="00E55F16">
              <w:rPr>
                <w:rFonts w:ascii="宋体" w:hAnsi="宋体" w:hint="eastAsia"/>
                <w:sz w:val="18"/>
                <w:szCs w:val="18"/>
              </w:rPr>
              <w:t>清清</w:t>
            </w:r>
            <w:r w:rsidR="00F90C0A" w:rsidRPr="00E55F16">
              <w:rPr>
                <w:rFonts w:ascii="宋体" w:hAnsi="宋体" w:hint="eastAsia"/>
                <w:sz w:val="18"/>
                <w:szCs w:val="18"/>
              </w:rPr>
              <w:t>高颖慧</w:t>
            </w:r>
          </w:p>
          <w:p w:rsidR="00F90C0A" w:rsidRPr="00E55F16" w:rsidRDefault="00F90C0A">
            <w:pPr>
              <w:adjustRightInd w:val="0"/>
              <w:snapToGrid w:val="0"/>
              <w:spacing w:line="300" w:lineRule="exact"/>
              <w:jc w:val="center"/>
              <w:rPr>
                <w:rFonts w:ascii="宋体" w:hAnsi="宋体"/>
                <w:sz w:val="18"/>
                <w:szCs w:val="18"/>
              </w:rPr>
            </w:pPr>
            <w:r w:rsidRPr="00E55F16">
              <w:rPr>
                <w:rFonts w:ascii="宋体" w:hAnsi="宋体" w:hint="eastAsia"/>
                <w:sz w:val="18"/>
                <w:szCs w:val="18"/>
              </w:rPr>
              <w:t>王润蕾</w:t>
            </w:r>
          </w:p>
        </w:tc>
        <w:tc>
          <w:tcPr>
            <w:tcW w:w="1462" w:type="dxa"/>
            <w:shd w:val="clear" w:color="auto" w:fill="FFFFFF"/>
            <w:vAlign w:val="center"/>
          </w:tcPr>
          <w:p w:rsidR="00210019" w:rsidRPr="00E55F16" w:rsidRDefault="00210019">
            <w:pPr>
              <w:adjustRightInd w:val="0"/>
              <w:snapToGrid w:val="0"/>
              <w:spacing w:line="300" w:lineRule="exact"/>
              <w:jc w:val="center"/>
              <w:rPr>
                <w:rFonts w:ascii="宋体" w:hAnsi="宋体"/>
                <w:sz w:val="18"/>
                <w:szCs w:val="18"/>
              </w:rPr>
            </w:pPr>
            <w:r w:rsidRPr="00E55F16">
              <w:rPr>
                <w:rFonts w:ascii="宋体" w:hAnsi="宋体"/>
                <w:sz w:val="18"/>
                <w:szCs w:val="18"/>
              </w:rPr>
              <w:t>151</w:t>
            </w:r>
            <w:r w:rsidR="003B719C">
              <w:rPr>
                <w:rFonts w:ascii="宋体" w:hAnsi="宋体"/>
                <w:sz w:val="18"/>
                <w:szCs w:val="18"/>
              </w:rPr>
              <w:t xml:space="preserve"> </w:t>
            </w:r>
            <w:r w:rsidRPr="00E55F16">
              <w:rPr>
                <w:rFonts w:ascii="宋体" w:hAnsi="宋体"/>
                <w:sz w:val="18"/>
                <w:szCs w:val="18"/>
              </w:rPr>
              <w:t>3891</w:t>
            </w:r>
            <w:r w:rsidR="003B719C">
              <w:rPr>
                <w:rFonts w:ascii="宋体" w:hAnsi="宋体"/>
                <w:sz w:val="18"/>
                <w:szCs w:val="18"/>
              </w:rPr>
              <w:t xml:space="preserve"> </w:t>
            </w:r>
            <w:r w:rsidRPr="00E55F16">
              <w:rPr>
                <w:rFonts w:ascii="宋体" w:hAnsi="宋体"/>
                <w:sz w:val="18"/>
                <w:szCs w:val="18"/>
              </w:rPr>
              <w:t>9958</w:t>
            </w:r>
          </w:p>
          <w:p w:rsidR="00F90C0A" w:rsidRPr="00E55F16" w:rsidRDefault="00F90C0A">
            <w:pPr>
              <w:adjustRightInd w:val="0"/>
              <w:snapToGrid w:val="0"/>
              <w:spacing w:line="300" w:lineRule="exact"/>
              <w:jc w:val="center"/>
              <w:rPr>
                <w:rFonts w:ascii="宋体" w:hAnsi="宋体"/>
                <w:sz w:val="18"/>
                <w:szCs w:val="18"/>
              </w:rPr>
            </w:pPr>
            <w:r w:rsidRPr="00E55F16">
              <w:rPr>
                <w:rFonts w:ascii="宋体" w:hAnsi="宋体" w:hint="eastAsia"/>
                <w:sz w:val="18"/>
                <w:szCs w:val="18"/>
              </w:rPr>
              <w:t>135</w:t>
            </w:r>
            <w:r w:rsidR="003B719C">
              <w:rPr>
                <w:rFonts w:ascii="宋体" w:hAnsi="宋体"/>
                <w:sz w:val="18"/>
                <w:szCs w:val="18"/>
              </w:rPr>
              <w:t xml:space="preserve"> </w:t>
            </w:r>
            <w:r w:rsidRPr="00E55F16">
              <w:rPr>
                <w:rFonts w:ascii="宋体" w:hAnsi="宋体" w:hint="eastAsia"/>
                <w:sz w:val="18"/>
                <w:szCs w:val="18"/>
              </w:rPr>
              <w:t>2555</w:t>
            </w:r>
            <w:r w:rsidR="003B719C">
              <w:rPr>
                <w:rFonts w:ascii="宋体" w:hAnsi="宋体"/>
                <w:sz w:val="18"/>
                <w:szCs w:val="18"/>
              </w:rPr>
              <w:t xml:space="preserve"> </w:t>
            </w:r>
            <w:r w:rsidRPr="00E55F16">
              <w:rPr>
                <w:rFonts w:ascii="宋体" w:hAnsi="宋体" w:hint="eastAsia"/>
                <w:sz w:val="18"/>
                <w:szCs w:val="18"/>
              </w:rPr>
              <w:t>2236</w:t>
            </w:r>
          </w:p>
          <w:p w:rsidR="00F90C0A" w:rsidRPr="00E55F16" w:rsidRDefault="00F90C0A">
            <w:pPr>
              <w:adjustRightInd w:val="0"/>
              <w:snapToGrid w:val="0"/>
              <w:spacing w:line="300" w:lineRule="exact"/>
              <w:jc w:val="center"/>
              <w:rPr>
                <w:rFonts w:ascii="宋体" w:hAnsi="宋体"/>
                <w:sz w:val="18"/>
                <w:szCs w:val="18"/>
              </w:rPr>
            </w:pPr>
            <w:r w:rsidRPr="00E55F16">
              <w:rPr>
                <w:rFonts w:ascii="宋体" w:hAnsi="宋体" w:hint="eastAsia"/>
                <w:sz w:val="18"/>
                <w:szCs w:val="18"/>
              </w:rPr>
              <w:t>182</w:t>
            </w:r>
            <w:r w:rsidR="003B719C">
              <w:rPr>
                <w:rFonts w:ascii="宋体" w:hAnsi="宋体"/>
                <w:sz w:val="18"/>
                <w:szCs w:val="18"/>
              </w:rPr>
              <w:t xml:space="preserve"> </w:t>
            </w:r>
            <w:r w:rsidRPr="00E55F16">
              <w:rPr>
                <w:rFonts w:ascii="宋体" w:hAnsi="宋体" w:hint="eastAsia"/>
                <w:sz w:val="18"/>
                <w:szCs w:val="18"/>
              </w:rPr>
              <w:t>0362</w:t>
            </w:r>
            <w:r w:rsidR="003B719C">
              <w:rPr>
                <w:rFonts w:ascii="宋体" w:hAnsi="宋体"/>
                <w:sz w:val="18"/>
                <w:szCs w:val="18"/>
              </w:rPr>
              <w:t xml:space="preserve"> </w:t>
            </w:r>
            <w:r w:rsidRPr="00E55F16">
              <w:rPr>
                <w:rFonts w:ascii="宋体" w:hAnsi="宋体" w:hint="eastAsia"/>
                <w:sz w:val="18"/>
                <w:szCs w:val="18"/>
              </w:rPr>
              <w:t>2300</w:t>
            </w:r>
          </w:p>
        </w:tc>
      </w:tr>
      <w:tr w:rsidR="00032CEF" w:rsidTr="004F16D8">
        <w:trPr>
          <w:trHeight w:val="567"/>
          <w:jc w:val="center"/>
        </w:trPr>
        <w:tc>
          <w:tcPr>
            <w:tcW w:w="604" w:type="dxa"/>
            <w:vMerge/>
            <w:shd w:val="clear" w:color="auto" w:fill="FFFFFF"/>
            <w:vAlign w:val="center"/>
          </w:tcPr>
          <w:p w:rsidR="00032CEF" w:rsidRPr="00E55F16" w:rsidRDefault="00032CEF">
            <w:pPr>
              <w:spacing w:line="300" w:lineRule="exact"/>
              <w:jc w:val="center"/>
              <w:rPr>
                <w:rFonts w:ascii="宋体" w:hAnsi="宋体"/>
                <w:b/>
                <w:szCs w:val="21"/>
              </w:rPr>
            </w:pPr>
          </w:p>
        </w:tc>
        <w:tc>
          <w:tcPr>
            <w:tcW w:w="2983" w:type="dxa"/>
            <w:tcBorders>
              <w:bottom w:val="single" w:sz="4" w:space="0" w:color="auto"/>
            </w:tcBorders>
            <w:shd w:val="clear" w:color="auto" w:fill="FFFFFF"/>
            <w:vAlign w:val="center"/>
          </w:tcPr>
          <w:p w:rsidR="00032CEF" w:rsidRPr="00E55F16" w:rsidRDefault="00C15A46">
            <w:pPr>
              <w:adjustRightInd w:val="0"/>
              <w:snapToGrid w:val="0"/>
              <w:spacing w:line="300" w:lineRule="exact"/>
              <w:jc w:val="center"/>
              <w:rPr>
                <w:rFonts w:ascii="宋体" w:hAnsi="宋体"/>
                <w:sz w:val="18"/>
                <w:szCs w:val="18"/>
              </w:rPr>
            </w:pPr>
            <w:r w:rsidRPr="00E55F16">
              <w:rPr>
                <w:rFonts w:ascii="宋体" w:hAnsi="宋体" w:hint="eastAsia"/>
                <w:sz w:val="18"/>
                <w:szCs w:val="18"/>
              </w:rPr>
              <w:t>体育与</w:t>
            </w:r>
            <w:r w:rsidRPr="00E55F16">
              <w:rPr>
                <w:rFonts w:ascii="宋体" w:hAnsi="宋体"/>
                <w:sz w:val="18"/>
                <w:szCs w:val="18"/>
              </w:rPr>
              <w:t>户外用品展区</w:t>
            </w:r>
            <w:r w:rsidR="00C93F4A" w:rsidRPr="00E55F16">
              <w:rPr>
                <w:rFonts w:ascii="宋体" w:hAnsi="宋体" w:hint="eastAsia"/>
                <w:sz w:val="18"/>
                <w:szCs w:val="18"/>
              </w:rPr>
              <w:t>（1</w:t>
            </w:r>
            <w:r w:rsidR="00C93F4A" w:rsidRPr="00E55F16">
              <w:rPr>
                <w:rFonts w:ascii="宋体" w:hAnsi="宋体"/>
                <w:sz w:val="18"/>
                <w:szCs w:val="18"/>
              </w:rPr>
              <w:t>B</w:t>
            </w:r>
            <w:r w:rsidR="00C93F4A" w:rsidRPr="00E55F16">
              <w:rPr>
                <w:rFonts w:ascii="宋体" w:hAnsi="宋体" w:hint="eastAsia"/>
                <w:sz w:val="18"/>
                <w:szCs w:val="18"/>
              </w:rPr>
              <w:t>展厅）</w:t>
            </w:r>
          </w:p>
        </w:tc>
        <w:tc>
          <w:tcPr>
            <w:tcW w:w="3822" w:type="dxa"/>
            <w:tcBorders>
              <w:bottom w:val="single" w:sz="4" w:space="0" w:color="auto"/>
            </w:tcBorders>
            <w:shd w:val="clear" w:color="auto" w:fill="FFFFFF"/>
            <w:vAlign w:val="center"/>
          </w:tcPr>
          <w:p w:rsidR="00032CEF" w:rsidRPr="00E55F16" w:rsidRDefault="00760605">
            <w:pPr>
              <w:adjustRightInd w:val="0"/>
              <w:snapToGrid w:val="0"/>
              <w:spacing w:line="300" w:lineRule="exact"/>
              <w:jc w:val="center"/>
              <w:rPr>
                <w:rFonts w:ascii="宋体" w:hAnsi="宋体"/>
                <w:sz w:val="18"/>
                <w:szCs w:val="18"/>
              </w:rPr>
            </w:pPr>
            <w:r w:rsidRPr="00760605">
              <w:rPr>
                <w:rFonts w:ascii="宋体" w:hAnsi="宋体" w:hint="eastAsia"/>
                <w:sz w:val="18"/>
                <w:szCs w:val="18"/>
              </w:rPr>
              <w:t>郑州市高地展览展示服务有限公司</w:t>
            </w:r>
          </w:p>
        </w:tc>
        <w:tc>
          <w:tcPr>
            <w:tcW w:w="850" w:type="dxa"/>
            <w:tcBorders>
              <w:bottom w:val="single" w:sz="4" w:space="0" w:color="auto"/>
            </w:tcBorders>
            <w:shd w:val="clear" w:color="auto" w:fill="FFFFFF"/>
            <w:vAlign w:val="center"/>
          </w:tcPr>
          <w:p w:rsidR="00032CEF" w:rsidRPr="00E55F16" w:rsidRDefault="00760605">
            <w:pPr>
              <w:adjustRightInd w:val="0"/>
              <w:snapToGrid w:val="0"/>
              <w:spacing w:line="300" w:lineRule="exact"/>
              <w:jc w:val="center"/>
              <w:rPr>
                <w:rFonts w:ascii="宋体" w:hAnsi="宋体"/>
                <w:sz w:val="18"/>
                <w:szCs w:val="18"/>
              </w:rPr>
            </w:pPr>
            <w:r w:rsidRPr="00760605">
              <w:rPr>
                <w:rFonts w:ascii="宋体" w:hAnsi="宋体" w:hint="eastAsia"/>
                <w:sz w:val="18"/>
                <w:szCs w:val="18"/>
              </w:rPr>
              <w:t>杜永强</w:t>
            </w:r>
          </w:p>
        </w:tc>
        <w:tc>
          <w:tcPr>
            <w:tcW w:w="1462" w:type="dxa"/>
            <w:tcBorders>
              <w:bottom w:val="single" w:sz="4" w:space="0" w:color="auto"/>
            </w:tcBorders>
            <w:shd w:val="clear" w:color="auto" w:fill="FFFFFF"/>
            <w:vAlign w:val="center"/>
          </w:tcPr>
          <w:p w:rsidR="00032CEF" w:rsidRPr="00E55F16" w:rsidRDefault="00760605">
            <w:pPr>
              <w:adjustRightInd w:val="0"/>
              <w:snapToGrid w:val="0"/>
              <w:spacing w:line="300" w:lineRule="exact"/>
              <w:jc w:val="center"/>
              <w:rPr>
                <w:rFonts w:ascii="宋体" w:hAnsi="宋体"/>
                <w:sz w:val="18"/>
                <w:szCs w:val="18"/>
              </w:rPr>
            </w:pPr>
            <w:r w:rsidRPr="00760605">
              <w:rPr>
                <w:rFonts w:ascii="宋体" w:hAnsi="宋体"/>
                <w:sz w:val="18"/>
                <w:szCs w:val="18"/>
              </w:rPr>
              <w:t>156</w:t>
            </w:r>
            <w:r w:rsidR="003B719C">
              <w:rPr>
                <w:rFonts w:ascii="宋体" w:hAnsi="宋体"/>
                <w:sz w:val="18"/>
                <w:szCs w:val="18"/>
              </w:rPr>
              <w:t xml:space="preserve"> </w:t>
            </w:r>
            <w:r w:rsidRPr="00760605">
              <w:rPr>
                <w:rFonts w:ascii="宋体" w:hAnsi="宋体"/>
                <w:sz w:val="18"/>
                <w:szCs w:val="18"/>
              </w:rPr>
              <w:t>1771</w:t>
            </w:r>
            <w:r w:rsidR="003B719C">
              <w:rPr>
                <w:rFonts w:ascii="宋体" w:hAnsi="宋体"/>
                <w:sz w:val="18"/>
                <w:szCs w:val="18"/>
              </w:rPr>
              <w:t xml:space="preserve"> </w:t>
            </w:r>
            <w:r w:rsidRPr="00760605">
              <w:rPr>
                <w:rFonts w:ascii="宋体" w:hAnsi="宋体"/>
                <w:sz w:val="18"/>
                <w:szCs w:val="18"/>
              </w:rPr>
              <w:t>9572</w:t>
            </w:r>
          </w:p>
        </w:tc>
      </w:tr>
      <w:tr w:rsidR="00C15A46" w:rsidTr="004F16D8">
        <w:trPr>
          <w:trHeight w:val="567"/>
          <w:jc w:val="center"/>
        </w:trPr>
        <w:tc>
          <w:tcPr>
            <w:tcW w:w="604" w:type="dxa"/>
            <w:vMerge/>
            <w:shd w:val="clear" w:color="auto" w:fill="FFFFFF"/>
            <w:vAlign w:val="center"/>
          </w:tcPr>
          <w:p w:rsidR="00C15A46" w:rsidRPr="00E55F16" w:rsidRDefault="00C15A46">
            <w:pPr>
              <w:spacing w:line="300" w:lineRule="exact"/>
              <w:jc w:val="center"/>
              <w:rPr>
                <w:rFonts w:ascii="宋体" w:hAnsi="宋体"/>
                <w:b/>
                <w:szCs w:val="21"/>
              </w:rPr>
            </w:pPr>
          </w:p>
        </w:tc>
        <w:tc>
          <w:tcPr>
            <w:tcW w:w="2983" w:type="dxa"/>
            <w:tcBorders>
              <w:bottom w:val="single" w:sz="4" w:space="0" w:color="auto"/>
            </w:tcBorders>
            <w:shd w:val="clear" w:color="auto" w:fill="FFFFFF"/>
            <w:vAlign w:val="center"/>
          </w:tcPr>
          <w:p w:rsidR="00C15A46" w:rsidRPr="00E55F16" w:rsidRDefault="00C15A46">
            <w:pPr>
              <w:adjustRightInd w:val="0"/>
              <w:snapToGrid w:val="0"/>
              <w:spacing w:line="300" w:lineRule="exact"/>
              <w:jc w:val="center"/>
              <w:rPr>
                <w:rFonts w:ascii="宋体" w:hAnsi="宋体"/>
                <w:sz w:val="18"/>
                <w:szCs w:val="18"/>
              </w:rPr>
            </w:pPr>
            <w:r w:rsidRPr="00E55F16">
              <w:rPr>
                <w:rFonts w:ascii="宋体" w:hAnsi="宋体" w:hint="eastAsia"/>
                <w:sz w:val="18"/>
                <w:szCs w:val="18"/>
              </w:rPr>
              <w:t>礼品与</w:t>
            </w:r>
            <w:r w:rsidRPr="00E55F16">
              <w:rPr>
                <w:rFonts w:ascii="宋体" w:hAnsi="宋体"/>
                <w:sz w:val="18"/>
                <w:szCs w:val="18"/>
              </w:rPr>
              <w:t>赠品</w:t>
            </w:r>
            <w:r w:rsidRPr="00E55F16">
              <w:rPr>
                <w:rFonts w:ascii="宋体" w:hAnsi="宋体" w:hint="eastAsia"/>
                <w:sz w:val="18"/>
                <w:szCs w:val="18"/>
              </w:rPr>
              <w:t>展</w:t>
            </w:r>
            <w:r w:rsidRPr="00E55F16">
              <w:rPr>
                <w:rFonts w:ascii="宋体" w:hAnsi="宋体"/>
                <w:sz w:val="18"/>
                <w:szCs w:val="18"/>
              </w:rPr>
              <w:t>区</w:t>
            </w:r>
            <w:r w:rsidRPr="00E55F16">
              <w:rPr>
                <w:rFonts w:ascii="宋体" w:hAnsi="宋体" w:hint="eastAsia"/>
                <w:sz w:val="18"/>
                <w:szCs w:val="18"/>
              </w:rPr>
              <w:t>（1</w:t>
            </w:r>
            <w:r w:rsidR="00002DE0" w:rsidRPr="00E55F16">
              <w:rPr>
                <w:rFonts w:ascii="宋体" w:hAnsi="宋体" w:hint="eastAsia"/>
                <w:sz w:val="18"/>
                <w:szCs w:val="18"/>
              </w:rPr>
              <w:t>C</w:t>
            </w:r>
            <w:r w:rsidRPr="00E55F16">
              <w:rPr>
                <w:rFonts w:ascii="宋体" w:hAnsi="宋体" w:hint="eastAsia"/>
                <w:sz w:val="18"/>
                <w:szCs w:val="18"/>
              </w:rPr>
              <w:t>展厅）</w:t>
            </w:r>
          </w:p>
        </w:tc>
        <w:tc>
          <w:tcPr>
            <w:tcW w:w="3822" w:type="dxa"/>
            <w:tcBorders>
              <w:bottom w:val="single" w:sz="4" w:space="0" w:color="auto"/>
            </w:tcBorders>
            <w:shd w:val="clear" w:color="auto" w:fill="FFFFFF"/>
            <w:vAlign w:val="center"/>
          </w:tcPr>
          <w:p w:rsidR="00C15A46" w:rsidRPr="00E55F16" w:rsidRDefault="00303B9E">
            <w:pPr>
              <w:adjustRightInd w:val="0"/>
              <w:snapToGrid w:val="0"/>
              <w:spacing w:line="300" w:lineRule="exact"/>
              <w:jc w:val="center"/>
              <w:rPr>
                <w:rFonts w:ascii="宋体" w:hAnsi="宋体"/>
                <w:sz w:val="18"/>
                <w:szCs w:val="18"/>
              </w:rPr>
            </w:pPr>
            <w:r w:rsidRPr="00E55F16">
              <w:rPr>
                <w:rFonts w:ascii="宋体" w:hAnsi="宋体" w:hint="eastAsia"/>
                <w:sz w:val="18"/>
                <w:szCs w:val="18"/>
              </w:rPr>
              <w:t>郑州启盛会展服务有限公司</w:t>
            </w:r>
          </w:p>
        </w:tc>
        <w:tc>
          <w:tcPr>
            <w:tcW w:w="850" w:type="dxa"/>
            <w:tcBorders>
              <w:bottom w:val="single" w:sz="4" w:space="0" w:color="auto"/>
            </w:tcBorders>
            <w:shd w:val="clear" w:color="auto" w:fill="FFFFFF"/>
            <w:vAlign w:val="center"/>
          </w:tcPr>
          <w:p w:rsidR="00C15A46" w:rsidRPr="00E55F16" w:rsidRDefault="00303B9E">
            <w:pPr>
              <w:adjustRightInd w:val="0"/>
              <w:snapToGrid w:val="0"/>
              <w:spacing w:line="300" w:lineRule="exact"/>
              <w:jc w:val="center"/>
              <w:rPr>
                <w:rFonts w:ascii="宋体" w:hAnsi="宋体"/>
                <w:sz w:val="18"/>
                <w:szCs w:val="18"/>
              </w:rPr>
            </w:pPr>
            <w:r w:rsidRPr="00E55F16">
              <w:rPr>
                <w:rFonts w:ascii="宋体" w:hAnsi="宋体" w:hint="eastAsia"/>
                <w:sz w:val="18"/>
                <w:szCs w:val="18"/>
              </w:rPr>
              <w:t xml:space="preserve">王 </w:t>
            </w:r>
            <w:r w:rsidRPr="00E55F16">
              <w:rPr>
                <w:rFonts w:ascii="宋体" w:hAnsi="宋体"/>
                <w:sz w:val="18"/>
                <w:szCs w:val="18"/>
              </w:rPr>
              <w:t xml:space="preserve"> </w:t>
            </w:r>
            <w:r w:rsidRPr="00E55F16">
              <w:rPr>
                <w:rFonts w:ascii="宋体" w:hAnsi="宋体" w:hint="eastAsia"/>
                <w:sz w:val="18"/>
                <w:szCs w:val="18"/>
              </w:rPr>
              <w:t>帅</w:t>
            </w:r>
          </w:p>
        </w:tc>
        <w:tc>
          <w:tcPr>
            <w:tcW w:w="1462" w:type="dxa"/>
            <w:tcBorders>
              <w:bottom w:val="single" w:sz="4" w:space="0" w:color="auto"/>
            </w:tcBorders>
            <w:shd w:val="clear" w:color="auto" w:fill="FFFFFF"/>
            <w:vAlign w:val="center"/>
          </w:tcPr>
          <w:p w:rsidR="00C15A46" w:rsidRPr="00E55F16" w:rsidRDefault="00303B9E">
            <w:pPr>
              <w:adjustRightInd w:val="0"/>
              <w:snapToGrid w:val="0"/>
              <w:spacing w:line="300" w:lineRule="exact"/>
              <w:jc w:val="center"/>
              <w:rPr>
                <w:rFonts w:ascii="宋体" w:hAnsi="宋体"/>
                <w:sz w:val="18"/>
                <w:szCs w:val="18"/>
              </w:rPr>
            </w:pPr>
            <w:r w:rsidRPr="00E55F16">
              <w:rPr>
                <w:rFonts w:ascii="宋体" w:hAnsi="宋体"/>
                <w:sz w:val="18"/>
                <w:szCs w:val="18"/>
              </w:rPr>
              <w:t>181</w:t>
            </w:r>
            <w:r w:rsidR="003B719C">
              <w:rPr>
                <w:rFonts w:ascii="宋体" w:hAnsi="宋体"/>
                <w:sz w:val="18"/>
                <w:szCs w:val="18"/>
              </w:rPr>
              <w:t xml:space="preserve"> </w:t>
            </w:r>
            <w:r w:rsidRPr="00E55F16">
              <w:rPr>
                <w:rFonts w:ascii="宋体" w:hAnsi="宋体"/>
                <w:sz w:val="18"/>
                <w:szCs w:val="18"/>
              </w:rPr>
              <w:t>3789</w:t>
            </w:r>
            <w:r w:rsidR="003B719C">
              <w:rPr>
                <w:rFonts w:ascii="宋体" w:hAnsi="宋体"/>
                <w:sz w:val="18"/>
                <w:szCs w:val="18"/>
              </w:rPr>
              <w:t xml:space="preserve"> </w:t>
            </w:r>
            <w:r w:rsidRPr="00E55F16">
              <w:rPr>
                <w:rFonts w:ascii="宋体" w:hAnsi="宋体"/>
                <w:sz w:val="18"/>
                <w:szCs w:val="18"/>
              </w:rPr>
              <w:t>5721</w:t>
            </w:r>
          </w:p>
        </w:tc>
      </w:tr>
      <w:tr w:rsidR="00032CEF">
        <w:trPr>
          <w:trHeight w:val="624"/>
          <w:jc w:val="center"/>
        </w:trPr>
        <w:tc>
          <w:tcPr>
            <w:tcW w:w="604" w:type="dxa"/>
            <w:vMerge/>
            <w:tcBorders>
              <w:bottom w:val="single" w:sz="4" w:space="0" w:color="auto"/>
            </w:tcBorders>
            <w:shd w:val="clear" w:color="auto" w:fill="FFFFFF"/>
            <w:vAlign w:val="center"/>
          </w:tcPr>
          <w:p w:rsidR="00032CEF" w:rsidRPr="00E55F16" w:rsidRDefault="00032CEF">
            <w:pPr>
              <w:spacing w:line="300" w:lineRule="exact"/>
              <w:jc w:val="center"/>
              <w:rPr>
                <w:rFonts w:ascii="宋体" w:hAnsi="宋体"/>
                <w:szCs w:val="21"/>
              </w:rPr>
            </w:pPr>
          </w:p>
        </w:tc>
        <w:tc>
          <w:tcPr>
            <w:tcW w:w="2983" w:type="dxa"/>
            <w:tcBorders>
              <w:bottom w:val="single" w:sz="4" w:space="0" w:color="auto"/>
            </w:tcBorders>
            <w:shd w:val="clear" w:color="auto" w:fill="FFFFFF"/>
            <w:vAlign w:val="center"/>
          </w:tcPr>
          <w:p w:rsidR="00032CEF" w:rsidRPr="00E55F16" w:rsidRDefault="00C15A46">
            <w:pPr>
              <w:adjustRightInd w:val="0"/>
              <w:snapToGrid w:val="0"/>
              <w:spacing w:line="300" w:lineRule="exact"/>
              <w:jc w:val="center"/>
              <w:rPr>
                <w:rFonts w:ascii="宋体" w:hAnsi="宋体"/>
                <w:sz w:val="18"/>
                <w:szCs w:val="18"/>
              </w:rPr>
            </w:pPr>
            <w:r w:rsidRPr="00E55F16">
              <w:rPr>
                <w:rFonts w:ascii="宋体" w:hAnsi="宋体" w:hint="eastAsia"/>
                <w:sz w:val="18"/>
                <w:szCs w:val="18"/>
              </w:rPr>
              <w:t>茶文化</w:t>
            </w:r>
            <w:r w:rsidR="009F39D9" w:rsidRPr="00E55F16">
              <w:rPr>
                <w:rFonts w:ascii="宋体" w:hAnsi="宋体" w:hint="eastAsia"/>
                <w:sz w:val="18"/>
                <w:szCs w:val="18"/>
              </w:rPr>
              <w:t>与文</w:t>
            </w:r>
            <w:proofErr w:type="gramStart"/>
            <w:r w:rsidR="009F39D9" w:rsidRPr="00E55F16">
              <w:rPr>
                <w:rFonts w:ascii="宋体" w:hAnsi="宋体" w:hint="eastAsia"/>
                <w:sz w:val="18"/>
                <w:szCs w:val="18"/>
              </w:rPr>
              <w:t>创产业</w:t>
            </w:r>
            <w:proofErr w:type="gramEnd"/>
            <w:r w:rsidR="00C93F4A" w:rsidRPr="00E55F16">
              <w:rPr>
                <w:rFonts w:ascii="宋体" w:hAnsi="宋体" w:hint="eastAsia"/>
                <w:sz w:val="18"/>
                <w:szCs w:val="18"/>
              </w:rPr>
              <w:t>展区</w:t>
            </w:r>
          </w:p>
          <w:p w:rsidR="00032CEF" w:rsidRPr="00E55F16" w:rsidRDefault="00C93F4A">
            <w:pPr>
              <w:adjustRightInd w:val="0"/>
              <w:snapToGrid w:val="0"/>
              <w:spacing w:line="300" w:lineRule="exact"/>
              <w:jc w:val="center"/>
              <w:rPr>
                <w:rFonts w:ascii="宋体" w:hAnsi="宋体"/>
                <w:sz w:val="18"/>
                <w:szCs w:val="18"/>
              </w:rPr>
            </w:pPr>
            <w:r w:rsidRPr="00E55F16">
              <w:rPr>
                <w:rFonts w:ascii="宋体" w:hAnsi="宋体" w:hint="eastAsia"/>
                <w:sz w:val="18"/>
                <w:szCs w:val="18"/>
              </w:rPr>
              <w:t>（</w:t>
            </w:r>
            <w:r w:rsidR="00002DE0" w:rsidRPr="00E55F16">
              <w:rPr>
                <w:rFonts w:ascii="宋体" w:hAnsi="宋体" w:hint="eastAsia"/>
                <w:sz w:val="18"/>
                <w:szCs w:val="18"/>
              </w:rPr>
              <w:t>1C、</w:t>
            </w:r>
            <w:r w:rsidRPr="00E55F16">
              <w:rPr>
                <w:rFonts w:ascii="宋体" w:hAnsi="宋体" w:hint="eastAsia"/>
                <w:sz w:val="18"/>
                <w:szCs w:val="18"/>
              </w:rPr>
              <w:t>1D、1</w:t>
            </w:r>
            <w:r w:rsidRPr="00E55F16">
              <w:rPr>
                <w:rFonts w:ascii="宋体" w:hAnsi="宋体"/>
                <w:sz w:val="18"/>
                <w:szCs w:val="18"/>
              </w:rPr>
              <w:t>E</w:t>
            </w:r>
            <w:r w:rsidRPr="00E55F16">
              <w:rPr>
                <w:rFonts w:ascii="宋体" w:hAnsi="宋体" w:hint="eastAsia"/>
                <w:sz w:val="18"/>
                <w:szCs w:val="18"/>
              </w:rPr>
              <w:t>、1F展厅）</w:t>
            </w:r>
          </w:p>
        </w:tc>
        <w:tc>
          <w:tcPr>
            <w:tcW w:w="3822" w:type="dxa"/>
            <w:shd w:val="clear" w:color="auto" w:fill="FFFFFF"/>
            <w:vAlign w:val="center"/>
          </w:tcPr>
          <w:p w:rsidR="00032CEF" w:rsidRPr="00E55F16" w:rsidRDefault="00C93F4A">
            <w:pPr>
              <w:adjustRightInd w:val="0"/>
              <w:snapToGrid w:val="0"/>
              <w:spacing w:line="300" w:lineRule="exact"/>
              <w:jc w:val="center"/>
              <w:rPr>
                <w:rFonts w:ascii="宋体" w:hAnsi="宋体"/>
                <w:sz w:val="18"/>
                <w:szCs w:val="18"/>
              </w:rPr>
            </w:pPr>
            <w:r w:rsidRPr="00E55F16">
              <w:rPr>
                <w:rFonts w:ascii="宋体" w:hAnsi="宋体" w:hint="eastAsia"/>
                <w:sz w:val="18"/>
                <w:szCs w:val="18"/>
              </w:rPr>
              <w:t>深圳市</w:t>
            </w:r>
            <w:proofErr w:type="gramStart"/>
            <w:r w:rsidRPr="00E55F16">
              <w:rPr>
                <w:rFonts w:ascii="宋体" w:hAnsi="宋体" w:hint="eastAsia"/>
                <w:sz w:val="18"/>
                <w:szCs w:val="18"/>
              </w:rPr>
              <w:t>华巨臣</w:t>
            </w:r>
            <w:proofErr w:type="gramEnd"/>
            <w:r w:rsidRPr="00E55F16">
              <w:rPr>
                <w:rFonts w:ascii="宋体" w:hAnsi="宋体" w:hint="eastAsia"/>
                <w:sz w:val="18"/>
                <w:szCs w:val="18"/>
              </w:rPr>
              <w:t>实业有限公司</w:t>
            </w:r>
          </w:p>
        </w:tc>
        <w:tc>
          <w:tcPr>
            <w:tcW w:w="850" w:type="dxa"/>
            <w:shd w:val="clear" w:color="auto" w:fill="FFFFFF"/>
            <w:vAlign w:val="center"/>
          </w:tcPr>
          <w:p w:rsidR="00032CEF" w:rsidRPr="00E55F16" w:rsidRDefault="006D0674" w:rsidP="0069747C">
            <w:pPr>
              <w:adjustRightInd w:val="0"/>
              <w:snapToGrid w:val="0"/>
              <w:spacing w:line="300" w:lineRule="exact"/>
              <w:jc w:val="center"/>
              <w:rPr>
                <w:rFonts w:ascii="宋体" w:hAnsi="宋体"/>
                <w:sz w:val="18"/>
                <w:szCs w:val="18"/>
              </w:rPr>
            </w:pPr>
            <w:r w:rsidRPr="00E55F16">
              <w:rPr>
                <w:rFonts w:ascii="宋体" w:hAnsi="宋体" w:hint="eastAsia"/>
                <w:sz w:val="18"/>
                <w:szCs w:val="18"/>
              </w:rPr>
              <w:t xml:space="preserve">赵  </w:t>
            </w:r>
            <w:proofErr w:type="gramStart"/>
            <w:r w:rsidRPr="00E55F16">
              <w:rPr>
                <w:rFonts w:ascii="宋体" w:hAnsi="宋体" w:hint="eastAsia"/>
                <w:sz w:val="18"/>
                <w:szCs w:val="18"/>
              </w:rPr>
              <w:t>浩</w:t>
            </w:r>
            <w:proofErr w:type="gramEnd"/>
          </w:p>
        </w:tc>
        <w:tc>
          <w:tcPr>
            <w:tcW w:w="1462" w:type="dxa"/>
            <w:shd w:val="clear" w:color="auto" w:fill="FFFFFF"/>
            <w:vAlign w:val="center"/>
          </w:tcPr>
          <w:p w:rsidR="00032CEF" w:rsidRPr="00E55F16" w:rsidRDefault="006D0674" w:rsidP="0069747C">
            <w:pPr>
              <w:adjustRightInd w:val="0"/>
              <w:snapToGrid w:val="0"/>
              <w:spacing w:line="300" w:lineRule="exact"/>
              <w:jc w:val="center"/>
              <w:rPr>
                <w:rFonts w:ascii="宋体" w:hAnsi="宋体"/>
                <w:sz w:val="18"/>
                <w:szCs w:val="18"/>
              </w:rPr>
            </w:pPr>
            <w:r w:rsidRPr="00E55F16">
              <w:rPr>
                <w:rFonts w:ascii="宋体" w:hAnsi="宋体"/>
                <w:sz w:val="18"/>
                <w:szCs w:val="18"/>
              </w:rPr>
              <w:t>189</w:t>
            </w:r>
            <w:r w:rsidR="003B719C">
              <w:rPr>
                <w:rFonts w:ascii="宋体" w:hAnsi="宋体"/>
                <w:sz w:val="18"/>
                <w:szCs w:val="18"/>
              </w:rPr>
              <w:t xml:space="preserve"> </w:t>
            </w:r>
            <w:r w:rsidRPr="00E55F16">
              <w:rPr>
                <w:rFonts w:ascii="宋体" w:hAnsi="宋体"/>
                <w:sz w:val="18"/>
                <w:szCs w:val="18"/>
              </w:rPr>
              <w:t>3897</w:t>
            </w:r>
            <w:r w:rsidR="003B719C">
              <w:rPr>
                <w:rFonts w:ascii="宋体" w:hAnsi="宋体"/>
                <w:sz w:val="18"/>
                <w:szCs w:val="18"/>
              </w:rPr>
              <w:t xml:space="preserve"> </w:t>
            </w:r>
            <w:r w:rsidRPr="00E55F16">
              <w:rPr>
                <w:rFonts w:ascii="宋体" w:hAnsi="宋体"/>
                <w:sz w:val="18"/>
                <w:szCs w:val="18"/>
              </w:rPr>
              <w:t>7707</w:t>
            </w:r>
          </w:p>
        </w:tc>
      </w:tr>
      <w:tr w:rsidR="00032CEF">
        <w:trPr>
          <w:trHeight w:val="567"/>
          <w:jc w:val="center"/>
        </w:trPr>
        <w:tc>
          <w:tcPr>
            <w:tcW w:w="604" w:type="dxa"/>
            <w:tcBorders>
              <w:bottom w:val="single" w:sz="4" w:space="0" w:color="auto"/>
            </w:tcBorders>
            <w:shd w:val="clear" w:color="auto" w:fill="FFFFFF"/>
            <w:vAlign w:val="center"/>
          </w:tcPr>
          <w:p w:rsidR="00032CEF" w:rsidRPr="00E55F16" w:rsidRDefault="00C93F4A">
            <w:pPr>
              <w:spacing w:line="300" w:lineRule="exact"/>
              <w:jc w:val="center"/>
              <w:rPr>
                <w:rFonts w:ascii="宋体" w:hAnsi="宋体"/>
                <w:b/>
                <w:szCs w:val="21"/>
              </w:rPr>
            </w:pPr>
            <w:r w:rsidRPr="00E55F16">
              <w:rPr>
                <w:rFonts w:ascii="宋体" w:hAnsi="宋体" w:hint="eastAsia"/>
                <w:b/>
                <w:szCs w:val="21"/>
              </w:rPr>
              <w:t>二</w:t>
            </w:r>
          </w:p>
          <w:p w:rsidR="00032CEF" w:rsidRPr="00E55F16" w:rsidRDefault="00C93F4A">
            <w:pPr>
              <w:spacing w:line="300" w:lineRule="exact"/>
              <w:jc w:val="center"/>
              <w:rPr>
                <w:rFonts w:ascii="宋体" w:hAnsi="宋体"/>
                <w:b/>
                <w:szCs w:val="21"/>
              </w:rPr>
            </w:pPr>
            <w:r w:rsidRPr="00E55F16">
              <w:rPr>
                <w:rFonts w:ascii="宋体" w:hAnsi="宋体" w:hint="eastAsia"/>
                <w:b/>
                <w:szCs w:val="21"/>
              </w:rPr>
              <w:t>层</w:t>
            </w:r>
          </w:p>
          <w:p w:rsidR="00032CEF" w:rsidRPr="00E55F16" w:rsidRDefault="00C93F4A">
            <w:pPr>
              <w:spacing w:line="300" w:lineRule="exact"/>
              <w:jc w:val="center"/>
              <w:rPr>
                <w:rFonts w:ascii="宋体" w:hAnsi="宋体"/>
                <w:b/>
                <w:szCs w:val="21"/>
              </w:rPr>
            </w:pPr>
            <w:r w:rsidRPr="00E55F16">
              <w:rPr>
                <w:rFonts w:ascii="宋体" w:hAnsi="宋体" w:hint="eastAsia"/>
                <w:b/>
                <w:szCs w:val="21"/>
              </w:rPr>
              <w:t>展</w:t>
            </w:r>
          </w:p>
          <w:p w:rsidR="00032CEF" w:rsidRPr="00E55F16" w:rsidRDefault="00C93F4A">
            <w:pPr>
              <w:spacing w:line="300" w:lineRule="exact"/>
              <w:jc w:val="center"/>
              <w:rPr>
                <w:rFonts w:ascii="宋体" w:hAnsi="宋体"/>
                <w:b/>
                <w:szCs w:val="21"/>
              </w:rPr>
            </w:pPr>
            <w:r w:rsidRPr="00E55F16">
              <w:rPr>
                <w:rFonts w:ascii="宋体" w:hAnsi="宋体" w:hint="eastAsia"/>
                <w:b/>
                <w:szCs w:val="21"/>
              </w:rPr>
              <w:t>馆</w:t>
            </w:r>
          </w:p>
        </w:tc>
        <w:tc>
          <w:tcPr>
            <w:tcW w:w="2983" w:type="dxa"/>
            <w:tcBorders>
              <w:bottom w:val="single" w:sz="4" w:space="0" w:color="auto"/>
            </w:tcBorders>
            <w:shd w:val="clear" w:color="auto" w:fill="FFFFFF"/>
            <w:vAlign w:val="center"/>
          </w:tcPr>
          <w:p w:rsidR="00032CEF" w:rsidRPr="00E55F16" w:rsidRDefault="00002DE0">
            <w:pPr>
              <w:adjustRightInd w:val="0"/>
              <w:snapToGrid w:val="0"/>
              <w:spacing w:line="300" w:lineRule="exact"/>
              <w:jc w:val="center"/>
              <w:rPr>
                <w:rFonts w:ascii="宋体" w:hAnsi="宋体"/>
                <w:sz w:val="18"/>
                <w:szCs w:val="18"/>
              </w:rPr>
            </w:pPr>
            <w:r w:rsidRPr="00E55F16">
              <w:rPr>
                <w:rFonts w:ascii="宋体" w:hAnsi="宋体" w:hint="eastAsia"/>
                <w:sz w:val="18"/>
                <w:szCs w:val="18"/>
              </w:rPr>
              <w:t>商超供应链</w:t>
            </w:r>
            <w:r w:rsidR="00C93F4A" w:rsidRPr="00E55F16">
              <w:rPr>
                <w:rFonts w:ascii="宋体" w:hAnsi="宋体" w:hint="eastAsia"/>
                <w:sz w:val="18"/>
                <w:szCs w:val="18"/>
              </w:rPr>
              <w:t>展区</w:t>
            </w:r>
          </w:p>
          <w:p w:rsidR="00032CEF" w:rsidRPr="00E55F16" w:rsidRDefault="00C93F4A" w:rsidP="00002DE0">
            <w:pPr>
              <w:adjustRightInd w:val="0"/>
              <w:snapToGrid w:val="0"/>
              <w:spacing w:line="300" w:lineRule="exact"/>
              <w:jc w:val="center"/>
              <w:rPr>
                <w:rFonts w:ascii="宋体" w:hAnsi="宋体"/>
                <w:sz w:val="18"/>
                <w:szCs w:val="18"/>
              </w:rPr>
            </w:pPr>
            <w:r w:rsidRPr="00E55F16">
              <w:rPr>
                <w:rFonts w:ascii="宋体" w:hAnsi="宋体" w:hint="eastAsia"/>
                <w:sz w:val="18"/>
                <w:szCs w:val="18"/>
              </w:rPr>
              <w:t>（2A、2</w:t>
            </w:r>
            <w:r w:rsidRPr="00E55F16">
              <w:rPr>
                <w:rFonts w:ascii="宋体" w:hAnsi="宋体"/>
                <w:sz w:val="18"/>
                <w:szCs w:val="18"/>
              </w:rPr>
              <w:t>B</w:t>
            </w:r>
            <w:r w:rsidR="00002DE0" w:rsidRPr="00E55F16">
              <w:rPr>
                <w:rFonts w:ascii="宋体" w:hAnsi="宋体" w:hint="eastAsia"/>
                <w:sz w:val="18"/>
                <w:szCs w:val="18"/>
              </w:rPr>
              <w:t>、2</w:t>
            </w:r>
            <w:r w:rsidR="00002DE0" w:rsidRPr="00E55F16">
              <w:rPr>
                <w:rFonts w:ascii="宋体" w:hAnsi="宋体"/>
                <w:sz w:val="18"/>
                <w:szCs w:val="18"/>
              </w:rPr>
              <w:t>C</w:t>
            </w:r>
            <w:r w:rsidRPr="00E55F16">
              <w:rPr>
                <w:rFonts w:ascii="宋体" w:hAnsi="宋体" w:hint="eastAsia"/>
                <w:sz w:val="18"/>
                <w:szCs w:val="18"/>
              </w:rPr>
              <w:t>展厅）</w:t>
            </w:r>
          </w:p>
        </w:tc>
        <w:tc>
          <w:tcPr>
            <w:tcW w:w="3822" w:type="dxa"/>
            <w:shd w:val="clear" w:color="auto" w:fill="FFFFFF"/>
            <w:vAlign w:val="center"/>
          </w:tcPr>
          <w:p w:rsidR="00032CEF" w:rsidRPr="00E55F16" w:rsidRDefault="00474428">
            <w:pPr>
              <w:adjustRightInd w:val="0"/>
              <w:snapToGrid w:val="0"/>
              <w:spacing w:line="300" w:lineRule="exact"/>
              <w:jc w:val="center"/>
              <w:rPr>
                <w:rFonts w:ascii="宋体" w:hAnsi="宋体"/>
                <w:sz w:val="18"/>
                <w:szCs w:val="18"/>
              </w:rPr>
            </w:pPr>
            <w:r w:rsidRPr="00474428">
              <w:rPr>
                <w:rFonts w:ascii="宋体" w:hAnsi="宋体" w:hint="eastAsia"/>
                <w:sz w:val="18"/>
                <w:szCs w:val="18"/>
              </w:rPr>
              <w:t>郑州</w:t>
            </w:r>
            <w:proofErr w:type="gramStart"/>
            <w:r w:rsidRPr="00474428">
              <w:rPr>
                <w:rFonts w:ascii="宋体" w:hAnsi="宋体" w:hint="eastAsia"/>
                <w:sz w:val="18"/>
                <w:szCs w:val="18"/>
              </w:rPr>
              <w:t>孜</w:t>
            </w:r>
            <w:proofErr w:type="gramEnd"/>
            <w:r w:rsidRPr="00474428">
              <w:rPr>
                <w:rFonts w:ascii="宋体" w:hAnsi="宋体" w:hint="eastAsia"/>
                <w:sz w:val="18"/>
                <w:szCs w:val="18"/>
              </w:rPr>
              <w:t>优信息技术有限公司</w:t>
            </w:r>
          </w:p>
        </w:tc>
        <w:tc>
          <w:tcPr>
            <w:tcW w:w="850" w:type="dxa"/>
            <w:shd w:val="clear" w:color="auto" w:fill="FFFFFF"/>
            <w:vAlign w:val="center"/>
          </w:tcPr>
          <w:p w:rsidR="00032CEF" w:rsidRPr="00E55F16" w:rsidRDefault="001A59FB">
            <w:pPr>
              <w:adjustRightInd w:val="0"/>
              <w:snapToGrid w:val="0"/>
              <w:spacing w:line="300" w:lineRule="exact"/>
              <w:jc w:val="center"/>
              <w:rPr>
                <w:rFonts w:ascii="宋体" w:hAnsi="宋体" w:cs="宋体"/>
                <w:sz w:val="18"/>
                <w:szCs w:val="18"/>
              </w:rPr>
            </w:pPr>
            <w:r w:rsidRPr="001A59FB">
              <w:rPr>
                <w:rFonts w:ascii="宋体" w:hAnsi="宋体" w:cs="宋体" w:hint="eastAsia"/>
                <w:sz w:val="18"/>
                <w:szCs w:val="18"/>
              </w:rPr>
              <w:t>卢新伟</w:t>
            </w:r>
          </w:p>
        </w:tc>
        <w:tc>
          <w:tcPr>
            <w:tcW w:w="1462" w:type="dxa"/>
            <w:shd w:val="clear" w:color="auto" w:fill="FFFFFF"/>
            <w:vAlign w:val="center"/>
          </w:tcPr>
          <w:p w:rsidR="00032CEF" w:rsidRPr="00E55F16" w:rsidRDefault="001A59FB">
            <w:pPr>
              <w:adjustRightInd w:val="0"/>
              <w:snapToGrid w:val="0"/>
              <w:spacing w:line="300" w:lineRule="exact"/>
              <w:jc w:val="center"/>
              <w:rPr>
                <w:rFonts w:ascii="宋体" w:hAnsi="宋体" w:cs="宋体"/>
                <w:sz w:val="18"/>
                <w:szCs w:val="18"/>
              </w:rPr>
            </w:pPr>
            <w:r w:rsidRPr="001A59FB">
              <w:rPr>
                <w:rFonts w:ascii="宋体" w:hAnsi="宋体" w:cs="宋体"/>
                <w:sz w:val="18"/>
                <w:szCs w:val="18"/>
              </w:rPr>
              <w:t>188</w:t>
            </w:r>
            <w:r w:rsidR="003B719C">
              <w:rPr>
                <w:rFonts w:ascii="宋体" w:hAnsi="宋体" w:cs="宋体"/>
                <w:sz w:val="18"/>
                <w:szCs w:val="18"/>
              </w:rPr>
              <w:t xml:space="preserve"> </w:t>
            </w:r>
            <w:r w:rsidRPr="001A59FB">
              <w:rPr>
                <w:rFonts w:ascii="宋体" w:hAnsi="宋体" w:cs="宋体"/>
                <w:sz w:val="18"/>
                <w:szCs w:val="18"/>
              </w:rPr>
              <w:t>3897</w:t>
            </w:r>
            <w:r w:rsidR="003B719C">
              <w:rPr>
                <w:rFonts w:ascii="宋体" w:hAnsi="宋体" w:cs="宋体"/>
                <w:sz w:val="18"/>
                <w:szCs w:val="18"/>
              </w:rPr>
              <w:t xml:space="preserve"> </w:t>
            </w:r>
            <w:r w:rsidRPr="001A59FB">
              <w:rPr>
                <w:rFonts w:ascii="宋体" w:hAnsi="宋体" w:cs="宋体"/>
                <w:sz w:val="18"/>
                <w:szCs w:val="18"/>
              </w:rPr>
              <w:t>9497</w:t>
            </w:r>
          </w:p>
        </w:tc>
      </w:tr>
      <w:tr w:rsidR="004F16D8">
        <w:trPr>
          <w:trHeight w:val="567"/>
          <w:jc w:val="center"/>
        </w:trPr>
        <w:tc>
          <w:tcPr>
            <w:tcW w:w="604" w:type="dxa"/>
            <w:tcBorders>
              <w:bottom w:val="single" w:sz="4" w:space="0" w:color="auto"/>
            </w:tcBorders>
            <w:shd w:val="clear" w:color="auto" w:fill="FFFFFF"/>
            <w:vAlign w:val="center"/>
          </w:tcPr>
          <w:p w:rsidR="004F16D8" w:rsidRPr="00E55F16" w:rsidRDefault="004F16D8">
            <w:pPr>
              <w:spacing w:line="300" w:lineRule="exact"/>
              <w:jc w:val="center"/>
              <w:rPr>
                <w:rFonts w:ascii="宋体" w:hAnsi="宋体"/>
                <w:b/>
                <w:szCs w:val="21"/>
              </w:rPr>
            </w:pPr>
            <w:r w:rsidRPr="00E55F16">
              <w:rPr>
                <w:rFonts w:ascii="宋体" w:hAnsi="宋体" w:hint="eastAsia"/>
                <w:b/>
                <w:szCs w:val="21"/>
              </w:rPr>
              <w:t>室外</w:t>
            </w:r>
          </w:p>
        </w:tc>
        <w:tc>
          <w:tcPr>
            <w:tcW w:w="2983" w:type="dxa"/>
            <w:tcBorders>
              <w:bottom w:val="single" w:sz="4" w:space="0" w:color="auto"/>
            </w:tcBorders>
            <w:shd w:val="clear" w:color="auto" w:fill="FFFFFF"/>
            <w:vAlign w:val="center"/>
          </w:tcPr>
          <w:p w:rsidR="004F16D8" w:rsidRPr="00E55F16" w:rsidRDefault="004F16D8">
            <w:pPr>
              <w:adjustRightInd w:val="0"/>
              <w:snapToGrid w:val="0"/>
              <w:spacing w:line="300" w:lineRule="exact"/>
              <w:jc w:val="center"/>
              <w:rPr>
                <w:rFonts w:ascii="宋体" w:hAnsi="宋体"/>
                <w:sz w:val="18"/>
                <w:szCs w:val="18"/>
              </w:rPr>
            </w:pPr>
            <w:r w:rsidRPr="00E55F16">
              <w:rPr>
                <w:rFonts w:ascii="宋体" w:hAnsi="宋体" w:hint="eastAsia"/>
                <w:sz w:val="18"/>
                <w:szCs w:val="18"/>
              </w:rPr>
              <w:t>人居文化与房地产展区（室外广场）</w:t>
            </w:r>
          </w:p>
        </w:tc>
        <w:tc>
          <w:tcPr>
            <w:tcW w:w="3822" w:type="dxa"/>
            <w:shd w:val="clear" w:color="auto" w:fill="FFFFFF"/>
            <w:vAlign w:val="center"/>
          </w:tcPr>
          <w:p w:rsidR="004F16D8" w:rsidRPr="00E55F16" w:rsidRDefault="00AE2D80">
            <w:pPr>
              <w:adjustRightInd w:val="0"/>
              <w:snapToGrid w:val="0"/>
              <w:spacing w:line="300" w:lineRule="exact"/>
              <w:jc w:val="center"/>
              <w:rPr>
                <w:rFonts w:ascii="宋体" w:hAnsi="宋体"/>
                <w:sz w:val="18"/>
                <w:szCs w:val="18"/>
              </w:rPr>
            </w:pPr>
            <w:r w:rsidRPr="00E55F16">
              <w:rPr>
                <w:rFonts w:ascii="宋体" w:hAnsi="宋体" w:hint="eastAsia"/>
                <w:sz w:val="18"/>
                <w:szCs w:val="18"/>
              </w:rPr>
              <w:t>郑州千秋展览策划有限公司</w:t>
            </w:r>
          </w:p>
        </w:tc>
        <w:tc>
          <w:tcPr>
            <w:tcW w:w="850" w:type="dxa"/>
            <w:shd w:val="clear" w:color="auto" w:fill="FFFFFF"/>
            <w:vAlign w:val="center"/>
          </w:tcPr>
          <w:p w:rsidR="004F16D8" w:rsidRPr="00E55F16" w:rsidRDefault="0065207A">
            <w:pPr>
              <w:adjustRightInd w:val="0"/>
              <w:snapToGrid w:val="0"/>
              <w:spacing w:line="300" w:lineRule="exact"/>
              <w:jc w:val="center"/>
              <w:rPr>
                <w:rFonts w:ascii="宋体" w:hAnsi="宋体"/>
                <w:sz w:val="18"/>
                <w:szCs w:val="18"/>
              </w:rPr>
            </w:pPr>
            <w:r w:rsidRPr="0065207A">
              <w:rPr>
                <w:rFonts w:ascii="宋体" w:hAnsi="宋体" w:hint="eastAsia"/>
                <w:sz w:val="18"/>
                <w:szCs w:val="18"/>
              </w:rPr>
              <w:t>钟</w:t>
            </w:r>
            <w:r>
              <w:rPr>
                <w:rFonts w:ascii="宋体" w:hAnsi="宋体" w:hint="eastAsia"/>
                <w:sz w:val="18"/>
                <w:szCs w:val="18"/>
              </w:rPr>
              <w:t xml:space="preserve"> </w:t>
            </w:r>
            <w:r>
              <w:rPr>
                <w:rFonts w:ascii="宋体" w:hAnsi="宋体"/>
                <w:sz w:val="18"/>
                <w:szCs w:val="18"/>
              </w:rPr>
              <w:t xml:space="preserve"> </w:t>
            </w:r>
            <w:r w:rsidRPr="0065207A">
              <w:rPr>
                <w:rFonts w:ascii="宋体" w:hAnsi="宋体" w:hint="eastAsia"/>
                <w:sz w:val="18"/>
                <w:szCs w:val="18"/>
              </w:rPr>
              <w:t>方</w:t>
            </w:r>
          </w:p>
        </w:tc>
        <w:tc>
          <w:tcPr>
            <w:tcW w:w="1462" w:type="dxa"/>
            <w:shd w:val="clear" w:color="auto" w:fill="FFFFFF"/>
            <w:vAlign w:val="center"/>
          </w:tcPr>
          <w:p w:rsidR="004F16D8" w:rsidRPr="00E55F16" w:rsidRDefault="0065207A">
            <w:pPr>
              <w:adjustRightInd w:val="0"/>
              <w:snapToGrid w:val="0"/>
              <w:spacing w:line="300" w:lineRule="exact"/>
              <w:jc w:val="center"/>
              <w:rPr>
                <w:rFonts w:ascii="宋体" w:hAnsi="宋体"/>
                <w:sz w:val="18"/>
                <w:szCs w:val="18"/>
              </w:rPr>
            </w:pPr>
            <w:r w:rsidRPr="0065207A">
              <w:rPr>
                <w:rFonts w:ascii="宋体" w:hAnsi="宋体"/>
                <w:sz w:val="18"/>
                <w:szCs w:val="18"/>
              </w:rPr>
              <w:t>130</w:t>
            </w:r>
            <w:r w:rsidR="003B719C">
              <w:rPr>
                <w:rFonts w:ascii="宋体" w:hAnsi="宋体"/>
                <w:sz w:val="18"/>
                <w:szCs w:val="18"/>
              </w:rPr>
              <w:t xml:space="preserve"> </w:t>
            </w:r>
            <w:r w:rsidRPr="0065207A">
              <w:rPr>
                <w:rFonts w:ascii="宋体" w:hAnsi="宋体"/>
                <w:sz w:val="18"/>
                <w:szCs w:val="18"/>
              </w:rPr>
              <w:t>7376</w:t>
            </w:r>
            <w:r w:rsidR="003B719C">
              <w:rPr>
                <w:rFonts w:ascii="宋体" w:hAnsi="宋体"/>
                <w:sz w:val="18"/>
                <w:szCs w:val="18"/>
              </w:rPr>
              <w:t xml:space="preserve"> </w:t>
            </w:r>
            <w:r w:rsidRPr="0065207A">
              <w:rPr>
                <w:rFonts w:ascii="宋体" w:hAnsi="宋体"/>
                <w:sz w:val="18"/>
                <w:szCs w:val="18"/>
              </w:rPr>
              <w:t>9598</w:t>
            </w:r>
          </w:p>
        </w:tc>
      </w:tr>
    </w:tbl>
    <w:p w:rsidR="00B45AB3" w:rsidRDefault="00B45AB3">
      <w:pPr>
        <w:rPr>
          <w:rFonts w:ascii="宋体" w:hAnsi="宋体"/>
          <w:b/>
          <w:color w:val="C00000"/>
          <w:szCs w:val="21"/>
          <w:highlight w:val="yellow"/>
        </w:rPr>
      </w:pPr>
    </w:p>
    <w:p w:rsidR="00032CEF" w:rsidRDefault="00C93F4A">
      <w:pPr>
        <w:ind w:firstLineChars="100" w:firstLine="241"/>
        <w:rPr>
          <w:rFonts w:ascii="黑体" w:eastAsia="黑体" w:hAnsi="黑体"/>
          <w:b/>
          <w:sz w:val="24"/>
          <w:szCs w:val="24"/>
        </w:rPr>
      </w:pPr>
      <w:r>
        <w:rPr>
          <w:rFonts w:ascii="黑体" w:eastAsia="黑体" w:hAnsi="黑体" w:hint="eastAsia"/>
          <w:b/>
          <w:sz w:val="24"/>
          <w:szCs w:val="24"/>
        </w:rPr>
        <w:t>（六）展区规划</w:t>
      </w:r>
    </w:p>
    <w:p w:rsidR="00032CEF" w:rsidRDefault="00B70888">
      <w:pPr>
        <w:spacing w:line="484" w:lineRule="exact"/>
        <w:rPr>
          <w:rFonts w:ascii="宋体" w:hAnsi="宋体"/>
          <w:b/>
          <w:color w:val="FF0000"/>
          <w:szCs w:val="21"/>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0;margin-top:10.65pt;width:510.1pt;height:376.3pt;z-index:251681792;mso-position-horizontal:center;mso-position-horizontal-relative:margin;mso-position-vertical-relative:text;mso-width-relative:page;mso-height-relative:page">
            <v:imagedata r:id="rId13" o:title="展位图1"/>
            <w10:wrap anchorx="margin"/>
          </v:shape>
        </w:pict>
      </w:r>
    </w:p>
    <w:p w:rsidR="00032CEF" w:rsidRDefault="00032CEF">
      <w:pPr>
        <w:spacing w:line="484" w:lineRule="exact"/>
        <w:rPr>
          <w:rFonts w:ascii="宋体" w:hAnsi="宋体"/>
          <w:b/>
          <w:color w:val="FF0000"/>
          <w:szCs w:val="21"/>
        </w:rPr>
      </w:pPr>
    </w:p>
    <w:p w:rsidR="007A3187" w:rsidRDefault="007A3187">
      <w:pPr>
        <w:spacing w:line="484" w:lineRule="exact"/>
        <w:rPr>
          <w:rFonts w:ascii="宋体" w:hAnsi="宋体"/>
          <w:b/>
          <w:color w:val="FF0000"/>
          <w:szCs w:val="21"/>
        </w:rPr>
      </w:pPr>
    </w:p>
    <w:p w:rsidR="007A3187" w:rsidRDefault="007A3187">
      <w:pPr>
        <w:spacing w:line="484" w:lineRule="exact"/>
        <w:rPr>
          <w:rFonts w:ascii="宋体" w:hAnsi="宋体"/>
          <w:b/>
          <w:color w:val="FF0000"/>
          <w:szCs w:val="21"/>
        </w:rPr>
      </w:pPr>
    </w:p>
    <w:p w:rsidR="007A3187" w:rsidRDefault="007A3187">
      <w:pPr>
        <w:spacing w:line="484" w:lineRule="exact"/>
        <w:rPr>
          <w:rFonts w:ascii="宋体" w:hAnsi="宋体"/>
          <w:b/>
          <w:color w:val="FF0000"/>
          <w:szCs w:val="21"/>
        </w:rPr>
      </w:pPr>
    </w:p>
    <w:p w:rsidR="007A3187" w:rsidRDefault="007A3187">
      <w:pPr>
        <w:spacing w:line="484" w:lineRule="exact"/>
        <w:rPr>
          <w:rFonts w:ascii="宋体" w:hAnsi="宋体"/>
          <w:b/>
          <w:color w:val="FF0000"/>
          <w:szCs w:val="21"/>
        </w:rPr>
      </w:pPr>
    </w:p>
    <w:p w:rsidR="007A3187" w:rsidRDefault="007A3187">
      <w:pPr>
        <w:spacing w:line="484" w:lineRule="exact"/>
        <w:rPr>
          <w:rFonts w:ascii="宋体" w:hAnsi="宋体"/>
          <w:b/>
          <w:color w:val="FF0000"/>
          <w:szCs w:val="21"/>
        </w:rPr>
      </w:pPr>
    </w:p>
    <w:p w:rsidR="007A3187" w:rsidRDefault="007A3187">
      <w:pPr>
        <w:spacing w:line="484" w:lineRule="exact"/>
        <w:rPr>
          <w:rFonts w:ascii="宋体" w:hAnsi="宋体"/>
          <w:b/>
          <w:color w:val="FF0000"/>
          <w:szCs w:val="21"/>
        </w:rPr>
      </w:pPr>
    </w:p>
    <w:p w:rsidR="007A3187" w:rsidRDefault="007A3187">
      <w:pPr>
        <w:spacing w:line="484" w:lineRule="exact"/>
        <w:rPr>
          <w:rFonts w:ascii="宋体" w:hAnsi="宋体"/>
          <w:b/>
          <w:color w:val="FF0000"/>
          <w:szCs w:val="21"/>
        </w:rPr>
      </w:pPr>
    </w:p>
    <w:p w:rsidR="007A3187" w:rsidRDefault="007A3187">
      <w:pPr>
        <w:spacing w:line="484" w:lineRule="exact"/>
        <w:rPr>
          <w:rFonts w:ascii="宋体" w:hAnsi="宋体"/>
          <w:b/>
          <w:color w:val="FF0000"/>
          <w:szCs w:val="21"/>
        </w:rPr>
      </w:pPr>
    </w:p>
    <w:p w:rsidR="007A3187" w:rsidRDefault="007A3187">
      <w:pPr>
        <w:spacing w:line="484" w:lineRule="exact"/>
        <w:rPr>
          <w:rFonts w:ascii="宋体" w:hAnsi="宋体"/>
          <w:b/>
          <w:color w:val="FF0000"/>
          <w:szCs w:val="21"/>
        </w:rPr>
      </w:pPr>
    </w:p>
    <w:p w:rsidR="007A3187" w:rsidRDefault="007A3187">
      <w:pPr>
        <w:spacing w:line="484" w:lineRule="exact"/>
        <w:rPr>
          <w:rFonts w:ascii="宋体" w:hAnsi="宋体"/>
          <w:b/>
          <w:color w:val="FF0000"/>
          <w:szCs w:val="21"/>
        </w:rPr>
      </w:pPr>
    </w:p>
    <w:p w:rsidR="007A3187" w:rsidRDefault="007A3187">
      <w:pPr>
        <w:spacing w:line="484" w:lineRule="exact"/>
        <w:rPr>
          <w:rFonts w:ascii="宋体" w:hAnsi="宋体"/>
          <w:b/>
          <w:color w:val="FF0000"/>
          <w:szCs w:val="21"/>
        </w:rPr>
      </w:pPr>
    </w:p>
    <w:p w:rsidR="00032CEF" w:rsidRDefault="00032CEF">
      <w:pPr>
        <w:spacing w:line="484" w:lineRule="exact"/>
        <w:rPr>
          <w:noProof/>
        </w:rPr>
      </w:pPr>
    </w:p>
    <w:p w:rsidR="007A3187" w:rsidRDefault="007A3187">
      <w:pPr>
        <w:spacing w:line="484" w:lineRule="exact"/>
        <w:rPr>
          <w:noProof/>
        </w:rPr>
      </w:pPr>
    </w:p>
    <w:p w:rsidR="007A3187" w:rsidRDefault="007A3187">
      <w:pPr>
        <w:spacing w:line="484" w:lineRule="exact"/>
        <w:rPr>
          <w:noProof/>
        </w:rPr>
      </w:pPr>
    </w:p>
    <w:p w:rsidR="007A3187" w:rsidRDefault="007A3187">
      <w:pPr>
        <w:spacing w:line="484" w:lineRule="exact"/>
        <w:rPr>
          <w:noProof/>
        </w:rPr>
      </w:pPr>
    </w:p>
    <w:p w:rsidR="007A3187" w:rsidRDefault="00B70888">
      <w:pPr>
        <w:spacing w:line="484" w:lineRule="exact"/>
        <w:rPr>
          <w:noProof/>
        </w:rPr>
      </w:pPr>
      <w:r>
        <w:rPr>
          <w:noProof/>
        </w:rPr>
        <w:pict>
          <v:shape id="_x0000_s1033" type="#_x0000_t75" style="position:absolute;left:0;text-align:left;margin-left:.1pt;margin-top:18.65pt;width:510.1pt;height:321.3pt;z-index:251675648;mso-position-horizontal-relative:text;mso-position-vertical-relative:text;mso-width-relative:page;mso-height-relative:page">
            <v:imagedata r:id="rId14" o:title="展位图2"/>
          </v:shape>
        </w:pict>
      </w:r>
    </w:p>
    <w:p w:rsidR="007A3187" w:rsidRDefault="007A3187">
      <w:pPr>
        <w:spacing w:line="484" w:lineRule="exact"/>
        <w:rPr>
          <w:noProof/>
        </w:rPr>
      </w:pPr>
    </w:p>
    <w:p w:rsidR="007A3187" w:rsidRDefault="007A3187">
      <w:pPr>
        <w:spacing w:line="484" w:lineRule="exact"/>
        <w:rPr>
          <w:noProof/>
        </w:rPr>
      </w:pPr>
    </w:p>
    <w:p w:rsidR="007A3187" w:rsidRDefault="007A3187">
      <w:pPr>
        <w:spacing w:line="484" w:lineRule="exact"/>
        <w:rPr>
          <w:noProof/>
        </w:rPr>
      </w:pPr>
    </w:p>
    <w:p w:rsidR="007A3187" w:rsidRDefault="007A3187">
      <w:pPr>
        <w:spacing w:line="484" w:lineRule="exact"/>
        <w:rPr>
          <w:noProof/>
        </w:rPr>
      </w:pPr>
    </w:p>
    <w:p w:rsidR="007A3187" w:rsidRDefault="007A3187">
      <w:pPr>
        <w:spacing w:line="484" w:lineRule="exact"/>
        <w:rPr>
          <w:noProof/>
        </w:rPr>
      </w:pPr>
    </w:p>
    <w:p w:rsidR="007A3187" w:rsidRDefault="007A3187">
      <w:pPr>
        <w:spacing w:line="484" w:lineRule="exact"/>
        <w:rPr>
          <w:rFonts w:ascii="宋体" w:hAnsi="宋体"/>
          <w:color w:val="FF0000"/>
          <w:szCs w:val="21"/>
          <w:highlight w:val="yellow"/>
        </w:rPr>
      </w:pPr>
    </w:p>
    <w:p w:rsidR="00032CEF" w:rsidRDefault="00032CEF">
      <w:pPr>
        <w:spacing w:line="484" w:lineRule="exact"/>
        <w:rPr>
          <w:rFonts w:ascii="宋体" w:hAnsi="宋体"/>
          <w:color w:val="FF0000"/>
          <w:szCs w:val="21"/>
          <w:highlight w:val="yellow"/>
        </w:rPr>
      </w:pPr>
    </w:p>
    <w:p w:rsidR="00032CEF" w:rsidRDefault="00032CEF">
      <w:pPr>
        <w:spacing w:line="484" w:lineRule="exact"/>
        <w:rPr>
          <w:rFonts w:ascii="宋体" w:hAnsi="宋体"/>
          <w:szCs w:val="21"/>
        </w:rPr>
      </w:pPr>
    </w:p>
    <w:p w:rsidR="007A3187" w:rsidRDefault="007A3187">
      <w:pPr>
        <w:spacing w:line="484" w:lineRule="exact"/>
        <w:rPr>
          <w:rFonts w:ascii="宋体" w:hAnsi="宋体"/>
          <w:szCs w:val="21"/>
        </w:rPr>
      </w:pPr>
    </w:p>
    <w:p w:rsidR="007A3187" w:rsidRDefault="007A3187">
      <w:pPr>
        <w:spacing w:line="484" w:lineRule="exact"/>
        <w:rPr>
          <w:rFonts w:ascii="宋体" w:hAnsi="宋体"/>
          <w:szCs w:val="21"/>
        </w:rPr>
      </w:pPr>
    </w:p>
    <w:p w:rsidR="007A3187" w:rsidRDefault="007A3187">
      <w:pPr>
        <w:spacing w:line="484" w:lineRule="exact"/>
        <w:rPr>
          <w:rFonts w:ascii="宋体" w:hAnsi="宋体"/>
          <w:szCs w:val="21"/>
        </w:rPr>
      </w:pPr>
    </w:p>
    <w:p w:rsidR="007A3187" w:rsidRDefault="007A3187">
      <w:pPr>
        <w:spacing w:line="484" w:lineRule="exact"/>
        <w:rPr>
          <w:rFonts w:ascii="宋体" w:hAnsi="宋体"/>
          <w:szCs w:val="21"/>
        </w:rPr>
      </w:pPr>
    </w:p>
    <w:p w:rsidR="007A3187" w:rsidRDefault="007A3187">
      <w:pPr>
        <w:spacing w:line="484" w:lineRule="exact"/>
        <w:rPr>
          <w:rFonts w:ascii="宋体" w:hAnsi="宋体"/>
          <w:szCs w:val="21"/>
        </w:rPr>
      </w:pPr>
    </w:p>
    <w:p w:rsidR="007A3187" w:rsidRDefault="007A3187">
      <w:pPr>
        <w:spacing w:line="484" w:lineRule="exact"/>
        <w:rPr>
          <w:rFonts w:ascii="宋体" w:hAnsi="宋体"/>
          <w:szCs w:val="21"/>
        </w:rPr>
      </w:pPr>
    </w:p>
    <w:p w:rsidR="007A3187" w:rsidRDefault="007A3187">
      <w:pPr>
        <w:spacing w:line="484" w:lineRule="exact"/>
        <w:rPr>
          <w:rFonts w:ascii="宋体" w:hAnsi="宋体"/>
          <w:szCs w:val="21"/>
        </w:rPr>
      </w:pPr>
    </w:p>
    <w:p w:rsidR="00032CEF" w:rsidRDefault="00C9727F">
      <w:pPr>
        <w:spacing w:line="500" w:lineRule="exact"/>
        <w:ind w:firstLineChars="201" w:firstLine="424"/>
        <w:rPr>
          <w:rFonts w:ascii="宋体" w:hAnsi="宋体"/>
          <w:szCs w:val="21"/>
        </w:rPr>
      </w:pPr>
      <w:r>
        <w:rPr>
          <w:rFonts w:ascii="宋体" w:hAnsi="宋体"/>
          <w:b/>
          <w:szCs w:val="21"/>
        </w:rPr>
        <w:t>1</w:t>
      </w:r>
      <w:r w:rsidR="00C93F4A">
        <w:rPr>
          <w:rFonts w:ascii="宋体" w:hAnsi="宋体" w:hint="eastAsia"/>
          <w:b/>
          <w:szCs w:val="21"/>
        </w:rPr>
        <w:t>.总服务台：</w:t>
      </w:r>
      <w:r w:rsidR="00C93F4A">
        <w:rPr>
          <w:rFonts w:ascii="宋体" w:hAnsi="宋体" w:hint="eastAsia"/>
          <w:szCs w:val="21"/>
        </w:rPr>
        <w:t>（租赁配送服务、现场咨询等）位于展览中心一层观景走廊3、4号</w:t>
      </w:r>
      <w:r w:rsidR="00C93F4A">
        <w:rPr>
          <w:rFonts w:ascii="宋体" w:hAnsi="宋体"/>
          <w:szCs w:val="21"/>
        </w:rPr>
        <w:t>门</w:t>
      </w:r>
      <w:r w:rsidR="00C93F4A">
        <w:rPr>
          <w:rFonts w:ascii="宋体" w:hAnsi="宋体" w:hint="eastAsia"/>
          <w:szCs w:val="21"/>
        </w:rPr>
        <w:t>内。</w:t>
      </w:r>
    </w:p>
    <w:p w:rsidR="00032CEF" w:rsidRDefault="00C9727F">
      <w:pPr>
        <w:spacing w:line="500" w:lineRule="exact"/>
        <w:ind w:firstLineChars="201" w:firstLine="424"/>
        <w:rPr>
          <w:rFonts w:ascii="宋体" w:hAnsi="宋体"/>
          <w:szCs w:val="21"/>
        </w:rPr>
      </w:pPr>
      <w:r>
        <w:rPr>
          <w:rFonts w:ascii="宋体" w:hAnsi="宋体"/>
          <w:b/>
          <w:szCs w:val="21"/>
        </w:rPr>
        <w:t>2</w:t>
      </w:r>
      <w:r w:rsidR="00C93F4A">
        <w:rPr>
          <w:rFonts w:ascii="宋体" w:hAnsi="宋体" w:hint="eastAsia"/>
          <w:b/>
          <w:szCs w:val="21"/>
        </w:rPr>
        <w:t>.</w:t>
      </w:r>
      <w:r w:rsidR="00C93F4A">
        <w:rPr>
          <w:rFonts w:ascii="宋体" w:hAnsi="宋体"/>
          <w:b/>
          <w:szCs w:val="21"/>
        </w:rPr>
        <w:t>馆长台：</w:t>
      </w:r>
      <w:r w:rsidR="00C93F4A">
        <w:rPr>
          <w:rFonts w:ascii="宋体" w:hAnsi="宋体" w:hint="eastAsia"/>
          <w:b/>
          <w:szCs w:val="21"/>
        </w:rPr>
        <w:t>（</w:t>
      </w:r>
      <w:r w:rsidR="00C93F4A">
        <w:rPr>
          <w:rFonts w:ascii="宋体" w:hAnsi="宋体" w:hint="eastAsia"/>
          <w:szCs w:val="21"/>
        </w:rPr>
        <w:t>租赁配送服务、现场咨询等</w:t>
      </w:r>
      <w:r w:rsidR="00C93F4A">
        <w:rPr>
          <w:rFonts w:ascii="宋体" w:hAnsi="宋体" w:hint="eastAsia"/>
          <w:b/>
          <w:szCs w:val="21"/>
        </w:rPr>
        <w:t>）</w:t>
      </w:r>
      <w:r w:rsidR="00C93F4A">
        <w:rPr>
          <w:rFonts w:ascii="宋体" w:hAnsi="宋体" w:hint="eastAsia"/>
          <w:szCs w:val="21"/>
        </w:rPr>
        <w:t>一层1A、1C、1</w:t>
      </w:r>
      <w:r w:rsidR="00C93F4A">
        <w:rPr>
          <w:rFonts w:ascii="宋体" w:hAnsi="宋体"/>
          <w:szCs w:val="21"/>
        </w:rPr>
        <w:t>E</w:t>
      </w:r>
      <w:r w:rsidR="00C93F4A">
        <w:rPr>
          <w:rFonts w:ascii="宋体" w:hAnsi="宋体" w:hint="eastAsia"/>
          <w:szCs w:val="21"/>
        </w:rPr>
        <w:t>展厅内</w:t>
      </w:r>
      <w:r w:rsidR="00C93F4A">
        <w:rPr>
          <w:rFonts w:ascii="宋体" w:hAnsi="宋体"/>
          <w:szCs w:val="21"/>
        </w:rPr>
        <w:t>；二层</w:t>
      </w:r>
      <w:r w:rsidR="00C93F4A">
        <w:rPr>
          <w:rFonts w:ascii="宋体" w:hAnsi="宋体" w:hint="eastAsia"/>
          <w:szCs w:val="21"/>
        </w:rPr>
        <w:t>2</w:t>
      </w:r>
      <w:r w:rsidR="00C93F4A">
        <w:rPr>
          <w:rFonts w:ascii="宋体" w:hAnsi="宋体"/>
          <w:szCs w:val="21"/>
        </w:rPr>
        <w:t>B</w:t>
      </w:r>
      <w:r w:rsidR="00C93F4A">
        <w:rPr>
          <w:rFonts w:ascii="宋体" w:hAnsi="宋体" w:hint="eastAsia"/>
          <w:szCs w:val="21"/>
        </w:rPr>
        <w:t>、</w:t>
      </w:r>
      <w:r w:rsidR="00C93F4A">
        <w:rPr>
          <w:rFonts w:ascii="宋体" w:hAnsi="宋体"/>
          <w:szCs w:val="21"/>
        </w:rPr>
        <w:t>2F</w:t>
      </w:r>
      <w:r w:rsidR="00C93F4A">
        <w:rPr>
          <w:rFonts w:ascii="宋体" w:hAnsi="宋体" w:hint="eastAsia"/>
          <w:szCs w:val="21"/>
        </w:rPr>
        <w:t>展厅内。</w:t>
      </w:r>
    </w:p>
    <w:p w:rsidR="00032CEF" w:rsidRDefault="00C9727F">
      <w:pPr>
        <w:spacing w:line="500" w:lineRule="exact"/>
        <w:ind w:firstLineChars="201" w:firstLine="424"/>
        <w:rPr>
          <w:rFonts w:ascii="宋体" w:hAnsi="宋体"/>
          <w:szCs w:val="21"/>
          <w:highlight w:val="yellow"/>
        </w:rPr>
      </w:pPr>
      <w:r>
        <w:rPr>
          <w:rFonts w:ascii="宋体" w:hAnsi="宋体"/>
          <w:b/>
          <w:szCs w:val="21"/>
        </w:rPr>
        <w:t>3</w:t>
      </w:r>
      <w:r w:rsidR="00C93F4A">
        <w:rPr>
          <w:rFonts w:ascii="宋体" w:hAnsi="宋体" w:hint="eastAsia"/>
          <w:b/>
          <w:szCs w:val="21"/>
        </w:rPr>
        <w:t>.餐饮区：</w:t>
      </w:r>
      <w:r w:rsidR="00C93F4A">
        <w:rPr>
          <w:rFonts w:ascii="宋体" w:hAnsi="宋体" w:hint="eastAsia"/>
          <w:szCs w:val="21"/>
        </w:rPr>
        <w:t>位于一层106和展览中心三层观景走廊处。</w:t>
      </w:r>
    </w:p>
    <w:p w:rsidR="00032CEF" w:rsidRDefault="00032CEF">
      <w:pPr>
        <w:spacing w:line="500" w:lineRule="exact"/>
        <w:ind w:firstLineChars="201" w:firstLine="422"/>
        <w:rPr>
          <w:rFonts w:ascii="宋体" w:hAnsi="宋体"/>
          <w:szCs w:val="21"/>
        </w:rPr>
      </w:pPr>
    </w:p>
    <w:p w:rsidR="008A416D" w:rsidRDefault="008A416D">
      <w:pPr>
        <w:spacing w:line="500" w:lineRule="exact"/>
        <w:ind w:firstLineChars="201" w:firstLine="422"/>
        <w:rPr>
          <w:rFonts w:ascii="宋体" w:hAnsi="宋体"/>
          <w:szCs w:val="21"/>
        </w:rPr>
      </w:pPr>
    </w:p>
    <w:p w:rsidR="008A416D" w:rsidRPr="00C9727F" w:rsidRDefault="008A416D">
      <w:pPr>
        <w:spacing w:line="500" w:lineRule="exact"/>
        <w:ind w:firstLineChars="201" w:firstLine="422"/>
        <w:rPr>
          <w:rFonts w:ascii="宋体" w:hAnsi="宋体"/>
          <w:szCs w:val="21"/>
        </w:rPr>
      </w:pPr>
    </w:p>
    <w:p w:rsidR="00032CEF" w:rsidRDefault="00032CEF">
      <w:pPr>
        <w:spacing w:line="500" w:lineRule="exact"/>
        <w:ind w:firstLineChars="201" w:firstLine="422"/>
        <w:rPr>
          <w:rFonts w:ascii="宋体" w:hAnsi="宋体"/>
          <w:szCs w:val="21"/>
        </w:rPr>
      </w:pPr>
    </w:p>
    <w:p w:rsidR="00032CEF" w:rsidRDefault="00032CEF">
      <w:pPr>
        <w:spacing w:line="500" w:lineRule="exact"/>
        <w:ind w:firstLineChars="201" w:firstLine="422"/>
        <w:rPr>
          <w:rFonts w:ascii="宋体" w:hAnsi="宋体"/>
          <w:szCs w:val="21"/>
        </w:rPr>
      </w:pPr>
    </w:p>
    <w:p w:rsidR="00E04302" w:rsidRDefault="00E04302">
      <w:pPr>
        <w:spacing w:line="500" w:lineRule="exact"/>
        <w:ind w:firstLineChars="201" w:firstLine="422"/>
        <w:rPr>
          <w:rFonts w:ascii="宋体" w:hAnsi="宋体"/>
          <w:szCs w:val="21"/>
        </w:rPr>
      </w:pPr>
    </w:p>
    <w:p w:rsidR="007A3187" w:rsidRDefault="007A3187">
      <w:pPr>
        <w:spacing w:line="500" w:lineRule="exact"/>
        <w:ind w:firstLineChars="201" w:firstLine="422"/>
        <w:rPr>
          <w:rFonts w:ascii="宋体" w:hAnsi="宋体"/>
          <w:szCs w:val="21"/>
        </w:rPr>
      </w:pPr>
    </w:p>
    <w:p w:rsidR="00330C3A" w:rsidRDefault="00330C3A">
      <w:pPr>
        <w:spacing w:line="500" w:lineRule="exact"/>
        <w:ind w:firstLineChars="201" w:firstLine="422"/>
        <w:rPr>
          <w:rFonts w:ascii="宋体" w:hAnsi="宋体"/>
          <w:szCs w:val="21"/>
        </w:rPr>
      </w:pPr>
    </w:p>
    <w:p w:rsidR="00330C3A" w:rsidRDefault="00330C3A">
      <w:pPr>
        <w:spacing w:line="500" w:lineRule="exact"/>
        <w:ind w:firstLineChars="201" w:firstLine="422"/>
        <w:rPr>
          <w:rFonts w:ascii="宋体" w:hAnsi="宋体"/>
          <w:szCs w:val="21"/>
        </w:rPr>
      </w:pPr>
    </w:p>
    <w:p w:rsidR="00032CEF" w:rsidRDefault="00032CEF">
      <w:pPr>
        <w:pStyle w:val="ab"/>
        <w:spacing w:before="0" w:beforeAutospacing="0" w:after="0" w:afterAutospacing="0"/>
        <w:ind w:firstLineChars="150" w:firstLine="360"/>
        <w:rPr>
          <w:rFonts w:ascii="黑体" w:eastAsia="黑体" w:hAnsi="黑体"/>
          <w:kern w:val="2"/>
        </w:rPr>
      </w:pPr>
    </w:p>
    <w:p w:rsidR="00692768" w:rsidRDefault="00692768">
      <w:pPr>
        <w:pStyle w:val="ab"/>
        <w:spacing w:before="0" w:beforeAutospacing="0" w:after="0" w:afterAutospacing="0"/>
        <w:ind w:firstLineChars="150" w:firstLine="360"/>
        <w:rPr>
          <w:rFonts w:ascii="黑体" w:eastAsia="黑体" w:hAnsi="黑体"/>
          <w:kern w:val="2"/>
        </w:rPr>
      </w:pPr>
    </w:p>
    <w:p w:rsidR="00032CEF" w:rsidRDefault="00C93F4A">
      <w:pPr>
        <w:pStyle w:val="ab"/>
        <w:spacing w:before="0" w:beforeAutospacing="0" w:after="0" w:afterAutospacing="0"/>
        <w:ind w:firstLineChars="150" w:firstLine="361"/>
        <w:rPr>
          <w:rFonts w:ascii="黑体" w:eastAsia="黑体" w:hAnsi="黑体"/>
          <w:kern w:val="2"/>
        </w:rPr>
      </w:pPr>
      <w:r>
        <w:rPr>
          <w:rFonts w:ascii="黑体" w:eastAsia="黑体" w:hAnsi="黑体" w:hint="eastAsia"/>
          <w:b/>
        </w:rPr>
        <w:t>（七）</w:t>
      </w:r>
      <w:r>
        <w:rPr>
          <w:rFonts w:ascii="黑体" w:eastAsia="黑体" w:hAnsi="黑体"/>
          <w:b/>
        </w:rPr>
        <w:t>会议</w:t>
      </w:r>
      <w:r>
        <w:rPr>
          <w:rFonts w:ascii="黑体" w:eastAsia="黑体" w:hAnsi="黑体" w:hint="eastAsia"/>
          <w:b/>
        </w:rPr>
        <w:t>日程安排</w:t>
      </w:r>
      <w:r>
        <w:rPr>
          <w:rFonts w:ascii="黑体" w:eastAsia="黑体" w:hAnsi="黑体" w:hint="eastAsia"/>
          <w:kern w:val="2"/>
        </w:rPr>
        <w:t>：</w:t>
      </w:r>
    </w:p>
    <w:p w:rsidR="00032CEF" w:rsidRDefault="00032CEF">
      <w:pPr>
        <w:pStyle w:val="ab"/>
        <w:spacing w:before="0" w:beforeAutospacing="0" w:after="0" w:afterAutospacing="0"/>
        <w:ind w:firstLineChars="150" w:firstLine="360"/>
        <w:rPr>
          <w:rFonts w:ascii="黑体" w:eastAsia="黑体" w:hAnsi="黑体"/>
          <w:kern w:val="2"/>
        </w:rPr>
      </w:pPr>
    </w:p>
    <w:tbl>
      <w:tblPr>
        <w:tblStyle w:val="6-11"/>
        <w:tblW w:w="0" w:type="auto"/>
        <w:jc w:val="center"/>
        <w:tblLook w:val="04A0" w:firstRow="1" w:lastRow="0" w:firstColumn="1" w:lastColumn="0" w:noHBand="0" w:noVBand="1"/>
      </w:tblPr>
      <w:tblGrid>
        <w:gridCol w:w="847"/>
        <w:gridCol w:w="1692"/>
        <w:gridCol w:w="3562"/>
        <w:gridCol w:w="2111"/>
        <w:gridCol w:w="1992"/>
      </w:tblGrid>
      <w:tr w:rsidR="00032CEF" w:rsidTr="00542895">
        <w:trPr>
          <w:cnfStyle w:val="100000000000" w:firstRow="1" w:lastRow="0" w:firstColumn="0" w:lastColumn="0" w:oddVBand="0" w:evenVBand="0" w:oddHBand="0" w:evenHBand="0" w:firstRowFirstColumn="0" w:firstRowLastColumn="0" w:lastRowFirstColumn="0" w:lastRowLastColumn="0"/>
          <w:trHeight w:hRule="exact" w:val="1021"/>
          <w:jc w:val="center"/>
        </w:trPr>
        <w:tc>
          <w:tcPr>
            <w:cnfStyle w:val="001000000000" w:firstRow="0" w:lastRow="0" w:firstColumn="1" w:lastColumn="0" w:oddVBand="0" w:evenVBand="0" w:oddHBand="0" w:evenHBand="0" w:firstRowFirstColumn="0" w:firstRowLastColumn="0" w:lastRowFirstColumn="0" w:lastRowLastColumn="0"/>
            <w:tcW w:w="847" w:type="dxa"/>
            <w:shd w:val="clear" w:color="auto" w:fill="DBE5F1" w:themeFill="accent1" w:themeFillTint="33"/>
            <w:vAlign w:val="center"/>
          </w:tcPr>
          <w:p w:rsidR="00032CEF" w:rsidRDefault="00C93F4A">
            <w:pPr>
              <w:pStyle w:val="ab"/>
              <w:spacing w:before="0" w:beforeAutospacing="0" w:after="0" w:afterAutospacing="0"/>
              <w:jc w:val="center"/>
              <w:rPr>
                <w:rFonts w:ascii="黑体" w:eastAsia="黑体" w:hAnsi="黑体"/>
                <w:b w:val="0"/>
                <w:bCs w:val="0"/>
                <w:kern w:val="2"/>
                <w:sz w:val="21"/>
                <w:szCs w:val="21"/>
              </w:rPr>
            </w:pPr>
            <w:r>
              <w:rPr>
                <w:rFonts w:ascii="黑体" w:eastAsia="黑体" w:hAnsi="黑体"/>
                <w:kern w:val="2"/>
                <w:sz w:val="21"/>
                <w:szCs w:val="21"/>
              </w:rPr>
              <w:t>序号</w:t>
            </w:r>
          </w:p>
        </w:tc>
        <w:tc>
          <w:tcPr>
            <w:tcW w:w="1692" w:type="dxa"/>
            <w:shd w:val="clear" w:color="auto" w:fill="DBE5F1" w:themeFill="accent1" w:themeFillTint="33"/>
            <w:vAlign w:val="center"/>
          </w:tcPr>
          <w:p w:rsidR="00032CEF" w:rsidRDefault="00C93F4A">
            <w:pPr>
              <w:pStyle w:val="a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黑体" w:eastAsia="黑体" w:hAnsi="黑体"/>
                <w:b w:val="0"/>
                <w:bCs w:val="0"/>
                <w:kern w:val="2"/>
                <w:sz w:val="21"/>
                <w:szCs w:val="21"/>
              </w:rPr>
            </w:pPr>
            <w:r>
              <w:rPr>
                <w:rFonts w:ascii="黑体" w:eastAsia="黑体" w:hAnsi="黑体"/>
                <w:kern w:val="2"/>
                <w:sz w:val="21"/>
                <w:szCs w:val="21"/>
              </w:rPr>
              <w:t>时间</w:t>
            </w:r>
          </w:p>
        </w:tc>
        <w:tc>
          <w:tcPr>
            <w:tcW w:w="3562" w:type="dxa"/>
            <w:shd w:val="clear" w:color="auto" w:fill="DBE5F1" w:themeFill="accent1" w:themeFillTint="33"/>
            <w:vAlign w:val="center"/>
          </w:tcPr>
          <w:p w:rsidR="00032CEF" w:rsidRDefault="00C93F4A">
            <w:pPr>
              <w:pStyle w:val="a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黑体" w:eastAsia="黑体" w:hAnsi="黑体"/>
                <w:b w:val="0"/>
                <w:bCs w:val="0"/>
                <w:kern w:val="2"/>
                <w:sz w:val="21"/>
                <w:szCs w:val="21"/>
              </w:rPr>
            </w:pPr>
            <w:r>
              <w:rPr>
                <w:rFonts w:ascii="黑体" w:eastAsia="黑体" w:hAnsi="黑体"/>
                <w:kern w:val="2"/>
                <w:sz w:val="21"/>
                <w:szCs w:val="21"/>
              </w:rPr>
              <w:t>会议名称</w:t>
            </w:r>
          </w:p>
        </w:tc>
        <w:tc>
          <w:tcPr>
            <w:tcW w:w="2111" w:type="dxa"/>
            <w:shd w:val="clear" w:color="auto" w:fill="DBE5F1" w:themeFill="accent1" w:themeFillTint="33"/>
            <w:vAlign w:val="center"/>
          </w:tcPr>
          <w:p w:rsidR="00032CEF" w:rsidRDefault="00C93F4A">
            <w:pPr>
              <w:pStyle w:val="a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黑体" w:eastAsia="黑体" w:hAnsi="黑体"/>
                <w:b w:val="0"/>
                <w:bCs w:val="0"/>
                <w:kern w:val="2"/>
                <w:sz w:val="21"/>
                <w:szCs w:val="21"/>
              </w:rPr>
            </w:pPr>
            <w:r>
              <w:rPr>
                <w:rFonts w:ascii="黑体" w:eastAsia="黑体" w:hAnsi="黑体"/>
                <w:kern w:val="2"/>
                <w:sz w:val="21"/>
                <w:szCs w:val="21"/>
              </w:rPr>
              <w:t>地点</w:t>
            </w:r>
          </w:p>
        </w:tc>
        <w:tc>
          <w:tcPr>
            <w:tcW w:w="1992" w:type="dxa"/>
            <w:shd w:val="clear" w:color="auto" w:fill="DBE5F1" w:themeFill="accent1" w:themeFillTint="33"/>
            <w:vAlign w:val="center"/>
          </w:tcPr>
          <w:p w:rsidR="00032CEF" w:rsidRDefault="00C93F4A">
            <w:pPr>
              <w:pStyle w:val="a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黑体" w:eastAsia="黑体" w:hAnsi="黑体"/>
                <w:b w:val="0"/>
                <w:bCs w:val="0"/>
                <w:kern w:val="2"/>
                <w:sz w:val="21"/>
                <w:szCs w:val="21"/>
              </w:rPr>
            </w:pPr>
            <w:r>
              <w:rPr>
                <w:rFonts w:ascii="黑体" w:eastAsia="黑体" w:hAnsi="黑体"/>
                <w:kern w:val="2"/>
                <w:sz w:val="21"/>
                <w:szCs w:val="21"/>
              </w:rPr>
              <w:t>参会咨询电话</w:t>
            </w:r>
          </w:p>
        </w:tc>
      </w:tr>
      <w:tr w:rsidR="00A032E9" w:rsidTr="00542895">
        <w:trPr>
          <w:trHeight w:hRule="exact" w:val="1021"/>
          <w:jc w:val="center"/>
        </w:trPr>
        <w:tc>
          <w:tcPr>
            <w:cnfStyle w:val="001000000000" w:firstRow="0" w:lastRow="0" w:firstColumn="1" w:lastColumn="0" w:oddVBand="0" w:evenVBand="0" w:oddHBand="0" w:evenHBand="0" w:firstRowFirstColumn="0" w:firstRowLastColumn="0" w:lastRowFirstColumn="0" w:lastRowLastColumn="0"/>
            <w:tcW w:w="847" w:type="dxa"/>
            <w:shd w:val="clear" w:color="auto" w:fill="auto"/>
            <w:vAlign w:val="center"/>
          </w:tcPr>
          <w:p w:rsidR="00A032E9" w:rsidRDefault="00A032E9" w:rsidP="00A032E9">
            <w:pPr>
              <w:pStyle w:val="ab"/>
              <w:snapToGrid w:val="0"/>
              <w:spacing w:before="0" w:beforeAutospacing="0" w:after="0" w:afterAutospacing="0"/>
              <w:jc w:val="center"/>
              <w:rPr>
                <w:b w:val="0"/>
                <w:bCs w:val="0"/>
                <w:kern w:val="2"/>
                <w:sz w:val="21"/>
                <w:szCs w:val="21"/>
              </w:rPr>
            </w:pPr>
            <w:r>
              <w:rPr>
                <w:kern w:val="2"/>
                <w:sz w:val="21"/>
                <w:szCs w:val="21"/>
              </w:rPr>
              <w:t>1</w:t>
            </w:r>
          </w:p>
        </w:tc>
        <w:tc>
          <w:tcPr>
            <w:tcW w:w="1692" w:type="dxa"/>
            <w:shd w:val="clear" w:color="auto" w:fill="auto"/>
            <w:vAlign w:val="center"/>
          </w:tcPr>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10月1</w:t>
            </w:r>
            <w:r>
              <w:rPr>
                <w:kern w:val="2"/>
                <w:sz w:val="21"/>
                <w:szCs w:val="21"/>
              </w:rPr>
              <w:t>5</w:t>
            </w:r>
            <w:r>
              <w:rPr>
                <w:rFonts w:hint="eastAsia"/>
                <w:kern w:val="2"/>
                <w:sz w:val="21"/>
                <w:szCs w:val="21"/>
              </w:rPr>
              <w:t>日</w:t>
            </w:r>
          </w:p>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kern w:val="2"/>
                <w:sz w:val="21"/>
                <w:szCs w:val="21"/>
              </w:rPr>
              <w:t>9:30-9:45</w:t>
            </w:r>
          </w:p>
        </w:tc>
        <w:tc>
          <w:tcPr>
            <w:tcW w:w="3562" w:type="dxa"/>
            <w:shd w:val="clear" w:color="auto" w:fill="auto"/>
            <w:vAlign w:val="center"/>
          </w:tcPr>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开幕式</w:t>
            </w:r>
          </w:p>
        </w:tc>
        <w:tc>
          <w:tcPr>
            <w:tcW w:w="2111" w:type="dxa"/>
            <w:shd w:val="clear" w:color="auto" w:fill="auto"/>
            <w:vAlign w:val="center"/>
          </w:tcPr>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郑州国际会展中心</w:t>
            </w:r>
          </w:p>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一层</w:t>
            </w:r>
            <w:r w:rsidR="002415F4">
              <w:rPr>
                <w:rFonts w:hint="eastAsia"/>
                <w:kern w:val="2"/>
                <w:sz w:val="21"/>
                <w:szCs w:val="21"/>
              </w:rPr>
              <w:t>连</w:t>
            </w:r>
            <w:r>
              <w:rPr>
                <w:rFonts w:hint="eastAsia"/>
                <w:kern w:val="2"/>
                <w:sz w:val="21"/>
                <w:szCs w:val="21"/>
              </w:rPr>
              <w:t>廊</w:t>
            </w:r>
          </w:p>
        </w:tc>
        <w:tc>
          <w:tcPr>
            <w:tcW w:w="1992" w:type="dxa"/>
            <w:shd w:val="clear" w:color="auto" w:fill="auto"/>
            <w:vAlign w:val="center"/>
          </w:tcPr>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w:t>
            </w:r>
          </w:p>
        </w:tc>
      </w:tr>
      <w:tr w:rsidR="00A032E9" w:rsidTr="00542895">
        <w:trPr>
          <w:trHeight w:hRule="exact" w:val="1021"/>
          <w:jc w:val="center"/>
        </w:trPr>
        <w:tc>
          <w:tcPr>
            <w:cnfStyle w:val="001000000000" w:firstRow="0" w:lastRow="0" w:firstColumn="1" w:lastColumn="0" w:oddVBand="0" w:evenVBand="0" w:oddHBand="0" w:evenHBand="0" w:firstRowFirstColumn="0" w:firstRowLastColumn="0" w:lastRowFirstColumn="0" w:lastRowLastColumn="0"/>
            <w:tcW w:w="847" w:type="dxa"/>
            <w:shd w:val="clear" w:color="auto" w:fill="DBE5F1" w:themeFill="accent1" w:themeFillTint="33"/>
            <w:vAlign w:val="center"/>
          </w:tcPr>
          <w:p w:rsidR="00A032E9" w:rsidRDefault="00A032E9" w:rsidP="00A032E9">
            <w:pPr>
              <w:pStyle w:val="ab"/>
              <w:snapToGrid w:val="0"/>
              <w:spacing w:before="0" w:beforeAutospacing="0" w:after="0" w:afterAutospacing="0"/>
              <w:jc w:val="center"/>
              <w:rPr>
                <w:b w:val="0"/>
                <w:bCs w:val="0"/>
                <w:kern w:val="2"/>
                <w:sz w:val="21"/>
                <w:szCs w:val="21"/>
              </w:rPr>
            </w:pPr>
            <w:r>
              <w:rPr>
                <w:kern w:val="2"/>
                <w:sz w:val="21"/>
                <w:szCs w:val="21"/>
              </w:rPr>
              <w:t>2</w:t>
            </w:r>
          </w:p>
        </w:tc>
        <w:tc>
          <w:tcPr>
            <w:tcW w:w="1692" w:type="dxa"/>
            <w:shd w:val="clear" w:color="auto" w:fill="DBE5F1" w:themeFill="accent1" w:themeFillTint="33"/>
            <w:vAlign w:val="center"/>
          </w:tcPr>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10月1</w:t>
            </w:r>
            <w:r>
              <w:rPr>
                <w:kern w:val="2"/>
                <w:sz w:val="21"/>
                <w:szCs w:val="21"/>
              </w:rPr>
              <w:t>5</w:t>
            </w:r>
            <w:r>
              <w:rPr>
                <w:rFonts w:hint="eastAsia"/>
                <w:kern w:val="2"/>
                <w:sz w:val="21"/>
                <w:szCs w:val="21"/>
              </w:rPr>
              <w:t>日</w:t>
            </w:r>
          </w:p>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kern w:val="2"/>
                <w:sz w:val="21"/>
                <w:szCs w:val="21"/>
              </w:rPr>
              <w:t>9:45-10:15</w:t>
            </w:r>
          </w:p>
        </w:tc>
        <w:tc>
          <w:tcPr>
            <w:tcW w:w="3562" w:type="dxa"/>
            <w:shd w:val="clear" w:color="auto" w:fill="DBE5F1" w:themeFill="accent1" w:themeFillTint="33"/>
            <w:vAlign w:val="center"/>
          </w:tcPr>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proofErr w:type="gramStart"/>
            <w:r>
              <w:rPr>
                <w:rFonts w:hint="eastAsia"/>
                <w:kern w:val="2"/>
                <w:sz w:val="21"/>
                <w:szCs w:val="21"/>
              </w:rPr>
              <w:t>巡馆</w:t>
            </w:r>
            <w:proofErr w:type="gramEnd"/>
          </w:p>
        </w:tc>
        <w:tc>
          <w:tcPr>
            <w:tcW w:w="2111" w:type="dxa"/>
            <w:shd w:val="clear" w:color="auto" w:fill="DBE5F1" w:themeFill="accent1" w:themeFillTint="33"/>
            <w:vAlign w:val="center"/>
          </w:tcPr>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郑州国际会展中心</w:t>
            </w:r>
          </w:p>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一层展览馆</w:t>
            </w:r>
          </w:p>
        </w:tc>
        <w:tc>
          <w:tcPr>
            <w:tcW w:w="1992" w:type="dxa"/>
            <w:shd w:val="clear" w:color="auto" w:fill="DBE5F1" w:themeFill="accent1" w:themeFillTint="33"/>
            <w:vAlign w:val="center"/>
          </w:tcPr>
          <w:p w:rsidR="00A032E9" w:rsidRDefault="00A032E9" w:rsidP="00A032E9">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w:t>
            </w:r>
          </w:p>
        </w:tc>
      </w:tr>
      <w:tr w:rsidR="00542895" w:rsidTr="00542895">
        <w:trPr>
          <w:trHeight w:hRule="exact" w:val="1021"/>
          <w:jc w:val="center"/>
        </w:trPr>
        <w:tc>
          <w:tcPr>
            <w:cnfStyle w:val="001000000000" w:firstRow="0" w:lastRow="0" w:firstColumn="1" w:lastColumn="0" w:oddVBand="0" w:evenVBand="0" w:oddHBand="0" w:evenHBand="0" w:firstRowFirstColumn="0" w:firstRowLastColumn="0" w:lastRowFirstColumn="0" w:lastRowLastColumn="0"/>
            <w:tcW w:w="847" w:type="dxa"/>
            <w:shd w:val="clear" w:color="auto" w:fill="auto"/>
            <w:vAlign w:val="center"/>
          </w:tcPr>
          <w:p w:rsidR="00542895" w:rsidRDefault="00542895" w:rsidP="00542895">
            <w:pPr>
              <w:pStyle w:val="ab"/>
              <w:snapToGrid w:val="0"/>
              <w:spacing w:before="0" w:beforeAutospacing="0" w:after="0" w:afterAutospacing="0"/>
              <w:jc w:val="center"/>
              <w:rPr>
                <w:b w:val="0"/>
                <w:bCs w:val="0"/>
                <w:kern w:val="2"/>
                <w:sz w:val="21"/>
                <w:szCs w:val="21"/>
              </w:rPr>
            </w:pPr>
            <w:r>
              <w:rPr>
                <w:kern w:val="2"/>
                <w:sz w:val="21"/>
                <w:szCs w:val="21"/>
              </w:rPr>
              <w:t>3</w:t>
            </w:r>
          </w:p>
        </w:tc>
        <w:tc>
          <w:tcPr>
            <w:tcW w:w="169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10月1</w:t>
            </w:r>
            <w:r>
              <w:rPr>
                <w:kern w:val="2"/>
                <w:sz w:val="21"/>
                <w:szCs w:val="21"/>
              </w:rPr>
              <w:t>5</w:t>
            </w:r>
            <w:r>
              <w:rPr>
                <w:rFonts w:hint="eastAsia"/>
                <w:kern w:val="2"/>
                <w:sz w:val="21"/>
                <w:szCs w:val="21"/>
              </w:rPr>
              <w:t>日</w:t>
            </w:r>
            <w:r>
              <w:rPr>
                <w:kern w:val="2"/>
                <w:sz w:val="21"/>
                <w:szCs w:val="21"/>
              </w:rPr>
              <w:t>8</w:t>
            </w:r>
            <w:r>
              <w:rPr>
                <w:rFonts w:hint="eastAsia"/>
                <w:kern w:val="2"/>
                <w:sz w:val="21"/>
                <w:szCs w:val="21"/>
              </w:rPr>
              <w:t>:</w:t>
            </w:r>
            <w:r>
              <w:rPr>
                <w:kern w:val="2"/>
                <w:sz w:val="21"/>
                <w:szCs w:val="21"/>
              </w:rPr>
              <w:t>0</w:t>
            </w:r>
            <w:r>
              <w:rPr>
                <w:rFonts w:hint="eastAsia"/>
                <w:kern w:val="2"/>
                <w:sz w:val="21"/>
                <w:szCs w:val="21"/>
              </w:rPr>
              <w:t>0-12:00</w:t>
            </w:r>
          </w:p>
        </w:tc>
        <w:tc>
          <w:tcPr>
            <w:tcW w:w="356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D15E52">
              <w:rPr>
                <w:rFonts w:hint="eastAsia"/>
                <w:kern w:val="2"/>
                <w:sz w:val="21"/>
                <w:szCs w:val="21"/>
              </w:rPr>
              <w:t>中部好餐饮产业大会</w:t>
            </w:r>
          </w:p>
        </w:tc>
        <w:tc>
          <w:tcPr>
            <w:tcW w:w="2111"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郑州国际会展中心</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D15E52">
              <w:rPr>
                <w:rFonts w:hint="eastAsia"/>
                <w:kern w:val="2"/>
                <w:sz w:val="21"/>
                <w:szCs w:val="21"/>
              </w:rPr>
              <w:t>大河厅</w:t>
            </w:r>
          </w:p>
        </w:tc>
        <w:tc>
          <w:tcPr>
            <w:tcW w:w="199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C658B9">
              <w:rPr>
                <w:rFonts w:hint="eastAsia"/>
                <w:kern w:val="2"/>
                <w:sz w:val="21"/>
                <w:szCs w:val="21"/>
              </w:rPr>
              <w:t>张博</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C658B9">
              <w:rPr>
                <w:kern w:val="2"/>
                <w:sz w:val="21"/>
                <w:szCs w:val="21"/>
              </w:rPr>
              <w:t>188</w:t>
            </w:r>
            <w:r>
              <w:rPr>
                <w:kern w:val="2"/>
                <w:sz w:val="21"/>
                <w:szCs w:val="21"/>
              </w:rPr>
              <w:t xml:space="preserve"> </w:t>
            </w:r>
            <w:r w:rsidRPr="00C658B9">
              <w:rPr>
                <w:kern w:val="2"/>
                <w:sz w:val="21"/>
                <w:szCs w:val="21"/>
              </w:rPr>
              <w:t>0223</w:t>
            </w:r>
            <w:r>
              <w:rPr>
                <w:kern w:val="2"/>
                <w:sz w:val="21"/>
                <w:szCs w:val="21"/>
              </w:rPr>
              <w:t xml:space="preserve"> </w:t>
            </w:r>
            <w:r w:rsidRPr="00C658B9">
              <w:rPr>
                <w:kern w:val="2"/>
                <w:sz w:val="21"/>
                <w:szCs w:val="21"/>
              </w:rPr>
              <w:t>8999</w:t>
            </w:r>
          </w:p>
        </w:tc>
      </w:tr>
      <w:tr w:rsidR="00542895" w:rsidRPr="00D15E52" w:rsidTr="00542895">
        <w:trPr>
          <w:trHeight w:hRule="exact" w:val="1021"/>
          <w:jc w:val="center"/>
        </w:trPr>
        <w:tc>
          <w:tcPr>
            <w:cnfStyle w:val="001000000000" w:firstRow="0" w:lastRow="0" w:firstColumn="1" w:lastColumn="0" w:oddVBand="0" w:evenVBand="0" w:oddHBand="0" w:evenHBand="0" w:firstRowFirstColumn="0" w:firstRowLastColumn="0" w:lastRowFirstColumn="0" w:lastRowLastColumn="0"/>
            <w:tcW w:w="847" w:type="dxa"/>
            <w:shd w:val="clear" w:color="auto" w:fill="DBE5F1" w:themeFill="accent1" w:themeFillTint="33"/>
            <w:vAlign w:val="center"/>
          </w:tcPr>
          <w:p w:rsidR="00542895" w:rsidRPr="00D15E52" w:rsidRDefault="00542895" w:rsidP="00542895">
            <w:pPr>
              <w:pStyle w:val="ab"/>
              <w:snapToGrid w:val="0"/>
              <w:spacing w:before="0" w:beforeAutospacing="0" w:after="0" w:afterAutospacing="0"/>
              <w:jc w:val="center"/>
              <w:rPr>
                <w:kern w:val="2"/>
                <w:sz w:val="21"/>
                <w:szCs w:val="21"/>
              </w:rPr>
            </w:pPr>
            <w:r>
              <w:rPr>
                <w:rFonts w:hint="eastAsia"/>
                <w:kern w:val="2"/>
                <w:sz w:val="21"/>
                <w:szCs w:val="21"/>
              </w:rPr>
              <w:t>4</w:t>
            </w:r>
          </w:p>
        </w:tc>
        <w:tc>
          <w:tcPr>
            <w:tcW w:w="1692"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10月1</w:t>
            </w:r>
            <w:r>
              <w:rPr>
                <w:kern w:val="2"/>
                <w:sz w:val="21"/>
                <w:szCs w:val="21"/>
              </w:rPr>
              <w:t>5</w:t>
            </w:r>
            <w:r>
              <w:rPr>
                <w:rFonts w:hint="eastAsia"/>
                <w:kern w:val="2"/>
                <w:sz w:val="21"/>
                <w:szCs w:val="21"/>
              </w:rPr>
              <w:t>日</w:t>
            </w:r>
            <w:r>
              <w:rPr>
                <w:kern w:val="2"/>
                <w:sz w:val="21"/>
                <w:szCs w:val="21"/>
              </w:rPr>
              <w:t>13:00-17:00</w:t>
            </w:r>
          </w:p>
        </w:tc>
        <w:tc>
          <w:tcPr>
            <w:tcW w:w="3562"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proofErr w:type="gramStart"/>
            <w:r w:rsidRPr="008E4012">
              <w:rPr>
                <w:rFonts w:hint="eastAsia"/>
                <w:kern w:val="2"/>
                <w:sz w:val="21"/>
                <w:szCs w:val="21"/>
              </w:rPr>
              <w:t>美团</w:t>
            </w:r>
            <w:proofErr w:type="gramEnd"/>
            <w:r w:rsidRPr="008E4012">
              <w:rPr>
                <w:rFonts w:hint="eastAsia"/>
                <w:kern w:val="2"/>
                <w:sz w:val="21"/>
                <w:szCs w:val="21"/>
              </w:rPr>
              <w:t>2021中国餐饮数字化营销高峰论坛</w:t>
            </w:r>
          </w:p>
        </w:tc>
        <w:tc>
          <w:tcPr>
            <w:tcW w:w="2111"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郑州国际会展中心</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8E4012">
              <w:rPr>
                <w:rFonts w:hint="eastAsia"/>
                <w:kern w:val="2"/>
                <w:sz w:val="21"/>
                <w:szCs w:val="21"/>
              </w:rPr>
              <w:t>九鼎厅</w:t>
            </w:r>
          </w:p>
        </w:tc>
        <w:tc>
          <w:tcPr>
            <w:tcW w:w="1992"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CC0C2E">
              <w:rPr>
                <w:rFonts w:hint="eastAsia"/>
                <w:kern w:val="2"/>
                <w:sz w:val="21"/>
                <w:szCs w:val="21"/>
              </w:rPr>
              <w:t>王雪</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CC0C2E">
              <w:rPr>
                <w:kern w:val="2"/>
                <w:sz w:val="21"/>
                <w:szCs w:val="21"/>
              </w:rPr>
              <w:t>159</w:t>
            </w:r>
            <w:r>
              <w:rPr>
                <w:kern w:val="2"/>
                <w:sz w:val="21"/>
                <w:szCs w:val="21"/>
              </w:rPr>
              <w:t xml:space="preserve"> </w:t>
            </w:r>
            <w:r w:rsidRPr="00CC0C2E">
              <w:rPr>
                <w:kern w:val="2"/>
                <w:sz w:val="21"/>
                <w:szCs w:val="21"/>
              </w:rPr>
              <w:t>0095</w:t>
            </w:r>
            <w:r>
              <w:rPr>
                <w:kern w:val="2"/>
                <w:sz w:val="21"/>
                <w:szCs w:val="21"/>
              </w:rPr>
              <w:t xml:space="preserve"> </w:t>
            </w:r>
            <w:r w:rsidRPr="00CC0C2E">
              <w:rPr>
                <w:kern w:val="2"/>
                <w:sz w:val="21"/>
                <w:szCs w:val="21"/>
              </w:rPr>
              <w:t>3808</w:t>
            </w:r>
          </w:p>
        </w:tc>
      </w:tr>
      <w:tr w:rsidR="00542895" w:rsidRPr="00D15E52" w:rsidTr="00542895">
        <w:trPr>
          <w:trHeight w:hRule="exact" w:val="1021"/>
          <w:jc w:val="center"/>
        </w:trPr>
        <w:tc>
          <w:tcPr>
            <w:cnfStyle w:val="001000000000" w:firstRow="0" w:lastRow="0" w:firstColumn="1" w:lastColumn="0" w:oddVBand="0" w:evenVBand="0" w:oddHBand="0" w:evenHBand="0" w:firstRowFirstColumn="0" w:firstRowLastColumn="0" w:lastRowFirstColumn="0" w:lastRowLastColumn="0"/>
            <w:tcW w:w="847" w:type="dxa"/>
            <w:shd w:val="clear" w:color="auto" w:fill="auto"/>
            <w:vAlign w:val="center"/>
          </w:tcPr>
          <w:p w:rsidR="00542895" w:rsidRPr="00D15E52" w:rsidRDefault="00542895" w:rsidP="00542895">
            <w:pPr>
              <w:pStyle w:val="ab"/>
              <w:snapToGrid w:val="0"/>
              <w:spacing w:before="0" w:beforeAutospacing="0" w:after="0" w:afterAutospacing="0"/>
              <w:jc w:val="center"/>
              <w:rPr>
                <w:kern w:val="2"/>
                <w:sz w:val="21"/>
                <w:szCs w:val="21"/>
              </w:rPr>
            </w:pPr>
            <w:r>
              <w:rPr>
                <w:rFonts w:hint="eastAsia"/>
                <w:kern w:val="2"/>
                <w:sz w:val="21"/>
                <w:szCs w:val="21"/>
              </w:rPr>
              <w:t>5</w:t>
            </w:r>
          </w:p>
        </w:tc>
        <w:tc>
          <w:tcPr>
            <w:tcW w:w="169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10月1</w:t>
            </w:r>
            <w:r>
              <w:rPr>
                <w:kern w:val="2"/>
                <w:sz w:val="21"/>
                <w:szCs w:val="21"/>
              </w:rPr>
              <w:t>5</w:t>
            </w:r>
            <w:r>
              <w:rPr>
                <w:rFonts w:hint="eastAsia"/>
                <w:kern w:val="2"/>
                <w:sz w:val="21"/>
                <w:szCs w:val="21"/>
              </w:rPr>
              <w:t>-</w:t>
            </w:r>
            <w:r>
              <w:rPr>
                <w:kern w:val="2"/>
                <w:sz w:val="21"/>
                <w:szCs w:val="21"/>
              </w:rPr>
              <w:t>17</w:t>
            </w:r>
            <w:r>
              <w:rPr>
                <w:rFonts w:hint="eastAsia"/>
                <w:kern w:val="2"/>
                <w:sz w:val="21"/>
                <w:szCs w:val="21"/>
              </w:rPr>
              <w:t>日</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kern w:val="2"/>
                <w:sz w:val="21"/>
                <w:szCs w:val="21"/>
              </w:rPr>
              <w:t>9:00-17:00</w:t>
            </w:r>
          </w:p>
        </w:tc>
        <w:tc>
          <w:tcPr>
            <w:tcW w:w="356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第五届全国</w:t>
            </w:r>
            <w:r w:rsidRPr="0083180A">
              <w:rPr>
                <w:rFonts w:hint="eastAsia"/>
                <w:kern w:val="2"/>
                <w:sz w:val="21"/>
                <w:szCs w:val="21"/>
              </w:rPr>
              <w:t>自有品牌大会主论坛</w:t>
            </w:r>
          </w:p>
        </w:tc>
        <w:tc>
          <w:tcPr>
            <w:tcW w:w="2111"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郑州国际会展中心</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2A展厅</w:t>
            </w:r>
          </w:p>
        </w:tc>
        <w:tc>
          <w:tcPr>
            <w:tcW w:w="199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kern w:val="2"/>
                <w:sz w:val="21"/>
                <w:szCs w:val="21"/>
              </w:rPr>
              <w:t>卢新伟</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A92931">
              <w:rPr>
                <w:kern w:val="2"/>
                <w:sz w:val="21"/>
                <w:szCs w:val="21"/>
              </w:rPr>
              <w:t>188 3897 9497</w:t>
            </w:r>
          </w:p>
        </w:tc>
      </w:tr>
      <w:tr w:rsidR="00542895" w:rsidRPr="00D15E52" w:rsidTr="00542895">
        <w:trPr>
          <w:trHeight w:hRule="exact" w:val="1021"/>
          <w:jc w:val="center"/>
        </w:trPr>
        <w:tc>
          <w:tcPr>
            <w:cnfStyle w:val="001000000000" w:firstRow="0" w:lastRow="0" w:firstColumn="1" w:lastColumn="0" w:oddVBand="0" w:evenVBand="0" w:oddHBand="0" w:evenHBand="0" w:firstRowFirstColumn="0" w:firstRowLastColumn="0" w:lastRowFirstColumn="0" w:lastRowLastColumn="0"/>
            <w:tcW w:w="847"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rPr>
                <w:kern w:val="2"/>
                <w:sz w:val="21"/>
                <w:szCs w:val="21"/>
              </w:rPr>
            </w:pPr>
            <w:r>
              <w:rPr>
                <w:rFonts w:hint="eastAsia"/>
                <w:kern w:val="2"/>
                <w:sz w:val="21"/>
                <w:szCs w:val="21"/>
              </w:rPr>
              <w:t>6</w:t>
            </w:r>
          </w:p>
        </w:tc>
        <w:tc>
          <w:tcPr>
            <w:tcW w:w="1692"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10月1</w:t>
            </w:r>
            <w:r>
              <w:rPr>
                <w:kern w:val="2"/>
                <w:sz w:val="21"/>
                <w:szCs w:val="21"/>
              </w:rPr>
              <w:t>5</w:t>
            </w:r>
            <w:r>
              <w:rPr>
                <w:rFonts w:hint="eastAsia"/>
                <w:kern w:val="2"/>
                <w:sz w:val="21"/>
                <w:szCs w:val="21"/>
              </w:rPr>
              <w:t>-</w:t>
            </w:r>
            <w:r>
              <w:rPr>
                <w:kern w:val="2"/>
                <w:sz w:val="21"/>
                <w:szCs w:val="21"/>
              </w:rPr>
              <w:t>17</w:t>
            </w:r>
            <w:r>
              <w:rPr>
                <w:rFonts w:hint="eastAsia"/>
                <w:kern w:val="2"/>
                <w:sz w:val="21"/>
                <w:szCs w:val="21"/>
              </w:rPr>
              <w:t>日</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kern w:val="2"/>
                <w:sz w:val="21"/>
                <w:szCs w:val="21"/>
              </w:rPr>
              <w:t>9:00-17:00</w:t>
            </w:r>
          </w:p>
        </w:tc>
        <w:tc>
          <w:tcPr>
            <w:tcW w:w="3562"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第五届全国</w:t>
            </w:r>
            <w:r w:rsidRPr="0083180A">
              <w:rPr>
                <w:rFonts w:hint="eastAsia"/>
                <w:kern w:val="2"/>
                <w:sz w:val="21"/>
                <w:szCs w:val="21"/>
              </w:rPr>
              <w:t>自有品牌大会</w:t>
            </w:r>
            <w:r>
              <w:rPr>
                <w:rFonts w:hint="eastAsia"/>
                <w:kern w:val="2"/>
                <w:sz w:val="21"/>
                <w:szCs w:val="21"/>
              </w:rPr>
              <w:t>分</w:t>
            </w:r>
            <w:r w:rsidRPr="0083180A">
              <w:rPr>
                <w:rFonts w:hint="eastAsia"/>
                <w:kern w:val="2"/>
                <w:sz w:val="21"/>
                <w:szCs w:val="21"/>
              </w:rPr>
              <w:t>论坛</w:t>
            </w:r>
          </w:p>
        </w:tc>
        <w:tc>
          <w:tcPr>
            <w:tcW w:w="2111"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郑州国际会展中心</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B65C41">
              <w:rPr>
                <w:rFonts w:hint="eastAsia"/>
                <w:kern w:val="2"/>
                <w:sz w:val="21"/>
                <w:szCs w:val="21"/>
              </w:rPr>
              <w:t>C202会议室</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B65C41">
              <w:rPr>
                <w:rFonts w:hint="eastAsia"/>
                <w:kern w:val="2"/>
                <w:sz w:val="21"/>
                <w:szCs w:val="21"/>
              </w:rPr>
              <w:t>C301会议室</w:t>
            </w:r>
          </w:p>
        </w:tc>
        <w:tc>
          <w:tcPr>
            <w:tcW w:w="1992"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kern w:val="2"/>
                <w:sz w:val="21"/>
                <w:szCs w:val="21"/>
              </w:rPr>
              <w:t>卢新伟</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A92931">
              <w:rPr>
                <w:kern w:val="2"/>
                <w:sz w:val="21"/>
                <w:szCs w:val="21"/>
              </w:rPr>
              <w:t>188 3897 9497</w:t>
            </w:r>
          </w:p>
        </w:tc>
      </w:tr>
      <w:tr w:rsidR="00542895" w:rsidTr="00542895">
        <w:trPr>
          <w:trHeight w:hRule="exact" w:val="1021"/>
          <w:jc w:val="center"/>
        </w:trPr>
        <w:tc>
          <w:tcPr>
            <w:cnfStyle w:val="001000000000" w:firstRow="0" w:lastRow="0" w:firstColumn="1" w:lastColumn="0" w:oddVBand="0" w:evenVBand="0" w:oddHBand="0" w:evenHBand="0" w:firstRowFirstColumn="0" w:firstRowLastColumn="0" w:lastRowFirstColumn="0" w:lastRowLastColumn="0"/>
            <w:tcW w:w="847" w:type="dxa"/>
            <w:shd w:val="clear" w:color="auto" w:fill="auto"/>
            <w:vAlign w:val="center"/>
          </w:tcPr>
          <w:p w:rsidR="00542895" w:rsidRPr="00D15E52" w:rsidRDefault="00542895" w:rsidP="00542895">
            <w:pPr>
              <w:pStyle w:val="ab"/>
              <w:snapToGrid w:val="0"/>
              <w:spacing w:before="0" w:beforeAutospacing="0" w:after="0" w:afterAutospacing="0"/>
              <w:jc w:val="center"/>
              <w:rPr>
                <w:kern w:val="2"/>
                <w:sz w:val="21"/>
                <w:szCs w:val="21"/>
              </w:rPr>
            </w:pPr>
            <w:r>
              <w:rPr>
                <w:kern w:val="2"/>
                <w:sz w:val="21"/>
                <w:szCs w:val="21"/>
              </w:rPr>
              <w:t>7</w:t>
            </w:r>
          </w:p>
        </w:tc>
        <w:tc>
          <w:tcPr>
            <w:tcW w:w="169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10月1</w:t>
            </w:r>
            <w:r>
              <w:rPr>
                <w:kern w:val="2"/>
                <w:sz w:val="21"/>
                <w:szCs w:val="21"/>
              </w:rPr>
              <w:t>6</w:t>
            </w:r>
            <w:r>
              <w:rPr>
                <w:rFonts w:hint="eastAsia"/>
                <w:kern w:val="2"/>
                <w:sz w:val="21"/>
                <w:szCs w:val="21"/>
              </w:rPr>
              <w:t>日</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kern w:val="2"/>
                <w:sz w:val="21"/>
                <w:szCs w:val="21"/>
              </w:rPr>
              <w:t>9:00-12:30</w:t>
            </w:r>
          </w:p>
        </w:tc>
        <w:tc>
          <w:tcPr>
            <w:tcW w:w="356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CF7C3E">
              <w:rPr>
                <w:rFonts w:hint="eastAsia"/>
                <w:kern w:val="2"/>
                <w:sz w:val="21"/>
                <w:szCs w:val="21"/>
              </w:rPr>
              <w:t>新火大学堂2021中国连锁餐饮资本加速论坛</w:t>
            </w:r>
          </w:p>
        </w:tc>
        <w:tc>
          <w:tcPr>
            <w:tcW w:w="2111"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郑州国际会展中心</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proofErr w:type="gramStart"/>
            <w:r w:rsidRPr="00CF7C3E">
              <w:rPr>
                <w:rFonts w:hint="eastAsia"/>
                <w:kern w:val="2"/>
                <w:sz w:val="21"/>
                <w:szCs w:val="21"/>
              </w:rPr>
              <w:t>太室厅</w:t>
            </w:r>
            <w:proofErr w:type="gramEnd"/>
          </w:p>
        </w:tc>
        <w:tc>
          <w:tcPr>
            <w:tcW w:w="199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CC0C2E">
              <w:rPr>
                <w:rFonts w:hint="eastAsia"/>
                <w:kern w:val="2"/>
                <w:sz w:val="21"/>
                <w:szCs w:val="21"/>
              </w:rPr>
              <w:t>王雪</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CC0C2E">
              <w:rPr>
                <w:kern w:val="2"/>
                <w:sz w:val="21"/>
                <w:szCs w:val="21"/>
              </w:rPr>
              <w:t>159</w:t>
            </w:r>
            <w:r>
              <w:rPr>
                <w:kern w:val="2"/>
                <w:sz w:val="21"/>
                <w:szCs w:val="21"/>
              </w:rPr>
              <w:t xml:space="preserve"> </w:t>
            </w:r>
            <w:r w:rsidRPr="00CC0C2E">
              <w:rPr>
                <w:kern w:val="2"/>
                <w:sz w:val="21"/>
                <w:szCs w:val="21"/>
              </w:rPr>
              <w:t>0095</w:t>
            </w:r>
            <w:r>
              <w:rPr>
                <w:kern w:val="2"/>
                <w:sz w:val="21"/>
                <w:szCs w:val="21"/>
              </w:rPr>
              <w:t xml:space="preserve"> </w:t>
            </w:r>
            <w:r w:rsidRPr="00CC0C2E">
              <w:rPr>
                <w:kern w:val="2"/>
                <w:sz w:val="21"/>
                <w:szCs w:val="21"/>
              </w:rPr>
              <w:t>3808</w:t>
            </w:r>
          </w:p>
        </w:tc>
      </w:tr>
      <w:tr w:rsidR="00542895" w:rsidTr="00542895">
        <w:trPr>
          <w:trHeight w:hRule="exact" w:val="1021"/>
          <w:jc w:val="center"/>
        </w:trPr>
        <w:tc>
          <w:tcPr>
            <w:cnfStyle w:val="001000000000" w:firstRow="0" w:lastRow="0" w:firstColumn="1" w:lastColumn="0" w:oddVBand="0" w:evenVBand="0" w:oddHBand="0" w:evenHBand="0" w:firstRowFirstColumn="0" w:firstRowLastColumn="0" w:lastRowFirstColumn="0" w:lastRowLastColumn="0"/>
            <w:tcW w:w="847"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rPr>
                <w:b w:val="0"/>
                <w:bCs w:val="0"/>
                <w:kern w:val="2"/>
                <w:sz w:val="21"/>
                <w:szCs w:val="21"/>
              </w:rPr>
            </w:pPr>
            <w:r>
              <w:rPr>
                <w:kern w:val="2"/>
                <w:sz w:val="21"/>
                <w:szCs w:val="21"/>
              </w:rPr>
              <w:t>8</w:t>
            </w:r>
          </w:p>
        </w:tc>
        <w:tc>
          <w:tcPr>
            <w:tcW w:w="1692"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10月1</w:t>
            </w:r>
            <w:r>
              <w:rPr>
                <w:kern w:val="2"/>
                <w:sz w:val="21"/>
                <w:szCs w:val="21"/>
              </w:rPr>
              <w:t>6</w:t>
            </w:r>
            <w:r>
              <w:rPr>
                <w:rFonts w:hint="eastAsia"/>
                <w:kern w:val="2"/>
                <w:sz w:val="21"/>
                <w:szCs w:val="21"/>
              </w:rPr>
              <w:t>日</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kern w:val="2"/>
                <w:sz w:val="21"/>
                <w:szCs w:val="21"/>
              </w:rPr>
              <w:t>13:00-17:30</w:t>
            </w:r>
          </w:p>
        </w:tc>
        <w:tc>
          <w:tcPr>
            <w:tcW w:w="3562"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proofErr w:type="gramStart"/>
            <w:r w:rsidRPr="00CF7C3E">
              <w:rPr>
                <w:rFonts w:hint="eastAsia"/>
                <w:kern w:val="2"/>
                <w:sz w:val="21"/>
                <w:szCs w:val="21"/>
              </w:rPr>
              <w:t>抖音</w:t>
            </w:r>
            <w:proofErr w:type="gramEnd"/>
            <w:r w:rsidRPr="00CF7C3E">
              <w:rPr>
                <w:rFonts w:hint="eastAsia"/>
                <w:kern w:val="2"/>
                <w:sz w:val="21"/>
                <w:szCs w:val="21"/>
              </w:rPr>
              <w:t>2021中国餐饮内容营销高峰</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CF7C3E">
              <w:rPr>
                <w:rFonts w:hint="eastAsia"/>
                <w:kern w:val="2"/>
                <w:sz w:val="21"/>
                <w:szCs w:val="21"/>
              </w:rPr>
              <w:t>论坛</w:t>
            </w:r>
          </w:p>
        </w:tc>
        <w:tc>
          <w:tcPr>
            <w:tcW w:w="2111"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郑州国际会展中心</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proofErr w:type="gramStart"/>
            <w:r w:rsidRPr="00CF7C3E">
              <w:rPr>
                <w:rFonts w:hint="eastAsia"/>
                <w:kern w:val="2"/>
                <w:sz w:val="21"/>
                <w:szCs w:val="21"/>
              </w:rPr>
              <w:t>太室厅</w:t>
            </w:r>
            <w:proofErr w:type="gramEnd"/>
          </w:p>
        </w:tc>
        <w:tc>
          <w:tcPr>
            <w:tcW w:w="1992" w:type="dxa"/>
            <w:shd w:val="clear" w:color="auto" w:fill="DBE5F1" w:themeFill="accent1" w:themeFillTint="33"/>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CC0C2E">
              <w:rPr>
                <w:rFonts w:hint="eastAsia"/>
                <w:kern w:val="2"/>
                <w:sz w:val="21"/>
                <w:szCs w:val="21"/>
              </w:rPr>
              <w:t>王雪</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CC0C2E">
              <w:rPr>
                <w:kern w:val="2"/>
                <w:sz w:val="21"/>
                <w:szCs w:val="21"/>
              </w:rPr>
              <w:t>159</w:t>
            </w:r>
            <w:r>
              <w:rPr>
                <w:kern w:val="2"/>
                <w:sz w:val="21"/>
                <w:szCs w:val="21"/>
              </w:rPr>
              <w:t xml:space="preserve"> </w:t>
            </w:r>
            <w:r w:rsidRPr="00CC0C2E">
              <w:rPr>
                <w:kern w:val="2"/>
                <w:sz w:val="21"/>
                <w:szCs w:val="21"/>
              </w:rPr>
              <w:t>0095</w:t>
            </w:r>
            <w:r>
              <w:rPr>
                <w:kern w:val="2"/>
                <w:sz w:val="21"/>
                <w:szCs w:val="21"/>
              </w:rPr>
              <w:t xml:space="preserve"> </w:t>
            </w:r>
            <w:r w:rsidRPr="00CC0C2E">
              <w:rPr>
                <w:kern w:val="2"/>
                <w:sz w:val="21"/>
                <w:szCs w:val="21"/>
              </w:rPr>
              <w:t>3808</w:t>
            </w:r>
          </w:p>
        </w:tc>
      </w:tr>
      <w:tr w:rsidR="00542895" w:rsidTr="00542895">
        <w:trPr>
          <w:trHeight w:hRule="exact" w:val="1021"/>
          <w:jc w:val="center"/>
        </w:trPr>
        <w:tc>
          <w:tcPr>
            <w:cnfStyle w:val="001000000000" w:firstRow="0" w:lastRow="0" w:firstColumn="1" w:lastColumn="0" w:oddVBand="0" w:evenVBand="0" w:oddHBand="0" w:evenHBand="0" w:firstRowFirstColumn="0" w:firstRowLastColumn="0" w:lastRowFirstColumn="0" w:lastRowLastColumn="0"/>
            <w:tcW w:w="847" w:type="dxa"/>
            <w:shd w:val="clear" w:color="auto" w:fill="auto"/>
            <w:vAlign w:val="center"/>
          </w:tcPr>
          <w:p w:rsidR="00542895" w:rsidRDefault="00542895" w:rsidP="00542895">
            <w:pPr>
              <w:pStyle w:val="ab"/>
              <w:snapToGrid w:val="0"/>
              <w:spacing w:before="0" w:beforeAutospacing="0" w:after="0" w:afterAutospacing="0"/>
              <w:jc w:val="center"/>
              <w:rPr>
                <w:b w:val="0"/>
                <w:bCs w:val="0"/>
                <w:kern w:val="2"/>
                <w:sz w:val="21"/>
                <w:szCs w:val="21"/>
              </w:rPr>
            </w:pPr>
            <w:r>
              <w:rPr>
                <w:kern w:val="2"/>
                <w:sz w:val="21"/>
                <w:szCs w:val="21"/>
              </w:rPr>
              <w:t>9</w:t>
            </w:r>
          </w:p>
        </w:tc>
        <w:tc>
          <w:tcPr>
            <w:tcW w:w="169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10月1</w:t>
            </w:r>
            <w:r>
              <w:rPr>
                <w:kern w:val="2"/>
                <w:sz w:val="21"/>
                <w:szCs w:val="21"/>
              </w:rPr>
              <w:t>6</w:t>
            </w:r>
            <w:r>
              <w:rPr>
                <w:rFonts w:hint="eastAsia"/>
                <w:kern w:val="2"/>
                <w:sz w:val="21"/>
                <w:szCs w:val="21"/>
              </w:rPr>
              <w:t>日</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kern w:val="2"/>
                <w:sz w:val="21"/>
                <w:szCs w:val="21"/>
              </w:rPr>
              <w:t>15:00-19:00</w:t>
            </w:r>
          </w:p>
        </w:tc>
        <w:tc>
          <w:tcPr>
            <w:tcW w:w="356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212996">
              <w:rPr>
                <w:rFonts w:hint="eastAsia"/>
                <w:kern w:val="2"/>
                <w:sz w:val="21"/>
                <w:szCs w:val="21"/>
              </w:rPr>
              <w:t>中国(郑州)商贸物流大会</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212996">
              <w:rPr>
                <w:rFonts w:hint="eastAsia"/>
                <w:kern w:val="2"/>
                <w:sz w:val="21"/>
                <w:szCs w:val="21"/>
              </w:rPr>
              <w:t>暨第五届中原批发商大会</w:t>
            </w:r>
          </w:p>
        </w:tc>
        <w:tc>
          <w:tcPr>
            <w:tcW w:w="2111"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郑州国际会展中心</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Pr>
                <w:rFonts w:hint="eastAsia"/>
                <w:kern w:val="2"/>
                <w:sz w:val="21"/>
                <w:szCs w:val="21"/>
              </w:rPr>
              <w:t>轩辕堂</w:t>
            </w:r>
          </w:p>
        </w:tc>
        <w:tc>
          <w:tcPr>
            <w:tcW w:w="1992" w:type="dxa"/>
            <w:shd w:val="clear" w:color="auto" w:fill="auto"/>
            <w:vAlign w:val="center"/>
          </w:tcPr>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AC4527">
              <w:rPr>
                <w:rFonts w:hint="eastAsia"/>
                <w:kern w:val="2"/>
                <w:sz w:val="21"/>
                <w:szCs w:val="21"/>
              </w:rPr>
              <w:t>宋向好</w:t>
            </w:r>
          </w:p>
          <w:p w:rsidR="00542895" w:rsidRDefault="00542895" w:rsidP="00542895">
            <w:pPr>
              <w:pStyle w:val="ab"/>
              <w:snapToGrid w:val="0"/>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kern w:val="2"/>
                <w:sz w:val="21"/>
                <w:szCs w:val="21"/>
              </w:rPr>
            </w:pPr>
            <w:r w:rsidRPr="00AC4527">
              <w:rPr>
                <w:kern w:val="2"/>
                <w:sz w:val="21"/>
                <w:szCs w:val="21"/>
              </w:rPr>
              <w:t>189</w:t>
            </w:r>
            <w:r>
              <w:rPr>
                <w:kern w:val="2"/>
                <w:sz w:val="21"/>
                <w:szCs w:val="21"/>
              </w:rPr>
              <w:t xml:space="preserve"> </w:t>
            </w:r>
            <w:r w:rsidRPr="00AC4527">
              <w:rPr>
                <w:kern w:val="2"/>
                <w:sz w:val="21"/>
                <w:szCs w:val="21"/>
              </w:rPr>
              <w:t>3767</w:t>
            </w:r>
            <w:r>
              <w:rPr>
                <w:kern w:val="2"/>
                <w:sz w:val="21"/>
                <w:szCs w:val="21"/>
              </w:rPr>
              <w:t xml:space="preserve"> </w:t>
            </w:r>
            <w:r w:rsidRPr="00AC4527">
              <w:rPr>
                <w:kern w:val="2"/>
                <w:sz w:val="21"/>
                <w:szCs w:val="21"/>
              </w:rPr>
              <w:t>2630</w:t>
            </w:r>
          </w:p>
        </w:tc>
      </w:tr>
    </w:tbl>
    <w:p w:rsidR="00032CEF" w:rsidRDefault="00032CEF" w:rsidP="00F7477B">
      <w:pPr>
        <w:spacing w:line="500" w:lineRule="exact"/>
        <w:rPr>
          <w:rFonts w:ascii="宋体" w:hAnsi="宋体"/>
          <w:b/>
          <w:sz w:val="28"/>
          <w:szCs w:val="28"/>
        </w:rPr>
        <w:sectPr w:rsidR="00032CEF">
          <w:headerReference w:type="default" r:id="rId15"/>
          <w:footerReference w:type="default" r:id="rId16"/>
          <w:pgSz w:w="11900" w:h="16838"/>
          <w:pgMar w:top="1440" w:right="846" w:bottom="974" w:left="840" w:header="397" w:footer="567" w:gutter="0"/>
          <w:pgNumType w:start="1"/>
          <w:cols w:space="720"/>
          <w:docGrid w:linePitch="360"/>
        </w:sectPr>
      </w:pPr>
    </w:p>
    <w:p w:rsidR="00032CEF" w:rsidRDefault="00C93F4A">
      <w:pPr>
        <w:spacing w:line="500" w:lineRule="exact"/>
        <w:jc w:val="center"/>
        <w:outlineLvl w:val="2"/>
        <w:rPr>
          <w:rFonts w:ascii="方正小标宋简体" w:eastAsia="方正小标宋简体" w:hAnsi="宋体"/>
          <w:b/>
          <w:sz w:val="30"/>
          <w:szCs w:val="30"/>
        </w:rPr>
      </w:pPr>
      <w:r>
        <w:rPr>
          <w:rFonts w:ascii="方正小标宋简体" w:eastAsia="方正小标宋简体" w:hAnsi="宋体" w:hint="eastAsia"/>
          <w:b/>
          <w:sz w:val="30"/>
          <w:szCs w:val="30"/>
        </w:rPr>
        <w:lastRenderedPageBreak/>
        <w:t>展商信息登记</w:t>
      </w:r>
    </w:p>
    <w:p w:rsidR="00032CEF" w:rsidRDefault="00032CEF">
      <w:pPr>
        <w:spacing w:line="500" w:lineRule="exact"/>
        <w:rPr>
          <w:rFonts w:ascii="宋体" w:hAnsi="宋体"/>
        </w:rPr>
      </w:pPr>
    </w:p>
    <w:p w:rsidR="00032CEF" w:rsidRDefault="00C93F4A">
      <w:pPr>
        <w:spacing w:line="500" w:lineRule="exact"/>
        <w:ind w:firstLineChars="100" w:firstLine="241"/>
        <w:rPr>
          <w:rFonts w:ascii="黑体" w:eastAsia="黑体" w:hAnsi="黑体"/>
          <w:b/>
          <w:sz w:val="24"/>
          <w:szCs w:val="24"/>
        </w:rPr>
      </w:pPr>
      <w:r>
        <w:rPr>
          <w:rFonts w:ascii="黑体" w:eastAsia="黑体" w:hAnsi="黑体" w:hint="eastAsia"/>
          <w:b/>
          <w:sz w:val="24"/>
          <w:szCs w:val="24"/>
        </w:rPr>
        <w:t>（一）登记方式</w:t>
      </w:r>
    </w:p>
    <w:p w:rsidR="00032CEF" w:rsidRDefault="00C93F4A">
      <w:pPr>
        <w:spacing w:line="500" w:lineRule="exact"/>
        <w:ind w:firstLineChars="201" w:firstLine="424"/>
        <w:rPr>
          <w:rFonts w:ascii="宋体" w:hAnsi="宋体"/>
          <w:szCs w:val="21"/>
        </w:rPr>
      </w:pPr>
      <w:r>
        <w:rPr>
          <w:rFonts w:ascii="宋体" w:hAnsi="宋体"/>
          <w:b/>
          <w:szCs w:val="21"/>
        </w:rPr>
        <w:t>1</w:t>
      </w:r>
      <w:r>
        <w:rPr>
          <w:rFonts w:ascii="宋体" w:hAnsi="宋体" w:hint="eastAsia"/>
          <w:b/>
          <w:szCs w:val="21"/>
        </w:rPr>
        <w:t>.填表登记：</w:t>
      </w:r>
    </w:p>
    <w:p w:rsidR="00032CEF" w:rsidRDefault="00C93F4A">
      <w:pPr>
        <w:spacing w:line="500" w:lineRule="exact"/>
        <w:ind w:firstLineChars="301" w:firstLine="632"/>
        <w:rPr>
          <w:rFonts w:ascii="宋体" w:hAnsi="宋体"/>
          <w:szCs w:val="21"/>
        </w:rPr>
      </w:pPr>
      <w:r>
        <w:rPr>
          <w:rFonts w:ascii="宋体" w:hAnsi="宋体" w:hint="eastAsia"/>
          <w:szCs w:val="21"/>
        </w:rPr>
        <w:t>附件1</w:t>
      </w:r>
      <w:r>
        <w:rPr>
          <w:rFonts w:ascii="宋体" w:hAnsi="宋体"/>
          <w:szCs w:val="21"/>
        </w:rPr>
        <w:t>1</w:t>
      </w:r>
      <w:r>
        <w:rPr>
          <w:rFonts w:ascii="宋体" w:hAnsi="宋体" w:hint="eastAsia"/>
          <w:szCs w:val="21"/>
        </w:rPr>
        <w:t>：</w:t>
      </w:r>
      <w:proofErr w:type="gramStart"/>
      <w:r>
        <w:rPr>
          <w:rFonts w:ascii="宋体" w:hAnsi="宋体" w:hint="eastAsia"/>
          <w:szCs w:val="21"/>
        </w:rPr>
        <w:t>参展证信息</w:t>
      </w:r>
      <w:proofErr w:type="gramEnd"/>
      <w:r>
        <w:rPr>
          <w:rFonts w:ascii="宋体" w:hAnsi="宋体" w:hint="eastAsia"/>
          <w:szCs w:val="21"/>
        </w:rPr>
        <w:t>登记表</w:t>
      </w:r>
    </w:p>
    <w:p w:rsidR="00032CEF" w:rsidRDefault="00C93F4A">
      <w:pPr>
        <w:spacing w:line="500" w:lineRule="exact"/>
        <w:ind w:firstLineChars="201" w:firstLine="424"/>
        <w:rPr>
          <w:rFonts w:ascii="宋体" w:hAnsi="宋体"/>
          <w:szCs w:val="21"/>
        </w:rPr>
      </w:pPr>
      <w:r>
        <w:rPr>
          <w:rFonts w:ascii="宋体" w:hAnsi="宋体"/>
          <w:b/>
          <w:szCs w:val="21"/>
        </w:rPr>
        <w:t>2</w:t>
      </w:r>
      <w:r>
        <w:rPr>
          <w:rFonts w:ascii="宋体" w:hAnsi="宋体" w:hint="eastAsia"/>
          <w:b/>
          <w:szCs w:val="21"/>
        </w:rPr>
        <w:t>.现场登记：</w:t>
      </w:r>
      <w:r>
        <w:rPr>
          <w:rFonts w:ascii="宋体" w:hAnsi="宋体" w:hint="eastAsia"/>
          <w:szCs w:val="21"/>
        </w:rPr>
        <w:t>各展区项目经理</w:t>
      </w:r>
      <w:r>
        <w:rPr>
          <w:rFonts w:ascii="宋体" w:hAnsi="宋体"/>
          <w:szCs w:val="21"/>
        </w:rPr>
        <w:t>负责。</w:t>
      </w:r>
    </w:p>
    <w:tbl>
      <w:tblPr>
        <w:tblStyle w:val="ad"/>
        <w:tblW w:w="0" w:type="auto"/>
        <w:jc w:val="center"/>
        <w:tblLook w:val="04A0" w:firstRow="1" w:lastRow="0" w:firstColumn="1" w:lastColumn="0" w:noHBand="0" w:noVBand="1"/>
      </w:tblPr>
      <w:tblGrid>
        <w:gridCol w:w="4394"/>
        <w:gridCol w:w="1704"/>
        <w:gridCol w:w="2974"/>
      </w:tblGrid>
      <w:tr w:rsidR="00032CEF">
        <w:trPr>
          <w:jc w:val="center"/>
        </w:trPr>
        <w:tc>
          <w:tcPr>
            <w:tcW w:w="4394" w:type="dxa"/>
            <w:vAlign w:val="center"/>
          </w:tcPr>
          <w:p w:rsidR="00032CEF" w:rsidRDefault="00C93F4A">
            <w:pPr>
              <w:spacing w:line="500" w:lineRule="exact"/>
              <w:jc w:val="center"/>
              <w:rPr>
                <w:rFonts w:ascii="黑体" w:eastAsia="黑体" w:hAnsi="黑体"/>
                <w:b/>
                <w:szCs w:val="21"/>
              </w:rPr>
            </w:pPr>
            <w:r>
              <w:rPr>
                <w:rFonts w:ascii="黑体" w:eastAsia="黑体" w:hAnsi="黑体" w:hint="eastAsia"/>
                <w:b/>
                <w:szCs w:val="21"/>
              </w:rPr>
              <w:t>展区</w:t>
            </w:r>
          </w:p>
        </w:tc>
        <w:tc>
          <w:tcPr>
            <w:tcW w:w="1704" w:type="dxa"/>
            <w:vAlign w:val="center"/>
          </w:tcPr>
          <w:p w:rsidR="00032CEF" w:rsidRDefault="00C93F4A">
            <w:pPr>
              <w:spacing w:line="500" w:lineRule="exact"/>
              <w:jc w:val="center"/>
              <w:rPr>
                <w:rFonts w:ascii="黑体" w:eastAsia="黑体" w:hAnsi="黑体"/>
                <w:b/>
                <w:szCs w:val="21"/>
              </w:rPr>
            </w:pPr>
            <w:r>
              <w:rPr>
                <w:rFonts w:ascii="黑体" w:eastAsia="黑体" w:hAnsi="黑体" w:hint="eastAsia"/>
                <w:b/>
                <w:szCs w:val="21"/>
              </w:rPr>
              <w:t>项目经理</w:t>
            </w:r>
          </w:p>
        </w:tc>
        <w:tc>
          <w:tcPr>
            <w:tcW w:w="2974" w:type="dxa"/>
            <w:vAlign w:val="center"/>
          </w:tcPr>
          <w:p w:rsidR="00032CEF" w:rsidRDefault="00C93F4A">
            <w:pPr>
              <w:spacing w:line="500" w:lineRule="exact"/>
              <w:jc w:val="center"/>
              <w:rPr>
                <w:rFonts w:ascii="黑体" w:eastAsia="黑体" w:hAnsi="黑体"/>
                <w:b/>
                <w:szCs w:val="21"/>
              </w:rPr>
            </w:pPr>
            <w:r>
              <w:rPr>
                <w:rFonts w:ascii="黑体" w:eastAsia="黑体" w:hAnsi="黑体" w:hint="eastAsia"/>
                <w:b/>
                <w:szCs w:val="21"/>
              </w:rPr>
              <w:t>联系电话</w:t>
            </w:r>
          </w:p>
        </w:tc>
      </w:tr>
      <w:tr w:rsidR="00032CEF">
        <w:trPr>
          <w:trHeight w:val="340"/>
          <w:jc w:val="center"/>
        </w:trPr>
        <w:tc>
          <w:tcPr>
            <w:tcW w:w="4394" w:type="dxa"/>
            <w:vAlign w:val="center"/>
          </w:tcPr>
          <w:p w:rsidR="00032CEF" w:rsidRDefault="000E035E">
            <w:pPr>
              <w:spacing w:line="500" w:lineRule="exact"/>
              <w:jc w:val="center"/>
              <w:rPr>
                <w:rFonts w:ascii="宋体" w:hAnsi="宋体"/>
                <w:szCs w:val="21"/>
              </w:rPr>
            </w:pPr>
            <w:r>
              <w:rPr>
                <w:rFonts w:ascii="宋体" w:hAnsi="宋体" w:hint="eastAsia"/>
                <w:szCs w:val="21"/>
              </w:rPr>
              <w:t>餐饮与供应链</w:t>
            </w:r>
            <w:r w:rsidR="00C93F4A">
              <w:rPr>
                <w:rFonts w:ascii="宋体" w:hAnsi="宋体" w:hint="eastAsia"/>
                <w:szCs w:val="21"/>
              </w:rPr>
              <w:t>展区</w:t>
            </w:r>
          </w:p>
        </w:tc>
        <w:tc>
          <w:tcPr>
            <w:tcW w:w="1704" w:type="dxa"/>
            <w:vAlign w:val="center"/>
          </w:tcPr>
          <w:p w:rsidR="00032CEF" w:rsidRDefault="00C93F4A">
            <w:pPr>
              <w:spacing w:line="500" w:lineRule="exact"/>
              <w:jc w:val="center"/>
              <w:rPr>
                <w:rFonts w:ascii="宋体" w:hAnsi="宋体"/>
                <w:szCs w:val="21"/>
              </w:rPr>
            </w:pPr>
            <w:r>
              <w:rPr>
                <w:rFonts w:ascii="宋体" w:hAnsi="宋体" w:hint="eastAsia"/>
                <w:szCs w:val="21"/>
              </w:rPr>
              <w:t>高颖慧</w:t>
            </w:r>
          </w:p>
        </w:tc>
        <w:tc>
          <w:tcPr>
            <w:tcW w:w="2974" w:type="dxa"/>
            <w:vAlign w:val="center"/>
          </w:tcPr>
          <w:p w:rsidR="00032CEF" w:rsidRDefault="00C93F4A">
            <w:pPr>
              <w:spacing w:line="500" w:lineRule="exact"/>
              <w:jc w:val="center"/>
              <w:rPr>
                <w:rFonts w:ascii="宋体" w:hAnsi="宋体"/>
                <w:szCs w:val="21"/>
              </w:rPr>
            </w:pPr>
            <w:r>
              <w:rPr>
                <w:rFonts w:ascii="宋体" w:hAnsi="宋体" w:hint="eastAsia"/>
                <w:szCs w:val="21"/>
              </w:rPr>
              <w:t>1</w:t>
            </w:r>
            <w:r>
              <w:rPr>
                <w:rFonts w:ascii="宋体" w:hAnsi="宋体"/>
                <w:szCs w:val="21"/>
              </w:rPr>
              <w:t>35 2555 2236</w:t>
            </w:r>
          </w:p>
        </w:tc>
      </w:tr>
      <w:tr w:rsidR="0005120D">
        <w:trPr>
          <w:trHeight w:val="340"/>
          <w:jc w:val="center"/>
        </w:trPr>
        <w:tc>
          <w:tcPr>
            <w:tcW w:w="4394" w:type="dxa"/>
            <w:vAlign w:val="center"/>
          </w:tcPr>
          <w:p w:rsidR="0005120D" w:rsidRDefault="0005120D" w:rsidP="0005120D">
            <w:pPr>
              <w:spacing w:line="500" w:lineRule="exact"/>
              <w:jc w:val="center"/>
              <w:rPr>
                <w:rFonts w:ascii="宋体" w:hAnsi="宋体"/>
                <w:szCs w:val="21"/>
              </w:rPr>
            </w:pPr>
            <w:r>
              <w:rPr>
                <w:rFonts w:ascii="宋体" w:hAnsi="宋体" w:hint="eastAsia"/>
                <w:szCs w:val="21"/>
              </w:rPr>
              <w:t>体育与户外用品展区</w:t>
            </w:r>
          </w:p>
        </w:tc>
        <w:tc>
          <w:tcPr>
            <w:tcW w:w="1704" w:type="dxa"/>
            <w:vAlign w:val="center"/>
          </w:tcPr>
          <w:p w:rsidR="0005120D" w:rsidRDefault="0005120D" w:rsidP="0005120D">
            <w:pPr>
              <w:spacing w:line="500" w:lineRule="exact"/>
              <w:jc w:val="center"/>
              <w:rPr>
                <w:rFonts w:ascii="宋体" w:hAnsi="宋体"/>
                <w:szCs w:val="21"/>
              </w:rPr>
            </w:pPr>
            <w:r>
              <w:rPr>
                <w:rFonts w:ascii="宋体" w:hAnsi="宋体"/>
                <w:szCs w:val="21"/>
              </w:rPr>
              <w:t>王润蕾</w:t>
            </w:r>
          </w:p>
        </w:tc>
        <w:tc>
          <w:tcPr>
            <w:tcW w:w="2974" w:type="dxa"/>
            <w:vAlign w:val="center"/>
          </w:tcPr>
          <w:p w:rsidR="0005120D" w:rsidRDefault="0005120D" w:rsidP="0005120D">
            <w:pPr>
              <w:spacing w:line="500" w:lineRule="exact"/>
              <w:jc w:val="center"/>
              <w:rPr>
                <w:rFonts w:ascii="宋体" w:hAnsi="宋体"/>
                <w:szCs w:val="21"/>
              </w:rPr>
            </w:pPr>
            <w:r>
              <w:rPr>
                <w:rFonts w:ascii="宋体" w:hAnsi="宋体" w:hint="eastAsia"/>
                <w:szCs w:val="21"/>
              </w:rPr>
              <w:t>1</w:t>
            </w:r>
            <w:r>
              <w:rPr>
                <w:rFonts w:ascii="宋体" w:hAnsi="宋体"/>
                <w:szCs w:val="21"/>
              </w:rPr>
              <w:t>82 0362 2300</w:t>
            </w:r>
          </w:p>
        </w:tc>
      </w:tr>
      <w:tr w:rsidR="0005120D">
        <w:trPr>
          <w:trHeight w:val="340"/>
          <w:jc w:val="center"/>
        </w:trPr>
        <w:tc>
          <w:tcPr>
            <w:tcW w:w="4394" w:type="dxa"/>
            <w:vAlign w:val="center"/>
          </w:tcPr>
          <w:p w:rsidR="0005120D" w:rsidRDefault="0005120D" w:rsidP="0005120D">
            <w:pPr>
              <w:spacing w:line="500" w:lineRule="exact"/>
              <w:jc w:val="center"/>
              <w:rPr>
                <w:rFonts w:ascii="宋体" w:hAnsi="宋体"/>
                <w:szCs w:val="21"/>
              </w:rPr>
            </w:pPr>
            <w:r>
              <w:rPr>
                <w:rFonts w:ascii="宋体" w:hAnsi="宋体" w:hint="eastAsia"/>
                <w:szCs w:val="21"/>
              </w:rPr>
              <w:t>礼品与赠品展区</w:t>
            </w:r>
          </w:p>
        </w:tc>
        <w:tc>
          <w:tcPr>
            <w:tcW w:w="1704" w:type="dxa"/>
            <w:vAlign w:val="center"/>
          </w:tcPr>
          <w:p w:rsidR="0005120D" w:rsidRDefault="0005120D" w:rsidP="0005120D">
            <w:pPr>
              <w:spacing w:line="500" w:lineRule="exact"/>
              <w:jc w:val="center"/>
              <w:rPr>
                <w:rFonts w:ascii="宋体" w:hAnsi="宋体"/>
                <w:szCs w:val="21"/>
              </w:rPr>
            </w:pPr>
            <w:r>
              <w:rPr>
                <w:rFonts w:ascii="宋体" w:hAnsi="宋体" w:hint="eastAsia"/>
                <w:szCs w:val="21"/>
              </w:rPr>
              <w:t>高颖慧</w:t>
            </w:r>
          </w:p>
        </w:tc>
        <w:tc>
          <w:tcPr>
            <w:tcW w:w="2974" w:type="dxa"/>
            <w:vAlign w:val="center"/>
          </w:tcPr>
          <w:p w:rsidR="0005120D" w:rsidRDefault="0005120D" w:rsidP="0005120D">
            <w:pPr>
              <w:spacing w:line="500" w:lineRule="exact"/>
              <w:jc w:val="center"/>
              <w:rPr>
                <w:rFonts w:ascii="宋体" w:hAnsi="宋体"/>
                <w:szCs w:val="21"/>
              </w:rPr>
            </w:pPr>
            <w:r>
              <w:rPr>
                <w:rFonts w:ascii="宋体" w:hAnsi="宋体" w:hint="eastAsia"/>
                <w:szCs w:val="21"/>
              </w:rPr>
              <w:t>1</w:t>
            </w:r>
            <w:r>
              <w:rPr>
                <w:rFonts w:ascii="宋体" w:hAnsi="宋体"/>
                <w:szCs w:val="21"/>
              </w:rPr>
              <w:t>35 2555 2236</w:t>
            </w:r>
          </w:p>
        </w:tc>
      </w:tr>
      <w:tr w:rsidR="0005120D">
        <w:trPr>
          <w:trHeight w:val="340"/>
          <w:jc w:val="center"/>
        </w:trPr>
        <w:tc>
          <w:tcPr>
            <w:tcW w:w="4394" w:type="dxa"/>
            <w:vAlign w:val="center"/>
          </w:tcPr>
          <w:p w:rsidR="0005120D" w:rsidRDefault="0005120D" w:rsidP="0005120D">
            <w:pPr>
              <w:spacing w:line="500" w:lineRule="exact"/>
              <w:jc w:val="center"/>
              <w:rPr>
                <w:rFonts w:ascii="宋体" w:hAnsi="宋体"/>
                <w:szCs w:val="21"/>
              </w:rPr>
            </w:pPr>
            <w:r>
              <w:rPr>
                <w:rFonts w:ascii="宋体" w:hAnsi="宋体" w:hint="eastAsia"/>
                <w:szCs w:val="21"/>
              </w:rPr>
              <w:t>茶文化与文</w:t>
            </w:r>
            <w:proofErr w:type="gramStart"/>
            <w:r>
              <w:rPr>
                <w:rFonts w:ascii="宋体" w:hAnsi="宋体" w:hint="eastAsia"/>
                <w:szCs w:val="21"/>
              </w:rPr>
              <w:t>创产业</w:t>
            </w:r>
            <w:proofErr w:type="gramEnd"/>
            <w:r>
              <w:rPr>
                <w:rFonts w:ascii="宋体" w:hAnsi="宋体" w:hint="eastAsia"/>
                <w:szCs w:val="21"/>
              </w:rPr>
              <w:t>展区</w:t>
            </w:r>
          </w:p>
        </w:tc>
        <w:tc>
          <w:tcPr>
            <w:tcW w:w="1704" w:type="dxa"/>
            <w:vAlign w:val="center"/>
          </w:tcPr>
          <w:p w:rsidR="0005120D" w:rsidRDefault="0005120D" w:rsidP="0005120D">
            <w:pPr>
              <w:spacing w:line="500" w:lineRule="exact"/>
              <w:jc w:val="center"/>
              <w:rPr>
                <w:rFonts w:ascii="宋体" w:hAnsi="宋体"/>
                <w:szCs w:val="21"/>
              </w:rPr>
            </w:pPr>
            <w:r>
              <w:rPr>
                <w:rFonts w:ascii="宋体" w:hAnsi="宋体"/>
                <w:szCs w:val="21"/>
              </w:rPr>
              <w:t>王润蕾</w:t>
            </w:r>
          </w:p>
        </w:tc>
        <w:tc>
          <w:tcPr>
            <w:tcW w:w="2974" w:type="dxa"/>
            <w:vAlign w:val="center"/>
          </w:tcPr>
          <w:p w:rsidR="0005120D" w:rsidRDefault="0005120D" w:rsidP="0005120D">
            <w:pPr>
              <w:spacing w:line="500" w:lineRule="exact"/>
              <w:jc w:val="center"/>
              <w:rPr>
                <w:rFonts w:ascii="宋体" w:hAnsi="宋体"/>
                <w:szCs w:val="21"/>
              </w:rPr>
            </w:pPr>
            <w:r>
              <w:rPr>
                <w:rFonts w:ascii="宋体" w:hAnsi="宋体" w:hint="eastAsia"/>
                <w:szCs w:val="21"/>
              </w:rPr>
              <w:t>1</w:t>
            </w:r>
            <w:r>
              <w:rPr>
                <w:rFonts w:ascii="宋体" w:hAnsi="宋体"/>
                <w:szCs w:val="21"/>
              </w:rPr>
              <w:t>82 0362 2300</w:t>
            </w:r>
          </w:p>
        </w:tc>
      </w:tr>
      <w:tr w:rsidR="0005120D">
        <w:trPr>
          <w:trHeight w:val="340"/>
          <w:jc w:val="center"/>
        </w:trPr>
        <w:tc>
          <w:tcPr>
            <w:tcW w:w="4394" w:type="dxa"/>
            <w:vAlign w:val="center"/>
          </w:tcPr>
          <w:p w:rsidR="0005120D" w:rsidRDefault="0005120D" w:rsidP="0005120D">
            <w:pPr>
              <w:spacing w:line="500" w:lineRule="exact"/>
              <w:jc w:val="center"/>
              <w:rPr>
                <w:rFonts w:ascii="宋体" w:hAnsi="宋体"/>
                <w:szCs w:val="21"/>
              </w:rPr>
            </w:pPr>
            <w:r>
              <w:rPr>
                <w:rFonts w:ascii="宋体" w:hAnsi="宋体" w:hint="eastAsia"/>
                <w:szCs w:val="21"/>
              </w:rPr>
              <w:t>商超供应链展区</w:t>
            </w:r>
          </w:p>
        </w:tc>
        <w:tc>
          <w:tcPr>
            <w:tcW w:w="1704" w:type="dxa"/>
            <w:vAlign w:val="center"/>
          </w:tcPr>
          <w:p w:rsidR="0005120D" w:rsidRDefault="0005120D" w:rsidP="0005120D">
            <w:pPr>
              <w:spacing w:line="500" w:lineRule="exact"/>
              <w:jc w:val="center"/>
              <w:rPr>
                <w:rFonts w:ascii="宋体" w:hAnsi="宋体"/>
                <w:szCs w:val="21"/>
              </w:rPr>
            </w:pPr>
            <w:r>
              <w:rPr>
                <w:rFonts w:ascii="宋体" w:hAnsi="宋体"/>
                <w:szCs w:val="21"/>
              </w:rPr>
              <w:t>贾博文</w:t>
            </w:r>
          </w:p>
        </w:tc>
        <w:tc>
          <w:tcPr>
            <w:tcW w:w="2974" w:type="dxa"/>
            <w:vAlign w:val="center"/>
          </w:tcPr>
          <w:p w:rsidR="0005120D" w:rsidRDefault="0005120D" w:rsidP="0005120D">
            <w:pPr>
              <w:spacing w:line="500" w:lineRule="exact"/>
              <w:jc w:val="center"/>
              <w:rPr>
                <w:rFonts w:ascii="宋体" w:hAnsi="宋体"/>
                <w:szCs w:val="21"/>
              </w:rPr>
            </w:pPr>
            <w:r>
              <w:rPr>
                <w:rFonts w:ascii="宋体" w:hAnsi="宋体" w:hint="eastAsia"/>
                <w:szCs w:val="21"/>
              </w:rPr>
              <w:t>1</w:t>
            </w:r>
            <w:r>
              <w:rPr>
                <w:rFonts w:ascii="宋体" w:hAnsi="宋体"/>
                <w:szCs w:val="21"/>
              </w:rPr>
              <w:t>86 3866 1965</w:t>
            </w:r>
          </w:p>
        </w:tc>
      </w:tr>
      <w:tr w:rsidR="007B209B">
        <w:trPr>
          <w:trHeight w:val="340"/>
          <w:jc w:val="center"/>
        </w:trPr>
        <w:tc>
          <w:tcPr>
            <w:tcW w:w="4394" w:type="dxa"/>
            <w:vAlign w:val="center"/>
          </w:tcPr>
          <w:p w:rsidR="007B209B" w:rsidRPr="0005120D" w:rsidRDefault="007B209B" w:rsidP="007B209B">
            <w:pPr>
              <w:spacing w:line="500" w:lineRule="exact"/>
              <w:jc w:val="center"/>
              <w:rPr>
                <w:rFonts w:ascii="宋体" w:hAnsi="宋体"/>
                <w:szCs w:val="21"/>
              </w:rPr>
            </w:pPr>
            <w:r>
              <w:rPr>
                <w:rFonts w:ascii="宋体" w:hAnsi="宋体" w:hint="eastAsia"/>
                <w:szCs w:val="21"/>
              </w:rPr>
              <w:t>家电展区</w:t>
            </w:r>
          </w:p>
        </w:tc>
        <w:tc>
          <w:tcPr>
            <w:tcW w:w="1704" w:type="dxa"/>
            <w:vAlign w:val="center"/>
          </w:tcPr>
          <w:p w:rsidR="007B209B" w:rsidRDefault="007B209B" w:rsidP="007B209B">
            <w:pPr>
              <w:spacing w:line="500" w:lineRule="exact"/>
              <w:jc w:val="center"/>
              <w:rPr>
                <w:rFonts w:ascii="宋体" w:hAnsi="宋体"/>
                <w:szCs w:val="21"/>
              </w:rPr>
            </w:pPr>
            <w:r>
              <w:rPr>
                <w:rFonts w:ascii="宋体" w:hAnsi="宋体" w:hint="eastAsia"/>
                <w:szCs w:val="21"/>
              </w:rPr>
              <w:t>高颖慧</w:t>
            </w:r>
          </w:p>
        </w:tc>
        <w:tc>
          <w:tcPr>
            <w:tcW w:w="2974" w:type="dxa"/>
            <w:vAlign w:val="center"/>
          </w:tcPr>
          <w:p w:rsidR="007B209B" w:rsidRDefault="007B209B" w:rsidP="007B209B">
            <w:pPr>
              <w:spacing w:line="500" w:lineRule="exact"/>
              <w:jc w:val="center"/>
              <w:rPr>
                <w:rFonts w:ascii="宋体" w:hAnsi="宋体"/>
                <w:szCs w:val="21"/>
              </w:rPr>
            </w:pPr>
            <w:r>
              <w:rPr>
                <w:rFonts w:ascii="宋体" w:hAnsi="宋体" w:hint="eastAsia"/>
                <w:szCs w:val="21"/>
              </w:rPr>
              <w:t>1</w:t>
            </w:r>
            <w:r>
              <w:rPr>
                <w:rFonts w:ascii="宋体" w:hAnsi="宋体"/>
                <w:szCs w:val="21"/>
              </w:rPr>
              <w:t>35 2555 2236</w:t>
            </w:r>
          </w:p>
        </w:tc>
      </w:tr>
      <w:tr w:rsidR="007B209B">
        <w:trPr>
          <w:trHeight w:val="340"/>
          <w:jc w:val="center"/>
        </w:trPr>
        <w:tc>
          <w:tcPr>
            <w:tcW w:w="4394" w:type="dxa"/>
            <w:vAlign w:val="center"/>
          </w:tcPr>
          <w:p w:rsidR="007B209B" w:rsidRPr="0005120D" w:rsidRDefault="007B209B" w:rsidP="007B209B">
            <w:pPr>
              <w:spacing w:line="500" w:lineRule="exact"/>
              <w:jc w:val="center"/>
              <w:rPr>
                <w:rFonts w:ascii="宋体" w:hAnsi="宋体"/>
                <w:szCs w:val="21"/>
              </w:rPr>
            </w:pPr>
            <w:r w:rsidRPr="0005120D">
              <w:rPr>
                <w:rFonts w:ascii="宋体" w:hAnsi="宋体" w:hint="eastAsia"/>
                <w:szCs w:val="21"/>
              </w:rPr>
              <w:t>人居文化与房地产展区</w:t>
            </w:r>
          </w:p>
        </w:tc>
        <w:tc>
          <w:tcPr>
            <w:tcW w:w="1704" w:type="dxa"/>
            <w:vAlign w:val="center"/>
          </w:tcPr>
          <w:p w:rsidR="007B209B" w:rsidRPr="0005120D" w:rsidRDefault="007B209B" w:rsidP="007B209B">
            <w:pPr>
              <w:spacing w:line="500" w:lineRule="exact"/>
              <w:jc w:val="center"/>
              <w:rPr>
                <w:rFonts w:ascii="宋体" w:hAnsi="宋体"/>
                <w:szCs w:val="21"/>
              </w:rPr>
            </w:pPr>
            <w:r w:rsidRPr="0005120D">
              <w:rPr>
                <w:rFonts w:ascii="宋体" w:hAnsi="宋体" w:hint="eastAsia"/>
                <w:szCs w:val="21"/>
              </w:rPr>
              <w:t>高颖慧</w:t>
            </w:r>
          </w:p>
        </w:tc>
        <w:tc>
          <w:tcPr>
            <w:tcW w:w="2974" w:type="dxa"/>
            <w:vAlign w:val="center"/>
          </w:tcPr>
          <w:p w:rsidR="007B209B" w:rsidRPr="0005120D" w:rsidRDefault="007B209B" w:rsidP="007B209B">
            <w:pPr>
              <w:spacing w:line="500" w:lineRule="exact"/>
              <w:jc w:val="center"/>
              <w:rPr>
                <w:rFonts w:ascii="宋体" w:hAnsi="宋体"/>
                <w:szCs w:val="21"/>
              </w:rPr>
            </w:pPr>
            <w:r w:rsidRPr="0005120D">
              <w:rPr>
                <w:rFonts w:ascii="宋体" w:hAnsi="宋体" w:hint="eastAsia"/>
                <w:szCs w:val="21"/>
              </w:rPr>
              <w:t>1</w:t>
            </w:r>
            <w:r w:rsidRPr="0005120D">
              <w:rPr>
                <w:rFonts w:ascii="宋体" w:hAnsi="宋体"/>
                <w:szCs w:val="21"/>
              </w:rPr>
              <w:t>35 2555 2236</w:t>
            </w:r>
          </w:p>
        </w:tc>
      </w:tr>
    </w:tbl>
    <w:p w:rsidR="00032CEF" w:rsidRDefault="00032CEF">
      <w:pPr>
        <w:spacing w:line="500" w:lineRule="exact"/>
        <w:ind w:firstLineChars="200" w:firstLine="422"/>
        <w:rPr>
          <w:rFonts w:ascii="宋体" w:hAnsi="宋体"/>
          <w:b/>
          <w:szCs w:val="21"/>
        </w:rPr>
      </w:pPr>
    </w:p>
    <w:p w:rsidR="00032CEF" w:rsidRDefault="00C93F4A">
      <w:pPr>
        <w:spacing w:line="500" w:lineRule="exact"/>
        <w:ind w:firstLineChars="100" w:firstLine="241"/>
        <w:rPr>
          <w:rFonts w:ascii="黑体" w:eastAsia="黑体" w:hAnsi="黑体"/>
          <w:b/>
          <w:sz w:val="24"/>
          <w:szCs w:val="24"/>
        </w:rPr>
      </w:pPr>
      <w:r>
        <w:rPr>
          <w:rFonts w:ascii="黑体" w:eastAsia="黑体" w:hAnsi="黑体" w:hint="eastAsia"/>
          <w:b/>
          <w:sz w:val="24"/>
          <w:szCs w:val="24"/>
        </w:rPr>
        <w:t>（二）</w:t>
      </w:r>
      <w:proofErr w:type="gramStart"/>
      <w:r>
        <w:rPr>
          <w:rFonts w:ascii="黑体" w:eastAsia="黑体" w:hAnsi="黑体" w:hint="eastAsia"/>
          <w:b/>
          <w:sz w:val="24"/>
          <w:szCs w:val="24"/>
        </w:rPr>
        <w:t>参展证数量</w:t>
      </w:r>
      <w:proofErr w:type="gramEnd"/>
      <w:r>
        <w:rPr>
          <w:rFonts w:ascii="黑体" w:eastAsia="黑体" w:hAnsi="黑体"/>
          <w:b/>
          <w:sz w:val="24"/>
          <w:szCs w:val="24"/>
        </w:rPr>
        <w:t>配置</w:t>
      </w:r>
      <w:r>
        <w:rPr>
          <w:rFonts w:ascii="黑体" w:eastAsia="黑体" w:hAnsi="黑体" w:hint="eastAsia"/>
          <w:b/>
          <w:sz w:val="24"/>
          <w:szCs w:val="24"/>
        </w:rPr>
        <w:t>标准</w:t>
      </w:r>
    </w:p>
    <w:p w:rsidR="00032CEF" w:rsidRDefault="00C93F4A">
      <w:pPr>
        <w:spacing w:line="500" w:lineRule="exact"/>
        <w:ind w:firstLine="426"/>
        <w:rPr>
          <w:rFonts w:ascii="仿宋_GB2312" w:eastAsia="仿宋_GB2312"/>
          <w:color w:val="FF0000"/>
          <w:sz w:val="28"/>
          <w:szCs w:val="28"/>
        </w:rPr>
      </w:pPr>
      <w:r>
        <w:rPr>
          <w:rFonts w:ascii="宋体" w:hAnsi="宋体" w:hint="eastAsia"/>
          <w:b/>
          <w:szCs w:val="21"/>
        </w:rPr>
        <w:t>1.标准展位（9㎡）：</w:t>
      </w:r>
      <w:r>
        <w:rPr>
          <w:rFonts w:ascii="宋体" w:hAnsi="宋体" w:hint="eastAsia"/>
          <w:szCs w:val="21"/>
        </w:rPr>
        <w:t>每个</w:t>
      </w:r>
      <w:r>
        <w:rPr>
          <w:rFonts w:ascii="宋体" w:hAnsi="宋体"/>
          <w:szCs w:val="21"/>
        </w:rPr>
        <w:t>展位</w:t>
      </w:r>
      <w:proofErr w:type="gramStart"/>
      <w:r>
        <w:rPr>
          <w:rFonts w:ascii="宋体" w:hAnsi="宋体" w:hint="eastAsia"/>
          <w:szCs w:val="21"/>
        </w:rPr>
        <w:t>限</w:t>
      </w:r>
      <w:r>
        <w:rPr>
          <w:rFonts w:ascii="宋体" w:hAnsi="宋体"/>
          <w:szCs w:val="21"/>
        </w:rPr>
        <w:t>办理</w:t>
      </w:r>
      <w:proofErr w:type="gramEnd"/>
      <w:r>
        <w:rPr>
          <w:rFonts w:ascii="宋体" w:hAnsi="宋体" w:hint="eastAsia"/>
          <w:szCs w:val="21"/>
        </w:rPr>
        <w:t>3张参展证。</w:t>
      </w:r>
    </w:p>
    <w:p w:rsidR="00032CEF" w:rsidRDefault="00C93F4A">
      <w:pPr>
        <w:spacing w:line="500" w:lineRule="exact"/>
        <w:ind w:firstLine="426"/>
        <w:rPr>
          <w:rFonts w:ascii="宋体" w:hAnsi="宋体"/>
          <w:szCs w:val="21"/>
        </w:rPr>
      </w:pPr>
      <w:r>
        <w:rPr>
          <w:rFonts w:ascii="宋体" w:hAnsi="宋体"/>
          <w:b/>
          <w:szCs w:val="21"/>
        </w:rPr>
        <w:t>2.</w:t>
      </w:r>
      <w:r>
        <w:rPr>
          <w:rFonts w:ascii="宋体" w:hAnsi="宋体" w:hint="eastAsia"/>
          <w:b/>
          <w:szCs w:val="21"/>
        </w:rPr>
        <w:t>特装展位：</w:t>
      </w:r>
      <w:r>
        <w:rPr>
          <w:rFonts w:ascii="宋体" w:hAnsi="宋体" w:hint="eastAsia"/>
          <w:szCs w:val="21"/>
        </w:rPr>
        <w:t>3</w:t>
      </w:r>
      <w:r>
        <w:rPr>
          <w:rFonts w:ascii="宋体" w:hAnsi="宋体"/>
          <w:szCs w:val="21"/>
        </w:rPr>
        <w:t>6</w:t>
      </w:r>
      <w:r>
        <w:rPr>
          <w:rFonts w:ascii="宋体" w:hAnsi="宋体" w:hint="eastAsia"/>
          <w:szCs w:val="21"/>
        </w:rPr>
        <w:t>㎡至100㎡（含100㎡）的特装</w:t>
      </w:r>
      <w:r>
        <w:rPr>
          <w:rFonts w:ascii="宋体" w:hAnsi="宋体"/>
          <w:szCs w:val="21"/>
        </w:rPr>
        <w:t>展位</w:t>
      </w:r>
      <w:proofErr w:type="gramStart"/>
      <w:r>
        <w:rPr>
          <w:rFonts w:ascii="宋体" w:hAnsi="宋体" w:hint="eastAsia"/>
          <w:szCs w:val="21"/>
        </w:rPr>
        <w:t>限</w:t>
      </w:r>
      <w:r>
        <w:rPr>
          <w:rFonts w:ascii="宋体" w:hAnsi="宋体"/>
          <w:szCs w:val="21"/>
        </w:rPr>
        <w:t>办理</w:t>
      </w:r>
      <w:proofErr w:type="gramEnd"/>
      <w:r>
        <w:rPr>
          <w:rFonts w:ascii="宋体" w:hAnsi="宋体" w:hint="eastAsia"/>
          <w:szCs w:val="21"/>
        </w:rPr>
        <w:t>10张参展证，</w:t>
      </w:r>
    </w:p>
    <w:p w:rsidR="00032CEF" w:rsidRDefault="00C93F4A">
      <w:pPr>
        <w:spacing w:line="500" w:lineRule="exact"/>
        <w:ind w:firstLineChars="800" w:firstLine="1680"/>
        <w:rPr>
          <w:rFonts w:ascii="宋体" w:hAnsi="宋体"/>
          <w:szCs w:val="21"/>
        </w:rPr>
      </w:pPr>
      <w:r>
        <w:rPr>
          <w:rFonts w:ascii="宋体" w:hAnsi="宋体" w:hint="eastAsia"/>
          <w:szCs w:val="21"/>
        </w:rPr>
        <w:t>101㎡至200㎡（含</w:t>
      </w:r>
      <w:r>
        <w:rPr>
          <w:rFonts w:ascii="宋体" w:hAnsi="宋体"/>
          <w:szCs w:val="21"/>
        </w:rPr>
        <w:t>2</w:t>
      </w:r>
      <w:r>
        <w:rPr>
          <w:rFonts w:ascii="宋体" w:hAnsi="宋体" w:hint="eastAsia"/>
          <w:szCs w:val="21"/>
        </w:rPr>
        <w:t>00㎡）的特装</w:t>
      </w:r>
      <w:r>
        <w:rPr>
          <w:rFonts w:ascii="宋体" w:hAnsi="宋体"/>
          <w:szCs w:val="21"/>
        </w:rPr>
        <w:t>展位</w:t>
      </w:r>
      <w:proofErr w:type="gramStart"/>
      <w:r>
        <w:rPr>
          <w:rFonts w:ascii="宋体" w:hAnsi="宋体" w:hint="eastAsia"/>
          <w:szCs w:val="21"/>
        </w:rPr>
        <w:t>限</w:t>
      </w:r>
      <w:r>
        <w:rPr>
          <w:rFonts w:ascii="宋体" w:hAnsi="宋体"/>
          <w:szCs w:val="21"/>
        </w:rPr>
        <w:t>办理</w:t>
      </w:r>
      <w:proofErr w:type="gramEnd"/>
      <w:r>
        <w:rPr>
          <w:rFonts w:ascii="宋体" w:hAnsi="宋体" w:hint="eastAsia"/>
          <w:szCs w:val="21"/>
        </w:rPr>
        <w:t>1</w:t>
      </w:r>
      <w:r>
        <w:rPr>
          <w:rFonts w:ascii="宋体" w:hAnsi="宋体"/>
          <w:szCs w:val="21"/>
        </w:rPr>
        <w:t>5</w:t>
      </w:r>
      <w:r>
        <w:rPr>
          <w:rFonts w:ascii="宋体" w:hAnsi="宋体" w:hint="eastAsia"/>
          <w:szCs w:val="21"/>
        </w:rPr>
        <w:t>张参展证，</w:t>
      </w:r>
    </w:p>
    <w:p w:rsidR="00032CEF" w:rsidRDefault="00C93F4A">
      <w:pPr>
        <w:spacing w:line="500" w:lineRule="exact"/>
        <w:ind w:firstLineChars="800" w:firstLine="1680"/>
        <w:rPr>
          <w:rFonts w:ascii="宋体" w:hAnsi="宋体"/>
          <w:szCs w:val="21"/>
        </w:rPr>
      </w:pPr>
      <w:r>
        <w:rPr>
          <w:rFonts w:ascii="宋体" w:hAnsi="宋体"/>
          <w:szCs w:val="21"/>
        </w:rPr>
        <w:t>200</w:t>
      </w:r>
      <w:r>
        <w:rPr>
          <w:rFonts w:ascii="宋体" w:hAnsi="宋体" w:hint="eastAsia"/>
          <w:szCs w:val="21"/>
        </w:rPr>
        <w:t>㎡以上的特装</w:t>
      </w:r>
      <w:r>
        <w:rPr>
          <w:rFonts w:ascii="宋体" w:hAnsi="宋体"/>
          <w:szCs w:val="21"/>
        </w:rPr>
        <w:t>展位</w:t>
      </w:r>
      <w:proofErr w:type="gramStart"/>
      <w:r>
        <w:rPr>
          <w:rFonts w:ascii="宋体" w:hAnsi="宋体" w:hint="eastAsia"/>
          <w:szCs w:val="21"/>
        </w:rPr>
        <w:t>限</w:t>
      </w:r>
      <w:r>
        <w:rPr>
          <w:rFonts w:ascii="宋体" w:hAnsi="宋体"/>
          <w:szCs w:val="21"/>
        </w:rPr>
        <w:t>办理</w:t>
      </w:r>
      <w:proofErr w:type="gramEnd"/>
      <w:r>
        <w:rPr>
          <w:rFonts w:ascii="宋体" w:hAnsi="宋体"/>
          <w:szCs w:val="21"/>
        </w:rPr>
        <w:t>20</w:t>
      </w:r>
      <w:r>
        <w:rPr>
          <w:rFonts w:ascii="宋体" w:hAnsi="宋体" w:hint="eastAsia"/>
          <w:szCs w:val="21"/>
        </w:rPr>
        <w:t>张参展证。</w:t>
      </w:r>
    </w:p>
    <w:p w:rsidR="00032CEF" w:rsidRDefault="00032CEF">
      <w:pPr>
        <w:spacing w:line="500" w:lineRule="exact"/>
        <w:ind w:firstLineChars="200" w:firstLine="422"/>
        <w:rPr>
          <w:rFonts w:ascii="宋体" w:hAnsi="宋体"/>
          <w:b/>
          <w:szCs w:val="21"/>
        </w:rPr>
      </w:pPr>
    </w:p>
    <w:p w:rsidR="00032CEF" w:rsidRDefault="00C93F4A">
      <w:pPr>
        <w:spacing w:line="500" w:lineRule="exact"/>
        <w:ind w:firstLineChars="100" w:firstLine="241"/>
        <w:rPr>
          <w:rFonts w:ascii="黑体" w:eastAsia="黑体" w:hAnsi="黑体"/>
          <w:b/>
          <w:sz w:val="24"/>
          <w:szCs w:val="24"/>
        </w:rPr>
      </w:pPr>
      <w:r>
        <w:rPr>
          <w:rFonts w:ascii="黑体" w:eastAsia="黑体" w:hAnsi="黑体" w:hint="eastAsia"/>
          <w:b/>
          <w:sz w:val="24"/>
          <w:szCs w:val="24"/>
        </w:rPr>
        <w:t>（三）</w:t>
      </w:r>
      <w:proofErr w:type="gramStart"/>
      <w:r>
        <w:rPr>
          <w:rFonts w:ascii="黑体" w:eastAsia="黑体" w:hAnsi="黑体" w:hint="eastAsia"/>
          <w:b/>
          <w:sz w:val="24"/>
          <w:szCs w:val="24"/>
        </w:rPr>
        <w:t>参展证</w:t>
      </w:r>
      <w:proofErr w:type="gramEnd"/>
      <w:r>
        <w:rPr>
          <w:rFonts w:ascii="黑体" w:eastAsia="黑体" w:hAnsi="黑体" w:hint="eastAsia"/>
          <w:b/>
          <w:sz w:val="24"/>
          <w:szCs w:val="24"/>
        </w:rPr>
        <w:t>收费标准</w:t>
      </w:r>
    </w:p>
    <w:p w:rsidR="00032CEF" w:rsidRDefault="00C93F4A">
      <w:pPr>
        <w:spacing w:line="500" w:lineRule="exact"/>
        <w:ind w:firstLineChars="250" w:firstLine="525"/>
        <w:rPr>
          <w:rFonts w:ascii="宋体" w:hAnsi="宋体"/>
          <w:szCs w:val="21"/>
        </w:rPr>
      </w:pPr>
      <w:r>
        <w:rPr>
          <w:rFonts w:ascii="宋体" w:hAnsi="宋体"/>
          <w:color w:val="C00000"/>
          <w:szCs w:val="21"/>
        </w:rPr>
        <w:t>10</w:t>
      </w:r>
      <w:r>
        <w:rPr>
          <w:rFonts w:ascii="宋体" w:hAnsi="宋体" w:hint="eastAsia"/>
          <w:color w:val="C00000"/>
          <w:szCs w:val="21"/>
        </w:rPr>
        <w:t>月</w:t>
      </w:r>
      <w:r w:rsidR="00F24F16">
        <w:rPr>
          <w:rFonts w:ascii="宋体" w:hAnsi="宋体"/>
          <w:color w:val="C00000"/>
          <w:szCs w:val="21"/>
        </w:rPr>
        <w:t>10</w:t>
      </w:r>
      <w:r>
        <w:rPr>
          <w:rFonts w:ascii="宋体" w:hAnsi="宋体" w:hint="eastAsia"/>
          <w:color w:val="C00000"/>
          <w:szCs w:val="21"/>
        </w:rPr>
        <w:t>日2</w:t>
      </w:r>
      <w:r>
        <w:rPr>
          <w:rFonts w:ascii="宋体" w:hAnsi="宋体"/>
          <w:color w:val="C00000"/>
          <w:szCs w:val="21"/>
        </w:rPr>
        <w:t>4</w:t>
      </w:r>
      <w:r>
        <w:rPr>
          <w:rFonts w:ascii="宋体" w:hAnsi="宋体" w:hint="eastAsia"/>
          <w:color w:val="C00000"/>
          <w:szCs w:val="21"/>
        </w:rPr>
        <w:t>:0</w:t>
      </w:r>
      <w:r>
        <w:rPr>
          <w:rFonts w:ascii="宋体" w:hAnsi="宋体"/>
          <w:color w:val="C00000"/>
          <w:szCs w:val="21"/>
        </w:rPr>
        <w:t>0</w:t>
      </w:r>
      <w:r>
        <w:rPr>
          <w:rFonts w:ascii="宋体" w:hAnsi="宋体" w:hint="eastAsia"/>
          <w:szCs w:val="21"/>
        </w:rPr>
        <w:t>前登记的不收取费用，</w:t>
      </w:r>
      <w:r>
        <w:rPr>
          <w:rFonts w:ascii="宋体" w:hAnsi="宋体" w:hint="eastAsia"/>
          <w:color w:val="C00000"/>
          <w:szCs w:val="21"/>
        </w:rPr>
        <w:t>10月</w:t>
      </w:r>
      <w:r>
        <w:rPr>
          <w:rFonts w:ascii="宋体" w:hAnsi="宋体"/>
          <w:color w:val="C00000"/>
          <w:szCs w:val="21"/>
        </w:rPr>
        <w:t>1</w:t>
      </w:r>
      <w:r w:rsidR="00B126BB">
        <w:rPr>
          <w:rFonts w:ascii="宋体" w:hAnsi="宋体"/>
          <w:color w:val="C00000"/>
          <w:szCs w:val="21"/>
        </w:rPr>
        <w:t>1</w:t>
      </w:r>
      <w:r>
        <w:rPr>
          <w:rFonts w:ascii="宋体" w:hAnsi="宋体" w:hint="eastAsia"/>
          <w:color w:val="C00000"/>
          <w:szCs w:val="21"/>
        </w:rPr>
        <w:t>日至1</w:t>
      </w:r>
      <w:r w:rsidR="00B126BB">
        <w:rPr>
          <w:rFonts w:ascii="宋体" w:hAnsi="宋体"/>
          <w:color w:val="C00000"/>
          <w:szCs w:val="21"/>
        </w:rPr>
        <w:t>4</w:t>
      </w:r>
      <w:r>
        <w:rPr>
          <w:rFonts w:ascii="宋体" w:hAnsi="宋体" w:hint="eastAsia"/>
          <w:color w:val="C00000"/>
          <w:szCs w:val="21"/>
        </w:rPr>
        <w:t>日</w:t>
      </w:r>
      <w:r>
        <w:rPr>
          <w:rFonts w:ascii="宋体" w:hAnsi="宋体" w:hint="eastAsia"/>
          <w:szCs w:val="21"/>
        </w:rPr>
        <w:t>期间登记的收取5元/张的费用，</w:t>
      </w:r>
      <w:r>
        <w:rPr>
          <w:rFonts w:ascii="宋体" w:hAnsi="宋体" w:hint="eastAsia"/>
          <w:color w:val="C00000"/>
          <w:szCs w:val="21"/>
        </w:rPr>
        <w:t>10月</w:t>
      </w:r>
      <w:r>
        <w:rPr>
          <w:rFonts w:ascii="宋体" w:hAnsi="宋体"/>
          <w:color w:val="C00000"/>
          <w:szCs w:val="21"/>
        </w:rPr>
        <w:t>14</w:t>
      </w:r>
      <w:r>
        <w:rPr>
          <w:rFonts w:ascii="宋体" w:hAnsi="宋体" w:hint="eastAsia"/>
          <w:color w:val="C00000"/>
          <w:szCs w:val="21"/>
        </w:rPr>
        <w:t>日</w:t>
      </w:r>
      <w:r>
        <w:rPr>
          <w:rFonts w:ascii="宋体" w:hAnsi="宋体" w:hint="eastAsia"/>
          <w:szCs w:val="21"/>
        </w:rPr>
        <w:t>以后登记的收取10元/张的费用。</w:t>
      </w:r>
    </w:p>
    <w:p w:rsidR="00032CEF" w:rsidRDefault="00C93F4A">
      <w:pPr>
        <w:spacing w:line="500" w:lineRule="exact"/>
        <w:ind w:firstLineChars="250" w:firstLine="527"/>
        <w:rPr>
          <w:rFonts w:ascii="宋体" w:hAnsi="宋体"/>
          <w:szCs w:val="21"/>
        </w:rPr>
      </w:pPr>
      <w:r>
        <w:rPr>
          <w:rFonts w:ascii="宋体" w:hAnsi="宋体" w:hint="eastAsia"/>
          <w:b/>
          <w:szCs w:val="21"/>
        </w:rPr>
        <w:t>联系人：</w:t>
      </w:r>
      <w:r w:rsidR="007D67A1">
        <w:rPr>
          <w:rFonts w:ascii="宋体" w:hAnsi="宋体" w:hint="eastAsia"/>
          <w:szCs w:val="21"/>
        </w:rPr>
        <w:t>王四极</w:t>
      </w:r>
      <w:r>
        <w:rPr>
          <w:rFonts w:ascii="宋体" w:hAnsi="宋体" w:hint="eastAsia"/>
          <w:szCs w:val="21"/>
        </w:rPr>
        <w:t>：</w:t>
      </w:r>
      <w:r w:rsidR="007D67A1">
        <w:rPr>
          <w:rFonts w:ascii="宋体" w:hAnsi="宋体"/>
          <w:szCs w:val="21"/>
        </w:rPr>
        <w:t>13383863939</w:t>
      </w:r>
    </w:p>
    <w:p w:rsidR="00032CEF" w:rsidRDefault="00C93F4A">
      <w:pPr>
        <w:spacing w:line="500" w:lineRule="exact"/>
        <w:ind w:firstLine="645"/>
        <w:rPr>
          <w:rFonts w:ascii="宋体" w:hAnsi="宋体"/>
          <w:b/>
          <w:sz w:val="28"/>
          <w:szCs w:val="28"/>
        </w:rPr>
        <w:sectPr w:rsidR="00032CEF">
          <w:headerReference w:type="default" r:id="rId17"/>
          <w:pgSz w:w="11900" w:h="16838"/>
          <w:pgMar w:top="1440" w:right="846" w:bottom="974" w:left="840" w:header="397" w:footer="567" w:gutter="0"/>
          <w:cols w:space="720"/>
          <w:docGrid w:linePitch="360"/>
        </w:sectPr>
      </w:pPr>
      <w:r>
        <w:rPr>
          <w:rFonts w:ascii="宋体" w:hAnsi="宋体" w:hint="eastAsia"/>
          <w:szCs w:val="21"/>
        </w:rPr>
        <w:t xml:space="preserve">       卢俊宏：13663845229</w:t>
      </w:r>
    </w:p>
    <w:p w:rsidR="00032CEF" w:rsidRDefault="00C93F4A">
      <w:pPr>
        <w:spacing w:line="500" w:lineRule="exact"/>
        <w:jc w:val="center"/>
        <w:outlineLvl w:val="2"/>
        <w:rPr>
          <w:rFonts w:ascii="方正小标宋简体" w:eastAsia="方正小标宋简体" w:hAnsi="宋体"/>
          <w:b/>
          <w:sz w:val="30"/>
          <w:szCs w:val="30"/>
        </w:rPr>
      </w:pPr>
      <w:r>
        <w:rPr>
          <w:rFonts w:ascii="方正小标宋简体" w:eastAsia="方正小标宋简体" w:hAnsi="宋体" w:hint="eastAsia"/>
          <w:b/>
          <w:sz w:val="30"/>
          <w:szCs w:val="30"/>
        </w:rPr>
        <w:lastRenderedPageBreak/>
        <w:t>参 展 须 知</w:t>
      </w:r>
    </w:p>
    <w:p w:rsidR="00032CEF" w:rsidRDefault="00032CEF">
      <w:pPr>
        <w:spacing w:line="500" w:lineRule="exact"/>
        <w:jc w:val="center"/>
        <w:outlineLvl w:val="2"/>
        <w:rPr>
          <w:rFonts w:ascii="方正小标宋简体" w:eastAsia="方正小标宋简体" w:hAnsi="宋体"/>
          <w:b/>
          <w:sz w:val="30"/>
          <w:szCs w:val="30"/>
        </w:rPr>
      </w:pPr>
    </w:p>
    <w:p w:rsidR="00032CEF" w:rsidRDefault="00C93F4A">
      <w:pPr>
        <w:pStyle w:val="a4"/>
        <w:spacing w:line="500" w:lineRule="exact"/>
        <w:ind w:firstLineChars="202" w:firstLine="424"/>
        <w:rPr>
          <w:rFonts w:ascii="宋体" w:hAnsi="宋体"/>
          <w:sz w:val="21"/>
          <w:szCs w:val="21"/>
        </w:rPr>
      </w:pPr>
      <w:r>
        <w:rPr>
          <w:rFonts w:ascii="宋体" w:hAnsi="宋体" w:hint="eastAsia"/>
          <w:sz w:val="21"/>
          <w:szCs w:val="21"/>
        </w:rPr>
        <w:t>1.参展企业须具备合法生产、经营或研发资格，报名时须提供有效营业执照复印件，食品类企业需提供卫生、流通许可证等相关资质证明。</w:t>
      </w:r>
    </w:p>
    <w:p w:rsidR="00032CEF" w:rsidRDefault="00C93F4A">
      <w:pPr>
        <w:pStyle w:val="a4"/>
        <w:spacing w:line="500" w:lineRule="exact"/>
        <w:ind w:firstLineChars="202" w:firstLine="424"/>
        <w:rPr>
          <w:rFonts w:ascii="宋体" w:hAnsi="宋体"/>
          <w:sz w:val="21"/>
          <w:szCs w:val="21"/>
        </w:rPr>
      </w:pPr>
      <w:r>
        <w:rPr>
          <w:rFonts w:ascii="宋体" w:hAnsi="宋体" w:hint="eastAsia"/>
          <w:sz w:val="21"/>
          <w:szCs w:val="21"/>
        </w:rPr>
        <w:t>2.参展企业名称须与报名及楣</w:t>
      </w:r>
      <w:proofErr w:type="gramStart"/>
      <w:r>
        <w:rPr>
          <w:rFonts w:ascii="宋体" w:hAnsi="宋体" w:hint="eastAsia"/>
          <w:sz w:val="21"/>
          <w:szCs w:val="21"/>
        </w:rPr>
        <w:t>板文字</w:t>
      </w:r>
      <w:proofErr w:type="gramEnd"/>
      <w:r>
        <w:rPr>
          <w:rFonts w:ascii="宋体" w:hAnsi="宋体" w:hint="eastAsia"/>
          <w:sz w:val="21"/>
          <w:szCs w:val="21"/>
        </w:rPr>
        <w:t>相符，企业不得转售、转租展位，严禁展示、销售假冒伪劣等不合格产品。郑交会办公室有权终止不符合展会要求的参展企业继续参展，展位费不予退还。</w:t>
      </w:r>
    </w:p>
    <w:p w:rsidR="00032CEF" w:rsidRDefault="00C93F4A">
      <w:pPr>
        <w:pStyle w:val="a4"/>
        <w:spacing w:line="500" w:lineRule="exact"/>
        <w:ind w:firstLineChars="202" w:firstLine="424"/>
        <w:rPr>
          <w:rFonts w:ascii="宋体" w:hAnsi="宋体"/>
          <w:sz w:val="21"/>
          <w:szCs w:val="21"/>
        </w:rPr>
      </w:pPr>
      <w:r>
        <w:rPr>
          <w:rFonts w:ascii="宋体" w:hAnsi="宋体" w:hint="eastAsia"/>
          <w:sz w:val="21"/>
          <w:szCs w:val="21"/>
        </w:rPr>
        <w:t>3.参展企业必须服从大会现场管理，遵守展场管理规定，爱护展场设备和设施。</w:t>
      </w:r>
    </w:p>
    <w:p w:rsidR="00032CEF" w:rsidRDefault="00C93F4A">
      <w:pPr>
        <w:pStyle w:val="a4"/>
        <w:spacing w:line="500" w:lineRule="exact"/>
        <w:ind w:firstLineChars="202" w:firstLine="424"/>
        <w:rPr>
          <w:rFonts w:ascii="宋体" w:hAnsi="宋体"/>
          <w:sz w:val="21"/>
          <w:szCs w:val="21"/>
        </w:rPr>
      </w:pPr>
      <w:r>
        <w:rPr>
          <w:rFonts w:ascii="宋体" w:hAnsi="宋体" w:hint="eastAsia"/>
          <w:sz w:val="21"/>
          <w:szCs w:val="21"/>
        </w:rPr>
        <w:t>4.参展企业凭</w:t>
      </w:r>
      <w:proofErr w:type="gramStart"/>
      <w:r>
        <w:rPr>
          <w:rFonts w:ascii="宋体" w:hAnsi="宋体" w:hint="eastAsia"/>
          <w:sz w:val="21"/>
          <w:szCs w:val="21"/>
        </w:rPr>
        <w:t>参展证</w:t>
      </w:r>
      <w:proofErr w:type="gramEnd"/>
      <w:r>
        <w:rPr>
          <w:rFonts w:ascii="宋体" w:hAnsi="宋体" w:hint="eastAsia"/>
          <w:sz w:val="21"/>
          <w:szCs w:val="21"/>
        </w:rPr>
        <w:t>号对号入位，不得私自变换展位或超出规定面积布展。特装展位搭建要符合展馆技术要求，不得违章搭建展位，不得损坏标准展位展架及展具。</w:t>
      </w:r>
    </w:p>
    <w:p w:rsidR="00032CEF" w:rsidRDefault="00C93F4A">
      <w:pPr>
        <w:pStyle w:val="a4"/>
        <w:spacing w:line="500" w:lineRule="exact"/>
        <w:ind w:firstLineChars="202" w:firstLine="424"/>
        <w:rPr>
          <w:rFonts w:ascii="宋体" w:hAnsi="宋体"/>
          <w:sz w:val="21"/>
          <w:szCs w:val="21"/>
        </w:rPr>
      </w:pPr>
      <w:r>
        <w:rPr>
          <w:rFonts w:ascii="宋体" w:hAnsi="宋体" w:hint="eastAsia"/>
          <w:sz w:val="21"/>
          <w:szCs w:val="21"/>
        </w:rPr>
        <w:t>5.特装展位搭建企业要指定专人负责现场安全管理，不得使用易燃易爆或环保不达标的装饰材料。要严格按照安全操作规程，严防各类失火、触电或工伤事故发生。负责搭建的施工单位必须签订安全责任书后，方可进场布展。</w:t>
      </w:r>
    </w:p>
    <w:p w:rsidR="00032CEF" w:rsidRDefault="00C93F4A">
      <w:pPr>
        <w:pStyle w:val="a4"/>
        <w:spacing w:line="500" w:lineRule="exact"/>
        <w:ind w:firstLineChars="202" w:firstLine="426"/>
        <w:rPr>
          <w:rFonts w:ascii="宋体" w:hAnsi="宋体"/>
          <w:b/>
          <w:color w:val="FF0000"/>
          <w:sz w:val="21"/>
          <w:szCs w:val="21"/>
        </w:rPr>
      </w:pPr>
      <w:r>
        <w:rPr>
          <w:rFonts w:ascii="宋体" w:hAnsi="宋体" w:hint="eastAsia"/>
          <w:b/>
          <w:color w:val="FF0000"/>
          <w:sz w:val="21"/>
          <w:szCs w:val="21"/>
        </w:rPr>
        <w:t>6</w:t>
      </w:r>
      <w:r>
        <w:rPr>
          <w:rFonts w:ascii="宋体" w:hAnsi="宋体"/>
          <w:b/>
          <w:color w:val="FF0000"/>
          <w:sz w:val="21"/>
          <w:szCs w:val="21"/>
        </w:rPr>
        <w:t>.每个展位必须配备</w:t>
      </w:r>
      <w:r>
        <w:rPr>
          <w:rFonts w:ascii="宋体" w:hAnsi="宋体" w:hint="eastAsia"/>
          <w:b/>
          <w:color w:val="FF0000"/>
          <w:sz w:val="21"/>
          <w:szCs w:val="21"/>
        </w:rPr>
        <w:t>“防疫专员”，处理突发事件。</w:t>
      </w:r>
    </w:p>
    <w:p w:rsidR="00032CEF" w:rsidRDefault="00C93F4A">
      <w:pPr>
        <w:spacing w:line="500" w:lineRule="exact"/>
        <w:ind w:firstLineChars="202" w:firstLine="424"/>
        <w:rPr>
          <w:rFonts w:ascii="宋体" w:hAnsi="宋体"/>
          <w:szCs w:val="21"/>
        </w:rPr>
      </w:pPr>
      <w:r>
        <w:rPr>
          <w:rFonts w:ascii="宋体" w:hAnsi="宋体"/>
          <w:szCs w:val="21"/>
        </w:rPr>
        <w:t>7</w:t>
      </w:r>
      <w:r>
        <w:rPr>
          <w:rFonts w:ascii="宋体" w:hAnsi="宋体" w:hint="eastAsia"/>
          <w:szCs w:val="21"/>
        </w:rPr>
        <w:t>.展馆内禁止吸烟、禁止使用明火、禁止各类危险品进入展馆。</w:t>
      </w:r>
    </w:p>
    <w:p w:rsidR="00032CEF" w:rsidRDefault="00C93F4A">
      <w:pPr>
        <w:spacing w:line="500" w:lineRule="exact"/>
        <w:ind w:firstLineChars="202" w:firstLine="424"/>
        <w:rPr>
          <w:rFonts w:ascii="宋体" w:hAnsi="宋体"/>
          <w:szCs w:val="21"/>
        </w:rPr>
      </w:pPr>
      <w:r>
        <w:rPr>
          <w:rFonts w:ascii="宋体" w:hAnsi="宋体"/>
          <w:szCs w:val="21"/>
        </w:rPr>
        <w:t>8</w:t>
      </w:r>
      <w:r>
        <w:rPr>
          <w:rFonts w:ascii="宋体" w:hAnsi="宋体" w:hint="eastAsia"/>
          <w:szCs w:val="21"/>
        </w:rPr>
        <w:t>.严禁与展区设置不相符的企业入场参展。</w:t>
      </w:r>
    </w:p>
    <w:p w:rsidR="00032CEF" w:rsidRDefault="00C93F4A">
      <w:pPr>
        <w:spacing w:line="500" w:lineRule="exact"/>
        <w:ind w:firstLineChars="202" w:firstLine="424"/>
        <w:rPr>
          <w:rFonts w:ascii="宋体" w:hAnsi="宋体"/>
          <w:szCs w:val="21"/>
        </w:rPr>
      </w:pPr>
      <w:r>
        <w:rPr>
          <w:rFonts w:ascii="宋体" w:hAnsi="宋体"/>
          <w:szCs w:val="21"/>
        </w:rPr>
        <w:t>9</w:t>
      </w:r>
      <w:r>
        <w:rPr>
          <w:rFonts w:ascii="宋体" w:hAnsi="宋体" w:hint="eastAsia"/>
          <w:szCs w:val="21"/>
        </w:rPr>
        <w:t>.禁止跨展区类别参展及私自拆分或合并展位。</w:t>
      </w:r>
    </w:p>
    <w:p w:rsidR="00032CEF" w:rsidRDefault="00C93F4A">
      <w:pPr>
        <w:spacing w:line="500" w:lineRule="exact"/>
        <w:ind w:firstLineChars="202" w:firstLine="424"/>
        <w:rPr>
          <w:rFonts w:ascii="宋体" w:hAnsi="宋体"/>
          <w:szCs w:val="21"/>
        </w:rPr>
      </w:pPr>
      <w:r>
        <w:rPr>
          <w:rFonts w:ascii="宋体" w:hAnsi="宋体"/>
          <w:szCs w:val="21"/>
        </w:rPr>
        <w:t>10</w:t>
      </w:r>
      <w:r>
        <w:rPr>
          <w:rFonts w:ascii="宋体" w:hAnsi="宋体" w:hint="eastAsia"/>
          <w:szCs w:val="21"/>
        </w:rPr>
        <w:t>.禁止未经批准的展位区域以外的任何形式的流动广告。</w:t>
      </w:r>
    </w:p>
    <w:p w:rsidR="00032CEF" w:rsidRDefault="00C93F4A">
      <w:pPr>
        <w:spacing w:line="500" w:lineRule="exact"/>
        <w:ind w:firstLineChars="202" w:firstLine="424"/>
        <w:rPr>
          <w:rFonts w:ascii="宋体" w:hAnsi="宋体"/>
          <w:szCs w:val="21"/>
        </w:rPr>
      </w:pPr>
      <w:r>
        <w:rPr>
          <w:rFonts w:ascii="宋体" w:hAnsi="宋体" w:hint="eastAsia"/>
          <w:szCs w:val="21"/>
        </w:rPr>
        <w:t>1</w:t>
      </w:r>
      <w:r>
        <w:rPr>
          <w:rFonts w:ascii="宋体" w:hAnsi="宋体"/>
          <w:szCs w:val="21"/>
        </w:rPr>
        <w:t>1</w:t>
      </w:r>
      <w:r>
        <w:rPr>
          <w:rFonts w:ascii="宋体" w:hAnsi="宋体" w:hint="eastAsia"/>
          <w:szCs w:val="21"/>
        </w:rPr>
        <w:t>.禁止在室内展场使用大功率音响、功放等超过60分贝的影音设备。</w:t>
      </w:r>
    </w:p>
    <w:p w:rsidR="00032CEF" w:rsidRDefault="00C93F4A">
      <w:pPr>
        <w:spacing w:line="500" w:lineRule="exact"/>
        <w:ind w:firstLineChars="202" w:firstLine="424"/>
        <w:rPr>
          <w:rFonts w:ascii="宋体" w:hAnsi="宋体"/>
          <w:szCs w:val="21"/>
        </w:rPr>
      </w:pPr>
      <w:r>
        <w:rPr>
          <w:rFonts w:ascii="宋体" w:hAnsi="宋体" w:hint="eastAsia"/>
          <w:szCs w:val="21"/>
        </w:rPr>
        <w:t>1</w:t>
      </w:r>
      <w:r>
        <w:rPr>
          <w:rFonts w:ascii="宋体" w:hAnsi="宋体"/>
          <w:szCs w:val="21"/>
        </w:rPr>
        <w:t>2</w:t>
      </w:r>
      <w:r>
        <w:rPr>
          <w:rFonts w:ascii="宋体" w:hAnsi="宋体" w:hint="eastAsia"/>
          <w:szCs w:val="21"/>
        </w:rPr>
        <w:t>.展会期间不允许展台无人值守，参展时间内由于无人看管造成的损失自行负责。</w:t>
      </w:r>
    </w:p>
    <w:p w:rsidR="00032CEF" w:rsidRDefault="00C93F4A">
      <w:pPr>
        <w:spacing w:line="500" w:lineRule="exact"/>
        <w:ind w:firstLineChars="202" w:firstLine="424"/>
        <w:rPr>
          <w:rFonts w:ascii="宋体" w:hAnsi="宋体"/>
          <w:szCs w:val="21"/>
        </w:rPr>
      </w:pPr>
      <w:r>
        <w:rPr>
          <w:rFonts w:ascii="宋体" w:hAnsi="宋体" w:hint="eastAsia"/>
          <w:szCs w:val="21"/>
        </w:rPr>
        <w:t>1</w:t>
      </w:r>
      <w:r>
        <w:rPr>
          <w:rFonts w:ascii="宋体" w:hAnsi="宋体"/>
          <w:szCs w:val="21"/>
        </w:rPr>
        <w:t>3</w:t>
      </w:r>
      <w:r>
        <w:rPr>
          <w:rFonts w:ascii="宋体" w:hAnsi="宋体" w:hint="eastAsia"/>
          <w:szCs w:val="21"/>
        </w:rPr>
        <w:t>.所有车辆应遵守交管人员指挥，按规定路线、地点行驶和停放。</w:t>
      </w:r>
    </w:p>
    <w:p w:rsidR="00032CEF" w:rsidRDefault="00C93F4A">
      <w:pPr>
        <w:spacing w:line="500" w:lineRule="exact"/>
        <w:ind w:firstLineChars="202" w:firstLine="424"/>
        <w:rPr>
          <w:rFonts w:ascii="宋体" w:hAnsi="宋体"/>
          <w:szCs w:val="21"/>
        </w:rPr>
      </w:pPr>
      <w:r>
        <w:rPr>
          <w:rFonts w:ascii="宋体" w:hAnsi="宋体" w:hint="eastAsia"/>
          <w:szCs w:val="21"/>
        </w:rPr>
        <w:t>1</w:t>
      </w:r>
      <w:r>
        <w:rPr>
          <w:rFonts w:ascii="宋体" w:hAnsi="宋体"/>
          <w:szCs w:val="21"/>
        </w:rPr>
        <w:t>4</w:t>
      </w:r>
      <w:r>
        <w:rPr>
          <w:rFonts w:ascii="宋体" w:hAnsi="宋体" w:hint="eastAsia"/>
          <w:szCs w:val="21"/>
        </w:rPr>
        <w:t>.用餐请到展会指定餐饮服务区。</w:t>
      </w:r>
    </w:p>
    <w:p w:rsidR="00032CEF" w:rsidRDefault="00C93F4A">
      <w:pPr>
        <w:spacing w:line="500" w:lineRule="exact"/>
        <w:ind w:firstLineChars="202" w:firstLine="424"/>
        <w:rPr>
          <w:rFonts w:ascii="宋体" w:hAnsi="宋体"/>
          <w:szCs w:val="21"/>
        </w:rPr>
      </w:pPr>
      <w:r>
        <w:rPr>
          <w:rFonts w:ascii="宋体" w:hAnsi="宋体" w:hint="eastAsia"/>
          <w:szCs w:val="21"/>
        </w:rPr>
        <w:t>1</w:t>
      </w:r>
      <w:r>
        <w:rPr>
          <w:rFonts w:ascii="宋体" w:hAnsi="宋体"/>
          <w:szCs w:val="21"/>
        </w:rPr>
        <w:t>5</w:t>
      </w:r>
      <w:r>
        <w:rPr>
          <w:rFonts w:ascii="宋体" w:hAnsi="宋体" w:hint="eastAsia"/>
          <w:szCs w:val="21"/>
        </w:rPr>
        <w:t>.请参展企业维护好展台卫生，每天展会结束后将废弃物放置于通道边。</w:t>
      </w:r>
    </w:p>
    <w:p w:rsidR="00032CEF" w:rsidRDefault="00C93F4A">
      <w:pPr>
        <w:pStyle w:val="a4"/>
        <w:spacing w:line="500" w:lineRule="exact"/>
        <w:ind w:firstLineChars="202" w:firstLine="424"/>
        <w:rPr>
          <w:rFonts w:ascii="宋体" w:hAnsi="宋体"/>
          <w:sz w:val="21"/>
          <w:szCs w:val="21"/>
        </w:rPr>
      </w:pPr>
      <w:r>
        <w:rPr>
          <w:rFonts w:ascii="宋体" w:hAnsi="宋体" w:hint="eastAsia"/>
          <w:sz w:val="21"/>
          <w:szCs w:val="21"/>
        </w:rPr>
        <w:t>1</w:t>
      </w:r>
      <w:r>
        <w:rPr>
          <w:rFonts w:ascii="宋体" w:hAnsi="宋体"/>
          <w:sz w:val="21"/>
          <w:szCs w:val="21"/>
        </w:rPr>
        <w:t>6</w:t>
      </w:r>
      <w:r>
        <w:rPr>
          <w:rFonts w:ascii="宋体" w:hAnsi="宋体" w:hint="eastAsia"/>
          <w:sz w:val="21"/>
          <w:szCs w:val="21"/>
        </w:rPr>
        <w:t>.参展期间妥善保管好小件参展展品和随身携带的电脑笔记本、数码相机、手机等贵重物品。贵重展品进入展场时，应提前向保险公司投保，若因自身保管不善而导致的损坏、丢失，郑交会办公室不承担任何赔偿责任。</w:t>
      </w:r>
    </w:p>
    <w:p w:rsidR="00032CEF" w:rsidRDefault="00032CEF">
      <w:pPr>
        <w:spacing w:line="500" w:lineRule="exact"/>
        <w:jc w:val="center"/>
        <w:outlineLvl w:val="2"/>
        <w:rPr>
          <w:rFonts w:ascii="宋体" w:hAnsi="宋体"/>
          <w:szCs w:val="21"/>
        </w:rPr>
      </w:pPr>
    </w:p>
    <w:p w:rsidR="00032CEF" w:rsidRDefault="00032CEF">
      <w:pPr>
        <w:spacing w:line="500" w:lineRule="exact"/>
        <w:jc w:val="center"/>
        <w:outlineLvl w:val="2"/>
        <w:rPr>
          <w:rFonts w:ascii="宋体" w:hAnsi="宋体"/>
          <w:szCs w:val="21"/>
        </w:rPr>
      </w:pPr>
    </w:p>
    <w:p w:rsidR="00032CEF" w:rsidRDefault="00032CEF">
      <w:pPr>
        <w:spacing w:line="500" w:lineRule="exact"/>
        <w:jc w:val="center"/>
        <w:outlineLvl w:val="2"/>
        <w:rPr>
          <w:rFonts w:ascii="宋体" w:hAnsi="宋体"/>
          <w:szCs w:val="21"/>
        </w:rPr>
      </w:pPr>
    </w:p>
    <w:p w:rsidR="00032CEF" w:rsidRDefault="00032CEF">
      <w:pPr>
        <w:spacing w:line="500" w:lineRule="exact"/>
        <w:outlineLvl w:val="2"/>
        <w:rPr>
          <w:rFonts w:ascii="宋体" w:hAnsi="宋体"/>
          <w:szCs w:val="21"/>
        </w:rPr>
        <w:sectPr w:rsidR="00032CEF">
          <w:headerReference w:type="default" r:id="rId18"/>
          <w:pgSz w:w="11900" w:h="16838"/>
          <w:pgMar w:top="1440" w:right="846" w:bottom="974" w:left="840" w:header="397" w:footer="567" w:gutter="0"/>
          <w:cols w:space="720"/>
          <w:docGrid w:linePitch="360"/>
        </w:sectPr>
      </w:pPr>
    </w:p>
    <w:p w:rsidR="00032CEF" w:rsidRDefault="00C93F4A">
      <w:pPr>
        <w:spacing w:line="500" w:lineRule="exact"/>
        <w:jc w:val="center"/>
        <w:outlineLvl w:val="2"/>
        <w:rPr>
          <w:rFonts w:ascii="宋体" w:hAnsi="宋体"/>
          <w:b/>
          <w:sz w:val="28"/>
          <w:szCs w:val="28"/>
        </w:rPr>
      </w:pPr>
      <w:r>
        <w:rPr>
          <w:rFonts w:ascii="方正小标宋简体" w:eastAsia="方正小标宋简体" w:hAnsi="宋体" w:hint="eastAsia"/>
          <w:b/>
          <w:sz w:val="30"/>
          <w:szCs w:val="30"/>
        </w:rPr>
        <w:lastRenderedPageBreak/>
        <w:t>参展报到与布（撤）</w:t>
      </w:r>
      <w:proofErr w:type="gramStart"/>
      <w:r>
        <w:rPr>
          <w:rFonts w:ascii="方正小标宋简体" w:eastAsia="方正小标宋简体" w:hAnsi="宋体" w:hint="eastAsia"/>
          <w:b/>
          <w:sz w:val="30"/>
          <w:szCs w:val="30"/>
        </w:rPr>
        <w:t>展注意</w:t>
      </w:r>
      <w:proofErr w:type="gramEnd"/>
      <w:r>
        <w:rPr>
          <w:rFonts w:ascii="方正小标宋简体" w:eastAsia="方正小标宋简体" w:hAnsi="宋体" w:hint="eastAsia"/>
          <w:b/>
          <w:sz w:val="30"/>
          <w:szCs w:val="30"/>
        </w:rPr>
        <w:t>事项</w:t>
      </w:r>
    </w:p>
    <w:p w:rsidR="00032CEF" w:rsidRDefault="00C93F4A">
      <w:pPr>
        <w:spacing w:line="500" w:lineRule="exact"/>
        <w:ind w:firstLineChars="100" w:firstLine="241"/>
        <w:rPr>
          <w:rFonts w:ascii="黑体" w:eastAsia="黑体" w:hAnsi="黑体"/>
          <w:b/>
          <w:sz w:val="24"/>
          <w:szCs w:val="24"/>
        </w:rPr>
      </w:pPr>
      <w:r>
        <w:rPr>
          <w:rFonts w:ascii="黑体" w:eastAsia="黑体" w:hAnsi="黑体" w:hint="eastAsia"/>
          <w:b/>
          <w:sz w:val="24"/>
          <w:szCs w:val="24"/>
        </w:rPr>
        <w:t>（一）展馆区位图</w:t>
      </w:r>
    </w:p>
    <w:p w:rsidR="00032CEF" w:rsidRDefault="00C93F4A">
      <w:pPr>
        <w:spacing w:line="300" w:lineRule="exact"/>
        <w:ind w:firstLineChars="450" w:firstLine="945"/>
        <w:rPr>
          <w:rFonts w:ascii="宋体" w:hAnsi="宋体"/>
          <w:szCs w:val="21"/>
        </w:rPr>
      </w:pPr>
      <w:r>
        <w:rPr>
          <w:rFonts w:ascii="宋体" w:hAnsi="宋体" w:hint="eastAsia"/>
          <w:szCs w:val="21"/>
        </w:rPr>
        <w:t>展馆：郑州国际会展中心，1A-1F 2A-2F号馆</w:t>
      </w:r>
    </w:p>
    <w:p w:rsidR="00032CEF" w:rsidRDefault="00C93F4A">
      <w:pPr>
        <w:spacing w:line="300" w:lineRule="exact"/>
        <w:ind w:firstLineChars="450" w:firstLine="945"/>
        <w:rPr>
          <w:rFonts w:ascii="宋体" w:hAnsi="宋体"/>
          <w:szCs w:val="21"/>
        </w:rPr>
      </w:pPr>
      <w:r>
        <w:rPr>
          <w:rFonts w:ascii="宋体" w:hAnsi="宋体" w:hint="eastAsia"/>
          <w:szCs w:val="21"/>
        </w:rPr>
        <w:t>地址：河南省郑州市郑东新区商务内环路中央公园1号</w:t>
      </w:r>
    </w:p>
    <w:p w:rsidR="00032CEF" w:rsidRDefault="00C93F4A">
      <w:pPr>
        <w:spacing w:line="500" w:lineRule="exact"/>
        <w:rPr>
          <w:rFonts w:ascii="宋体" w:hAnsi="宋体"/>
          <w:sz w:val="24"/>
        </w:rPr>
      </w:pPr>
      <w:r>
        <w:rPr>
          <w:rFonts w:ascii="宋体" w:hAnsi="宋体" w:hint="eastAsia"/>
          <w:noProof/>
          <w:sz w:val="24"/>
        </w:rPr>
        <w:drawing>
          <wp:anchor distT="0" distB="0" distL="114300" distR="114300" simplePos="0" relativeHeight="251659264" behindDoc="0" locked="0" layoutInCell="1" allowOverlap="1" wp14:anchorId="610AF0AC" wp14:editId="7BBFED8B">
            <wp:simplePos x="0" y="0"/>
            <wp:positionH relativeFrom="margin">
              <wp:posOffset>2540</wp:posOffset>
            </wp:positionH>
            <wp:positionV relativeFrom="paragraph">
              <wp:posOffset>25400</wp:posOffset>
            </wp:positionV>
            <wp:extent cx="6480175" cy="3452495"/>
            <wp:effectExtent l="0" t="0" r="0" b="0"/>
            <wp:wrapNone/>
            <wp:docPr id="16" name="图片 16" descr="微信图片_2019071911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190719114515"/>
                    <pic:cNvPicPr>
                      <a:picLocks noChangeAspect="1"/>
                    </pic:cNvPicPr>
                  </pic:nvPicPr>
                  <pic:blipFill>
                    <a:blip r:embed="rId19" cstate="print"/>
                    <a:stretch>
                      <a:fillRect/>
                    </a:stretch>
                  </pic:blipFill>
                  <pic:spPr>
                    <a:xfrm>
                      <a:off x="0" y="0"/>
                      <a:ext cx="6480175" cy="3452495"/>
                    </a:xfrm>
                    <a:prstGeom prst="rect">
                      <a:avLst/>
                    </a:prstGeom>
                  </pic:spPr>
                </pic:pic>
              </a:graphicData>
            </a:graphic>
          </wp:anchor>
        </w:drawing>
      </w:r>
    </w:p>
    <w:p w:rsidR="00032CEF" w:rsidRDefault="00032CEF">
      <w:pPr>
        <w:spacing w:line="500" w:lineRule="exact"/>
        <w:rPr>
          <w:rFonts w:ascii="宋体" w:hAnsi="宋体"/>
          <w:sz w:val="24"/>
        </w:rPr>
      </w:pPr>
    </w:p>
    <w:p w:rsidR="00032CEF" w:rsidRDefault="00032CEF">
      <w:pPr>
        <w:spacing w:line="500" w:lineRule="exact"/>
        <w:rPr>
          <w:rFonts w:ascii="宋体" w:hAnsi="宋体"/>
          <w:sz w:val="24"/>
        </w:rPr>
      </w:pPr>
    </w:p>
    <w:p w:rsidR="00032CEF" w:rsidRDefault="00032CEF">
      <w:pPr>
        <w:spacing w:line="500" w:lineRule="exact"/>
        <w:rPr>
          <w:rFonts w:ascii="宋体" w:hAnsi="宋体"/>
          <w:sz w:val="24"/>
        </w:rPr>
      </w:pPr>
    </w:p>
    <w:p w:rsidR="00032CEF" w:rsidRDefault="00032CEF">
      <w:pPr>
        <w:spacing w:line="500" w:lineRule="exact"/>
        <w:rPr>
          <w:rFonts w:ascii="宋体" w:hAnsi="宋体"/>
          <w:sz w:val="24"/>
        </w:rPr>
      </w:pPr>
    </w:p>
    <w:p w:rsidR="00032CEF" w:rsidRDefault="00032CEF">
      <w:pPr>
        <w:spacing w:line="500" w:lineRule="exact"/>
        <w:rPr>
          <w:rFonts w:ascii="宋体" w:hAnsi="宋体"/>
          <w:sz w:val="24"/>
        </w:rPr>
      </w:pPr>
    </w:p>
    <w:p w:rsidR="00032CEF" w:rsidRDefault="00032CEF">
      <w:pPr>
        <w:spacing w:line="500" w:lineRule="exact"/>
        <w:rPr>
          <w:rFonts w:ascii="宋体" w:hAnsi="宋体"/>
          <w:sz w:val="24"/>
        </w:rPr>
      </w:pPr>
    </w:p>
    <w:p w:rsidR="00032CEF" w:rsidRDefault="00032CEF">
      <w:pPr>
        <w:spacing w:line="500" w:lineRule="exact"/>
        <w:rPr>
          <w:rFonts w:ascii="宋体" w:hAnsi="宋体"/>
          <w:sz w:val="24"/>
        </w:rPr>
      </w:pPr>
    </w:p>
    <w:p w:rsidR="00032CEF" w:rsidRDefault="00032CEF">
      <w:pPr>
        <w:spacing w:line="500" w:lineRule="exact"/>
        <w:rPr>
          <w:rFonts w:ascii="宋体" w:hAnsi="宋体"/>
          <w:sz w:val="24"/>
        </w:rPr>
      </w:pPr>
    </w:p>
    <w:p w:rsidR="00032CEF" w:rsidRDefault="00032CEF">
      <w:pPr>
        <w:spacing w:line="500" w:lineRule="exact"/>
        <w:rPr>
          <w:rFonts w:ascii="宋体" w:hAnsi="宋体"/>
          <w:sz w:val="24"/>
        </w:rPr>
      </w:pPr>
    </w:p>
    <w:p w:rsidR="00032CEF" w:rsidRDefault="00032CEF">
      <w:pPr>
        <w:spacing w:line="500" w:lineRule="exact"/>
        <w:rPr>
          <w:rFonts w:ascii="宋体" w:hAnsi="宋体"/>
          <w:sz w:val="24"/>
        </w:rPr>
      </w:pPr>
    </w:p>
    <w:p w:rsidR="00032CEF" w:rsidRDefault="00C93F4A">
      <w:pPr>
        <w:numPr>
          <w:ilvl w:val="0"/>
          <w:numId w:val="1"/>
        </w:numPr>
        <w:spacing w:line="500" w:lineRule="exact"/>
        <w:ind w:firstLineChars="100" w:firstLine="241"/>
        <w:rPr>
          <w:rFonts w:ascii="黑体" w:eastAsia="黑体" w:hAnsi="黑体"/>
          <w:b/>
          <w:sz w:val="24"/>
          <w:szCs w:val="24"/>
        </w:rPr>
      </w:pPr>
      <w:r>
        <w:rPr>
          <w:rFonts w:ascii="黑体" w:eastAsia="黑体" w:hAnsi="黑体" w:hint="eastAsia"/>
          <w:b/>
          <w:sz w:val="24"/>
          <w:szCs w:val="24"/>
        </w:rPr>
        <w:t>展馆物流图</w:t>
      </w:r>
    </w:p>
    <w:p w:rsidR="00032CEF" w:rsidRDefault="00C93F4A">
      <w:pPr>
        <w:spacing w:line="500" w:lineRule="exact"/>
        <w:rPr>
          <w:rFonts w:ascii="黑体" w:eastAsia="黑体" w:hAnsi="黑体"/>
          <w:b/>
          <w:sz w:val="24"/>
          <w:szCs w:val="24"/>
        </w:rPr>
      </w:pPr>
      <w:r>
        <w:rPr>
          <w:rFonts w:ascii="黑体" w:eastAsia="黑体" w:hAnsi="黑体" w:hint="eastAsia"/>
          <w:b/>
          <w:noProof/>
          <w:sz w:val="24"/>
          <w:szCs w:val="24"/>
        </w:rPr>
        <w:drawing>
          <wp:anchor distT="0" distB="0" distL="114300" distR="114300" simplePos="0" relativeHeight="251655168" behindDoc="0" locked="0" layoutInCell="1" allowOverlap="1" wp14:anchorId="0D08EADB" wp14:editId="2A2682B1">
            <wp:simplePos x="0" y="0"/>
            <wp:positionH relativeFrom="margin">
              <wp:align>center</wp:align>
            </wp:positionH>
            <wp:positionV relativeFrom="paragraph">
              <wp:posOffset>24130</wp:posOffset>
            </wp:positionV>
            <wp:extent cx="6480175" cy="4284980"/>
            <wp:effectExtent l="0" t="0" r="0" b="1270"/>
            <wp:wrapNone/>
            <wp:docPr id="11" name="图片 11" descr="微信图片_2019071911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190719112454"/>
                    <pic:cNvPicPr>
                      <a:picLocks noChangeAspect="1"/>
                    </pic:cNvPicPr>
                  </pic:nvPicPr>
                  <pic:blipFill>
                    <a:blip r:embed="rId20" cstate="print"/>
                    <a:stretch>
                      <a:fillRect/>
                    </a:stretch>
                  </pic:blipFill>
                  <pic:spPr>
                    <a:xfrm>
                      <a:off x="0" y="0"/>
                      <a:ext cx="6480000" cy="4285170"/>
                    </a:xfrm>
                    <a:prstGeom prst="rect">
                      <a:avLst/>
                    </a:prstGeom>
                  </pic:spPr>
                </pic:pic>
              </a:graphicData>
            </a:graphic>
          </wp:anchor>
        </w:drawing>
      </w:r>
    </w:p>
    <w:p w:rsidR="00032CEF" w:rsidRDefault="00032CEF">
      <w:pPr>
        <w:spacing w:line="500" w:lineRule="exact"/>
        <w:rPr>
          <w:rFonts w:ascii="黑体" w:eastAsia="黑体" w:hAnsi="黑体"/>
          <w:b/>
          <w:sz w:val="24"/>
          <w:szCs w:val="24"/>
        </w:rPr>
      </w:pPr>
    </w:p>
    <w:p w:rsidR="00032CEF" w:rsidRDefault="00032CEF">
      <w:pPr>
        <w:spacing w:line="500" w:lineRule="exact"/>
        <w:rPr>
          <w:rFonts w:ascii="黑体" w:eastAsia="黑体" w:hAnsi="黑体"/>
          <w:b/>
          <w:sz w:val="24"/>
          <w:szCs w:val="24"/>
        </w:rPr>
      </w:pPr>
    </w:p>
    <w:p w:rsidR="00032CEF" w:rsidRDefault="00032CEF">
      <w:pPr>
        <w:spacing w:line="500" w:lineRule="exact"/>
        <w:rPr>
          <w:rFonts w:ascii="黑体" w:eastAsia="黑体" w:hAnsi="黑体"/>
          <w:b/>
          <w:sz w:val="24"/>
          <w:szCs w:val="24"/>
        </w:rPr>
      </w:pPr>
    </w:p>
    <w:p w:rsidR="00032CEF" w:rsidRDefault="00032CEF">
      <w:pPr>
        <w:spacing w:line="500" w:lineRule="exact"/>
        <w:rPr>
          <w:rFonts w:ascii="黑体" w:eastAsia="黑体" w:hAnsi="黑体"/>
          <w:b/>
          <w:sz w:val="24"/>
          <w:szCs w:val="24"/>
        </w:rPr>
      </w:pPr>
    </w:p>
    <w:p w:rsidR="00032CEF" w:rsidRDefault="00032CEF">
      <w:pPr>
        <w:spacing w:line="500" w:lineRule="exact"/>
        <w:rPr>
          <w:rFonts w:ascii="黑体" w:eastAsia="黑体" w:hAnsi="黑体"/>
          <w:b/>
          <w:sz w:val="24"/>
          <w:szCs w:val="24"/>
        </w:rPr>
      </w:pPr>
    </w:p>
    <w:p w:rsidR="00032CEF" w:rsidRDefault="00032CEF">
      <w:pPr>
        <w:spacing w:line="500" w:lineRule="exact"/>
        <w:rPr>
          <w:rFonts w:ascii="黑体" w:eastAsia="黑体" w:hAnsi="黑体"/>
          <w:b/>
          <w:sz w:val="24"/>
          <w:szCs w:val="24"/>
        </w:rPr>
      </w:pPr>
    </w:p>
    <w:p w:rsidR="00032CEF" w:rsidRDefault="00032CEF">
      <w:pPr>
        <w:spacing w:line="500" w:lineRule="exact"/>
        <w:rPr>
          <w:rFonts w:ascii="黑体" w:eastAsia="黑体" w:hAnsi="黑体"/>
          <w:b/>
          <w:sz w:val="24"/>
          <w:szCs w:val="24"/>
        </w:rPr>
      </w:pPr>
    </w:p>
    <w:p w:rsidR="00032CEF" w:rsidRDefault="00032CEF">
      <w:pPr>
        <w:spacing w:line="500" w:lineRule="exact"/>
        <w:rPr>
          <w:rFonts w:ascii="黑体" w:eastAsia="黑体" w:hAnsi="黑体"/>
          <w:b/>
          <w:sz w:val="24"/>
          <w:szCs w:val="24"/>
        </w:rPr>
      </w:pPr>
    </w:p>
    <w:p w:rsidR="00032CEF" w:rsidRDefault="00032CEF">
      <w:pPr>
        <w:spacing w:line="500" w:lineRule="exact"/>
        <w:rPr>
          <w:rFonts w:ascii="黑体" w:eastAsia="黑体" w:hAnsi="黑体"/>
          <w:b/>
          <w:sz w:val="24"/>
          <w:szCs w:val="24"/>
        </w:rPr>
      </w:pPr>
    </w:p>
    <w:p w:rsidR="00032CEF" w:rsidRDefault="00032CEF">
      <w:pPr>
        <w:spacing w:line="500" w:lineRule="exact"/>
        <w:rPr>
          <w:rFonts w:ascii="黑体" w:eastAsia="黑体" w:hAnsi="黑体"/>
          <w:b/>
          <w:sz w:val="24"/>
          <w:szCs w:val="24"/>
        </w:rPr>
      </w:pPr>
    </w:p>
    <w:p w:rsidR="00032CEF" w:rsidRDefault="00032CEF">
      <w:pPr>
        <w:spacing w:line="500" w:lineRule="exact"/>
        <w:rPr>
          <w:rFonts w:ascii="黑体" w:eastAsia="黑体" w:hAnsi="黑体"/>
          <w:b/>
          <w:sz w:val="24"/>
          <w:szCs w:val="24"/>
        </w:rPr>
      </w:pPr>
    </w:p>
    <w:p w:rsidR="00C9727F" w:rsidRDefault="00C9727F">
      <w:pPr>
        <w:spacing w:line="500" w:lineRule="exact"/>
        <w:rPr>
          <w:rFonts w:ascii="黑体" w:eastAsia="黑体" w:hAnsi="黑体"/>
          <w:b/>
          <w:sz w:val="24"/>
          <w:szCs w:val="24"/>
        </w:rPr>
      </w:pPr>
    </w:p>
    <w:p w:rsidR="00032CEF" w:rsidRDefault="00C93F4A">
      <w:pPr>
        <w:spacing w:line="500" w:lineRule="exact"/>
        <w:rPr>
          <w:rFonts w:ascii="黑体" w:eastAsia="黑体" w:hAnsi="黑体"/>
          <w:b/>
          <w:sz w:val="24"/>
          <w:szCs w:val="24"/>
        </w:rPr>
      </w:pPr>
      <w:r>
        <w:rPr>
          <w:rFonts w:ascii="黑体" w:eastAsia="黑体" w:hAnsi="黑体" w:hint="eastAsia"/>
          <w:b/>
          <w:noProof/>
          <w:sz w:val="24"/>
          <w:szCs w:val="24"/>
        </w:rPr>
        <w:lastRenderedPageBreak/>
        <w:drawing>
          <wp:anchor distT="0" distB="0" distL="114300" distR="114300" simplePos="0" relativeHeight="251657216" behindDoc="1" locked="0" layoutInCell="1" allowOverlap="1" wp14:anchorId="22707D72" wp14:editId="50893A48">
            <wp:simplePos x="0" y="0"/>
            <wp:positionH relativeFrom="column">
              <wp:posOffset>104775</wp:posOffset>
            </wp:positionH>
            <wp:positionV relativeFrom="paragraph">
              <wp:posOffset>133350</wp:posOffset>
            </wp:positionV>
            <wp:extent cx="6241415" cy="8832215"/>
            <wp:effectExtent l="0" t="0" r="6985" b="6985"/>
            <wp:wrapTight wrapText="bothSides">
              <wp:wrapPolygon edited="0">
                <wp:start x="0" y="0"/>
                <wp:lineTo x="0" y="21570"/>
                <wp:lineTo x="21558" y="21570"/>
                <wp:lineTo x="21558" y="0"/>
                <wp:lineTo x="0" y="0"/>
              </wp:wrapPolygon>
            </wp:wrapTight>
            <wp:docPr id="10" name="图片 10" descr="微信图片_2019071911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190719112445"/>
                    <pic:cNvPicPr>
                      <a:picLocks noChangeAspect="1"/>
                    </pic:cNvPicPr>
                  </pic:nvPicPr>
                  <pic:blipFill>
                    <a:blip r:embed="rId21" cstate="print"/>
                    <a:stretch>
                      <a:fillRect/>
                    </a:stretch>
                  </pic:blipFill>
                  <pic:spPr>
                    <a:xfrm>
                      <a:off x="0" y="0"/>
                      <a:ext cx="6241415" cy="8832215"/>
                    </a:xfrm>
                    <a:prstGeom prst="rect">
                      <a:avLst/>
                    </a:prstGeom>
                  </pic:spPr>
                </pic:pic>
              </a:graphicData>
            </a:graphic>
          </wp:anchor>
        </w:drawing>
      </w:r>
      <w:bookmarkStart w:id="3" w:name="_Toc360185092"/>
      <w:bookmarkStart w:id="4" w:name="_Toc360185065"/>
    </w:p>
    <w:p w:rsidR="00C9727F" w:rsidRDefault="00AD5520">
      <w:pPr>
        <w:spacing w:line="500" w:lineRule="exact"/>
        <w:ind w:firstLineChars="100" w:firstLine="210"/>
        <w:rPr>
          <w:rFonts w:ascii="黑体" w:eastAsia="黑体" w:hAnsi="黑体"/>
          <w:b/>
          <w:sz w:val="24"/>
          <w:szCs w:val="24"/>
        </w:rPr>
      </w:pPr>
      <w:r>
        <w:rPr>
          <w:noProof/>
        </w:rPr>
        <w:lastRenderedPageBreak/>
        <w:pict>
          <v:shape id="_x0000_s1040" type="#_x0000_t75" style="position:absolute;left:0;text-align:left;margin-left:0;margin-top:2.55pt;width:499.8pt;height:374.25pt;z-index:251683840;mso-position-horizontal:center;mso-position-horizontal-relative:margin;mso-position-vertical-relative:text;mso-width-relative:page;mso-height-relative:page">
            <v:imagedata r:id="rId22" o:title="展位图04" cropbottom="4299f"/>
            <w10:wrap anchorx="margin"/>
          </v:shape>
        </w:pict>
      </w:r>
    </w:p>
    <w:p w:rsidR="00C9727F" w:rsidRDefault="00C9727F">
      <w:pPr>
        <w:spacing w:line="500" w:lineRule="exact"/>
        <w:ind w:firstLineChars="100" w:firstLine="241"/>
        <w:rPr>
          <w:rFonts w:ascii="黑体" w:eastAsia="黑体" w:hAnsi="黑体"/>
          <w:b/>
          <w:sz w:val="24"/>
          <w:szCs w:val="24"/>
        </w:rPr>
      </w:pPr>
    </w:p>
    <w:p w:rsidR="00C9727F" w:rsidRDefault="00C9727F">
      <w:pPr>
        <w:spacing w:line="500" w:lineRule="exact"/>
        <w:ind w:firstLineChars="100" w:firstLine="241"/>
        <w:rPr>
          <w:rFonts w:ascii="黑体" w:eastAsia="黑体" w:hAnsi="黑体"/>
          <w:b/>
          <w:sz w:val="24"/>
          <w:szCs w:val="24"/>
        </w:rPr>
      </w:pPr>
    </w:p>
    <w:p w:rsidR="00C9727F" w:rsidRDefault="00C9727F">
      <w:pPr>
        <w:spacing w:line="500" w:lineRule="exact"/>
        <w:ind w:firstLineChars="100" w:firstLine="241"/>
        <w:rPr>
          <w:rFonts w:ascii="黑体" w:eastAsia="黑体" w:hAnsi="黑体"/>
          <w:b/>
          <w:sz w:val="24"/>
          <w:szCs w:val="24"/>
        </w:rPr>
      </w:pPr>
    </w:p>
    <w:p w:rsidR="00C9727F" w:rsidRDefault="00C9727F">
      <w:pPr>
        <w:spacing w:line="500" w:lineRule="exact"/>
        <w:ind w:firstLineChars="100" w:firstLine="241"/>
        <w:rPr>
          <w:rFonts w:ascii="黑体" w:eastAsia="黑体" w:hAnsi="黑体"/>
          <w:b/>
          <w:sz w:val="24"/>
          <w:szCs w:val="24"/>
        </w:rPr>
      </w:pPr>
    </w:p>
    <w:p w:rsidR="00C9727F" w:rsidRDefault="00C9727F">
      <w:pPr>
        <w:spacing w:line="500" w:lineRule="exact"/>
        <w:ind w:firstLineChars="100" w:firstLine="241"/>
        <w:rPr>
          <w:rFonts w:ascii="黑体" w:eastAsia="黑体" w:hAnsi="黑体"/>
          <w:b/>
          <w:sz w:val="24"/>
          <w:szCs w:val="24"/>
        </w:rPr>
      </w:pPr>
    </w:p>
    <w:p w:rsidR="00C9727F" w:rsidRDefault="00C9727F">
      <w:pPr>
        <w:spacing w:line="500" w:lineRule="exact"/>
        <w:ind w:firstLineChars="100" w:firstLine="241"/>
        <w:rPr>
          <w:rFonts w:ascii="黑体" w:eastAsia="黑体" w:hAnsi="黑体"/>
          <w:b/>
          <w:sz w:val="24"/>
          <w:szCs w:val="24"/>
        </w:rPr>
      </w:pPr>
    </w:p>
    <w:p w:rsidR="00AE1C61" w:rsidRDefault="00AE1C61">
      <w:pPr>
        <w:spacing w:line="500" w:lineRule="exact"/>
        <w:ind w:firstLineChars="100" w:firstLine="241"/>
        <w:rPr>
          <w:rFonts w:ascii="黑体" w:eastAsia="黑体" w:hAnsi="黑体"/>
          <w:b/>
          <w:sz w:val="24"/>
          <w:szCs w:val="24"/>
        </w:rPr>
      </w:pPr>
    </w:p>
    <w:p w:rsidR="00AE1C61" w:rsidRDefault="00AE1C61">
      <w:pPr>
        <w:spacing w:line="500" w:lineRule="exact"/>
        <w:ind w:firstLineChars="100" w:firstLine="241"/>
        <w:rPr>
          <w:rFonts w:ascii="黑体" w:eastAsia="黑体" w:hAnsi="黑体"/>
          <w:b/>
          <w:sz w:val="24"/>
          <w:szCs w:val="24"/>
        </w:rPr>
      </w:pPr>
    </w:p>
    <w:p w:rsidR="00AE1C61" w:rsidRDefault="00AE1C61">
      <w:pPr>
        <w:spacing w:line="500" w:lineRule="exact"/>
        <w:ind w:firstLineChars="100" w:firstLine="241"/>
        <w:rPr>
          <w:rFonts w:ascii="黑体" w:eastAsia="黑体" w:hAnsi="黑体"/>
          <w:b/>
          <w:sz w:val="24"/>
          <w:szCs w:val="24"/>
        </w:rPr>
      </w:pPr>
    </w:p>
    <w:p w:rsidR="00AE1C61" w:rsidRDefault="00AE1C61">
      <w:pPr>
        <w:spacing w:line="500" w:lineRule="exact"/>
        <w:ind w:firstLineChars="100" w:firstLine="241"/>
        <w:rPr>
          <w:rFonts w:ascii="黑体" w:eastAsia="黑体" w:hAnsi="黑体"/>
          <w:b/>
          <w:sz w:val="24"/>
          <w:szCs w:val="24"/>
        </w:rPr>
      </w:pPr>
    </w:p>
    <w:p w:rsidR="00C9727F" w:rsidRDefault="00C9727F">
      <w:pPr>
        <w:spacing w:line="500" w:lineRule="exact"/>
        <w:ind w:firstLineChars="100" w:firstLine="241"/>
        <w:rPr>
          <w:rFonts w:ascii="黑体" w:eastAsia="黑体" w:hAnsi="黑体"/>
          <w:b/>
          <w:sz w:val="24"/>
          <w:szCs w:val="24"/>
        </w:rPr>
      </w:pPr>
    </w:p>
    <w:p w:rsidR="00C9727F" w:rsidRDefault="00C9727F">
      <w:pPr>
        <w:spacing w:line="500" w:lineRule="exact"/>
        <w:ind w:firstLineChars="100" w:firstLine="241"/>
        <w:rPr>
          <w:rFonts w:ascii="黑体" w:eastAsia="黑体" w:hAnsi="黑体"/>
          <w:b/>
          <w:sz w:val="24"/>
          <w:szCs w:val="24"/>
        </w:rPr>
      </w:pPr>
    </w:p>
    <w:p w:rsidR="00C9727F" w:rsidRDefault="00C9727F">
      <w:pPr>
        <w:spacing w:line="500" w:lineRule="exact"/>
        <w:ind w:firstLineChars="100" w:firstLine="241"/>
        <w:rPr>
          <w:rFonts w:ascii="黑体" w:eastAsia="黑体" w:hAnsi="黑体"/>
          <w:b/>
          <w:sz w:val="24"/>
          <w:szCs w:val="24"/>
        </w:rPr>
      </w:pPr>
    </w:p>
    <w:p w:rsidR="00C9727F" w:rsidRDefault="00C9727F" w:rsidP="00AE1C61">
      <w:pPr>
        <w:spacing w:line="500" w:lineRule="exact"/>
        <w:rPr>
          <w:rFonts w:ascii="黑体" w:eastAsia="黑体" w:hAnsi="黑体"/>
          <w:b/>
          <w:sz w:val="24"/>
          <w:szCs w:val="24"/>
        </w:rPr>
      </w:pPr>
    </w:p>
    <w:p w:rsidR="00032CEF" w:rsidRDefault="00C93F4A">
      <w:pPr>
        <w:spacing w:line="500" w:lineRule="exact"/>
        <w:ind w:firstLineChars="100" w:firstLine="241"/>
        <w:rPr>
          <w:rFonts w:ascii="黑体" w:eastAsia="黑体" w:hAnsi="黑体"/>
          <w:b/>
          <w:sz w:val="24"/>
          <w:szCs w:val="24"/>
        </w:rPr>
      </w:pPr>
      <w:r>
        <w:rPr>
          <w:rFonts w:ascii="黑体" w:eastAsia="黑体" w:hAnsi="黑体" w:hint="eastAsia"/>
          <w:b/>
          <w:sz w:val="24"/>
          <w:szCs w:val="24"/>
        </w:rPr>
        <w:t>（三）展馆参数</w:t>
      </w:r>
      <w:bookmarkEnd w:id="3"/>
      <w:bookmarkEnd w:id="4"/>
    </w:p>
    <w:tbl>
      <w:tblPr>
        <w:tblW w:w="99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5"/>
        <w:gridCol w:w="1284"/>
        <w:gridCol w:w="1756"/>
        <w:gridCol w:w="2151"/>
        <w:gridCol w:w="1691"/>
        <w:gridCol w:w="1625"/>
      </w:tblGrid>
      <w:tr w:rsidR="00032CEF">
        <w:trPr>
          <w:trHeight w:val="601"/>
          <w:jc w:val="center"/>
        </w:trPr>
        <w:tc>
          <w:tcPr>
            <w:tcW w:w="1415" w:type="dxa"/>
            <w:tcBorders>
              <w:tl2br w:val="single" w:sz="4" w:space="0" w:color="000000"/>
            </w:tcBorders>
          </w:tcPr>
          <w:p w:rsidR="00032CEF" w:rsidRDefault="00C93F4A">
            <w:pPr>
              <w:tabs>
                <w:tab w:val="left" w:pos="825"/>
              </w:tabs>
              <w:spacing w:line="440" w:lineRule="exact"/>
              <w:ind w:firstLineChars="294" w:firstLine="620"/>
              <w:rPr>
                <w:rFonts w:ascii="宋体" w:hAnsi="宋体"/>
                <w:b/>
                <w:szCs w:val="21"/>
              </w:rPr>
            </w:pPr>
            <w:r>
              <w:rPr>
                <w:rFonts w:ascii="宋体" w:hAnsi="宋体" w:hint="eastAsia"/>
                <w:b/>
                <w:szCs w:val="21"/>
              </w:rPr>
              <w:t>参数</w:t>
            </w:r>
          </w:p>
          <w:p w:rsidR="00032CEF" w:rsidRDefault="00C93F4A">
            <w:pPr>
              <w:tabs>
                <w:tab w:val="left" w:pos="735"/>
              </w:tabs>
              <w:spacing w:line="440" w:lineRule="exact"/>
              <w:rPr>
                <w:rFonts w:ascii="宋体" w:hAnsi="宋体"/>
                <w:b/>
                <w:szCs w:val="21"/>
              </w:rPr>
            </w:pPr>
            <w:r>
              <w:rPr>
                <w:rFonts w:ascii="宋体" w:hAnsi="宋体" w:hint="eastAsia"/>
                <w:b/>
                <w:szCs w:val="21"/>
              </w:rPr>
              <w:t>展馆</w:t>
            </w:r>
            <w:r>
              <w:rPr>
                <w:rFonts w:ascii="宋体" w:hAnsi="宋体" w:hint="eastAsia"/>
                <w:b/>
                <w:szCs w:val="21"/>
              </w:rPr>
              <w:tab/>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馆 高（米）</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展台限高</w:t>
            </w:r>
          </w:p>
          <w:p w:rsidR="00032CEF" w:rsidRDefault="00C93F4A">
            <w:pPr>
              <w:spacing w:line="440" w:lineRule="exact"/>
              <w:jc w:val="center"/>
              <w:rPr>
                <w:rFonts w:ascii="宋体" w:hAnsi="宋体"/>
                <w:b/>
                <w:szCs w:val="21"/>
              </w:rPr>
            </w:pPr>
            <w:r>
              <w:rPr>
                <w:rFonts w:ascii="宋体" w:hAnsi="宋体" w:hint="eastAsia"/>
                <w:b/>
                <w:szCs w:val="21"/>
              </w:rPr>
              <w:t>（米）</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地面承重</w:t>
            </w:r>
          </w:p>
          <w:p w:rsidR="00032CEF" w:rsidRDefault="00C93F4A">
            <w:pPr>
              <w:spacing w:line="440" w:lineRule="exact"/>
              <w:jc w:val="center"/>
              <w:rPr>
                <w:rFonts w:ascii="宋体" w:hAnsi="宋体"/>
                <w:b/>
                <w:szCs w:val="21"/>
              </w:rPr>
            </w:pPr>
            <w:r>
              <w:rPr>
                <w:rFonts w:ascii="宋体" w:hAnsi="宋体" w:hint="eastAsia"/>
                <w:b/>
                <w:szCs w:val="21"/>
              </w:rPr>
              <w:t>（吨/平米）</w:t>
            </w:r>
          </w:p>
        </w:tc>
        <w:tc>
          <w:tcPr>
            <w:tcW w:w="1691" w:type="dxa"/>
          </w:tcPr>
          <w:p w:rsidR="00032CEF" w:rsidRDefault="00C93F4A">
            <w:pPr>
              <w:spacing w:line="440" w:lineRule="exact"/>
              <w:jc w:val="center"/>
              <w:rPr>
                <w:rFonts w:ascii="宋体" w:hAnsi="宋体"/>
                <w:b/>
                <w:szCs w:val="21"/>
              </w:rPr>
            </w:pPr>
            <w:proofErr w:type="gramStart"/>
            <w:r>
              <w:rPr>
                <w:rFonts w:ascii="宋体" w:hAnsi="宋体" w:hint="eastAsia"/>
                <w:b/>
                <w:szCs w:val="21"/>
              </w:rPr>
              <w:t>物流门</w:t>
            </w:r>
            <w:proofErr w:type="gramEnd"/>
            <w:r>
              <w:rPr>
                <w:rFonts w:ascii="宋体" w:hAnsi="宋体" w:hint="eastAsia"/>
                <w:b/>
                <w:szCs w:val="21"/>
              </w:rPr>
              <w:t>高</w:t>
            </w:r>
          </w:p>
          <w:p w:rsidR="00032CEF" w:rsidRDefault="00C93F4A">
            <w:pPr>
              <w:spacing w:line="440" w:lineRule="exact"/>
              <w:jc w:val="center"/>
              <w:rPr>
                <w:rFonts w:ascii="宋体" w:hAnsi="宋体"/>
                <w:b/>
                <w:szCs w:val="21"/>
              </w:rPr>
            </w:pPr>
            <w:r>
              <w:rPr>
                <w:rFonts w:ascii="宋体" w:hAnsi="宋体" w:hint="eastAsia"/>
                <w:b/>
                <w:szCs w:val="21"/>
              </w:rPr>
              <w:t>（米）</w:t>
            </w:r>
          </w:p>
        </w:tc>
        <w:tc>
          <w:tcPr>
            <w:tcW w:w="1625" w:type="dxa"/>
          </w:tcPr>
          <w:p w:rsidR="00032CEF" w:rsidRDefault="00C93F4A">
            <w:pPr>
              <w:spacing w:line="440" w:lineRule="exact"/>
              <w:jc w:val="center"/>
              <w:rPr>
                <w:rFonts w:ascii="宋体" w:hAnsi="宋体"/>
                <w:b/>
                <w:szCs w:val="21"/>
              </w:rPr>
            </w:pPr>
            <w:proofErr w:type="gramStart"/>
            <w:r>
              <w:rPr>
                <w:rFonts w:ascii="宋体" w:hAnsi="宋体" w:hint="eastAsia"/>
                <w:b/>
                <w:szCs w:val="21"/>
              </w:rPr>
              <w:t>物流门</w:t>
            </w:r>
            <w:proofErr w:type="gramEnd"/>
            <w:r>
              <w:rPr>
                <w:rFonts w:ascii="宋体" w:hAnsi="宋体" w:hint="eastAsia"/>
                <w:b/>
                <w:szCs w:val="21"/>
              </w:rPr>
              <w:t>宽</w:t>
            </w:r>
          </w:p>
          <w:p w:rsidR="00032CEF" w:rsidRDefault="00C93F4A">
            <w:pPr>
              <w:spacing w:line="440" w:lineRule="exact"/>
              <w:jc w:val="center"/>
              <w:rPr>
                <w:rFonts w:ascii="宋体" w:hAnsi="宋体"/>
                <w:b/>
                <w:szCs w:val="21"/>
              </w:rPr>
            </w:pPr>
            <w:r>
              <w:rPr>
                <w:rFonts w:ascii="宋体" w:hAnsi="宋体" w:hint="eastAsia"/>
                <w:b/>
                <w:szCs w:val="21"/>
              </w:rPr>
              <w:t>（米）</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1A馆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1B馆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1C馆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1D馆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1E馆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1F馆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2A馆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1.5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2B馆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1.5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2C馆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1.5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2D馆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1.5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2E馆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1.5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r w:rsidR="00032CEF">
        <w:trPr>
          <w:trHeight w:val="437"/>
          <w:jc w:val="center"/>
        </w:trPr>
        <w:tc>
          <w:tcPr>
            <w:tcW w:w="1415" w:type="dxa"/>
          </w:tcPr>
          <w:p w:rsidR="00032CEF" w:rsidRDefault="00C93F4A">
            <w:pPr>
              <w:spacing w:line="440" w:lineRule="exact"/>
              <w:jc w:val="center"/>
              <w:rPr>
                <w:rFonts w:ascii="宋体" w:hAnsi="宋体"/>
                <w:b/>
                <w:szCs w:val="21"/>
              </w:rPr>
            </w:pPr>
            <w:r>
              <w:rPr>
                <w:rFonts w:ascii="宋体" w:hAnsi="宋体" w:hint="eastAsia"/>
                <w:b/>
                <w:szCs w:val="21"/>
              </w:rPr>
              <w:t>2F馆</w:t>
            </w:r>
          </w:p>
        </w:tc>
        <w:tc>
          <w:tcPr>
            <w:tcW w:w="1284" w:type="dxa"/>
          </w:tcPr>
          <w:p w:rsidR="00032CEF" w:rsidRDefault="00C93F4A">
            <w:pPr>
              <w:spacing w:line="440" w:lineRule="exact"/>
              <w:jc w:val="center"/>
              <w:rPr>
                <w:rFonts w:ascii="宋体" w:hAnsi="宋体"/>
                <w:b/>
                <w:szCs w:val="21"/>
              </w:rPr>
            </w:pPr>
            <w:r>
              <w:rPr>
                <w:rFonts w:ascii="宋体" w:hAnsi="宋体" w:hint="eastAsia"/>
                <w:b/>
                <w:szCs w:val="21"/>
              </w:rPr>
              <w:t>14</w:t>
            </w:r>
          </w:p>
        </w:tc>
        <w:tc>
          <w:tcPr>
            <w:tcW w:w="1756" w:type="dxa"/>
          </w:tcPr>
          <w:p w:rsidR="00032CEF" w:rsidRDefault="00C93F4A">
            <w:pPr>
              <w:spacing w:line="440" w:lineRule="exact"/>
              <w:jc w:val="center"/>
              <w:rPr>
                <w:rFonts w:ascii="宋体" w:hAnsi="宋体"/>
                <w:b/>
                <w:szCs w:val="21"/>
              </w:rPr>
            </w:pPr>
            <w:r>
              <w:rPr>
                <w:rFonts w:ascii="宋体" w:hAnsi="宋体" w:hint="eastAsia"/>
                <w:b/>
                <w:szCs w:val="21"/>
              </w:rPr>
              <w:t>6</w:t>
            </w:r>
          </w:p>
        </w:tc>
        <w:tc>
          <w:tcPr>
            <w:tcW w:w="2151" w:type="dxa"/>
          </w:tcPr>
          <w:p w:rsidR="00032CEF" w:rsidRDefault="00C93F4A">
            <w:pPr>
              <w:spacing w:line="440" w:lineRule="exact"/>
              <w:jc w:val="center"/>
              <w:rPr>
                <w:rFonts w:ascii="宋体" w:hAnsi="宋体"/>
                <w:b/>
                <w:szCs w:val="21"/>
              </w:rPr>
            </w:pPr>
            <w:r>
              <w:rPr>
                <w:rFonts w:ascii="宋体" w:hAnsi="宋体" w:hint="eastAsia"/>
                <w:b/>
                <w:szCs w:val="21"/>
              </w:rPr>
              <w:t>1.5</w:t>
            </w:r>
          </w:p>
        </w:tc>
        <w:tc>
          <w:tcPr>
            <w:tcW w:w="1691" w:type="dxa"/>
          </w:tcPr>
          <w:p w:rsidR="00032CEF" w:rsidRDefault="00C93F4A">
            <w:pPr>
              <w:spacing w:line="440" w:lineRule="exact"/>
              <w:jc w:val="center"/>
              <w:rPr>
                <w:rFonts w:ascii="宋体" w:hAnsi="宋体"/>
                <w:b/>
                <w:szCs w:val="21"/>
              </w:rPr>
            </w:pPr>
            <w:r>
              <w:rPr>
                <w:rFonts w:ascii="宋体" w:hAnsi="宋体" w:hint="eastAsia"/>
                <w:b/>
                <w:szCs w:val="21"/>
              </w:rPr>
              <w:t>4.2</w:t>
            </w:r>
          </w:p>
        </w:tc>
        <w:tc>
          <w:tcPr>
            <w:tcW w:w="1625" w:type="dxa"/>
          </w:tcPr>
          <w:p w:rsidR="00032CEF" w:rsidRDefault="00C93F4A">
            <w:pPr>
              <w:spacing w:line="440" w:lineRule="exact"/>
              <w:jc w:val="center"/>
              <w:rPr>
                <w:rFonts w:ascii="宋体" w:hAnsi="宋体"/>
                <w:b/>
                <w:szCs w:val="21"/>
              </w:rPr>
            </w:pPr>
            <w:r>
              <w:rPr>
                <w:rFonts w:ascii="宋体" w:hAnsi="宋体" w:hint="eastAsia"/>
                <w:b/>
                <w:szCs w:val="21"/>
              </w:rPr>
              <w:t>8.5</w:t>
            </w:r>
          </w:p>
        </w:tc>
      </w:tr>
    </w:tbl>
    <w:p w:rsidR="00032CEF" w:rsidRDefault="00C93F4A">
      <w:pPr>
        <w:spacing w:line="500" w:lineRule="exact"/>
        <w:ind w:firstLineChars="100" w:firstLine="241"/>
        <w:rPr>
          <w:rFonts w:ascii="黑体" w:eastAsia="黑体" w:hAnsi="黑体"/>
          <w:b/>
          <w:sz w:val="24"/>
          <w:szCs w:val="24"/>
        </w:rPr>
      </w:pPr>
      <w:r>
        <w:rPr>
          <w:rFonts w:ascii="黑体" w:eastAsia="黑体" w:hAnsi="黑体" w:hint="eastAsia"/>
          <w:b/>
          <w:sz w:val="24"/>
          <w:szCs w:val="24"/>
        </w:rPr>
        <w:lastRenderedPageBreak/>
        <w:t>（四）展商报到</w:t>
      </w:r>
    </w:p>
    <w:p w:rsidR="00032CEF" w:rsidRDefault="00C93F4A">
      <w:pPr>
        <w:spacing w:line="500" w:lineRule="exact"/>
        <w:ind w:firstLineChars="201" w:firstLine="424"/>
        <w:rPr>
          <w:rFonts w:ascii="宋体" w:hAnsi="宋体"/>
          <w:szCs w:val="21"/>
        </w:rPr>
      </w:pPr>
      <w:r>
        <w:rPr>
          <w:rFonts w:ascii="宋体" w:hAnsi="宋体" w:hint="eastAsia"/>
          <w:b/>
          <w:szCs w:val="21"/>
        </w:rPr>
        <w:t>1</w:t>
      </w:r>
      <w:r>
        <w:rPr>
          <w:rFonts w:ascii="宋体" w:hAnsi="宋体"/>
          <w:b/>
          <w:szCs w:val="21"/>
        </w:rPr>
        <w:t>.</w:t>
      </w:r>
      <w:r>
        <w:rPr>
          <w:rFonts w:ascii="宋体" w:hAnsi="宋体" w:hint="eastAsia"/>
          <w:b/>
          <w:szCs w:val="21"/>
        </w:rPr>
        <w:t>报到时间：</w:t>
      </w:r>
      <w:r>
        <w:rPr>
          <w:rFonts w:ascii="宋体" w:hAnsi="宋体" w:hint="eastAsia"/>
          <w:color w:val="C00000"/>
          <w:szCs w:val="21"/>
        </w:rPr>
        <w:t>2021年10月1</w:t>
      </w:r>
      <w:r w:rsidR="00483D9B">
        <w:rPr>
          <w:rFonts w:ascii="宋体" w:hAnsi="宋体"/>
          <w:color w:val="C00000"/>
          <w:szCs w:val="21"/>
        </w:rPr>
        <w:t>3</w:t>
      </w:r>
      <w:r>
        <w:rPr>
          <w:rFonts w:ascii="宋体" w:hAnsi="宋体" w:hint="eastAsia"/>
          <w:color w:val="C00000"/>
          <w:szCs w:val="21"/>
        </w:rPr>
        <w:t>、1</w:t>
      </w:r>
      <w:r w:rsidR="00483D9B">
        <w:rPr>
          <w:rFonts w:ascii="宋体" w:hAnsi="宋体"/>
          <w:color w:val="C00000"/>
          <w:szCs w:val="21"/>
        </w:rPr>
        <w:t>4</w:t>
      </w:r>
      <w:r>
        <w:rPr>
          <w:rFonts w:ascii="宋体" w:hAnsi="宋体" w:hint="eastAsia"/>
          <w:color w:val="C00000"/>
          <w:szCs w:val="21"/>
        </w:rPr>
        <w:t>日</w:t>
      </w:r>
      <w:r>
        <w:rPr>
          <w:rFonts w:ascii="宋体" w:hAnsi="宋体" w:hint="eastAsia"/>
          <w:szCs w:val="21"/>
        </w:rPr>
        <w:t>（9:00-17:00）</w:t>
      </w:r>
    </w:p>
    <w:p w:rsidR="00032CEF" w:rsidRDefault="00C93F4A">
      <w:pPr>
        <w:spacing w:line="500" w:lineRule="exact"/>
        <w:ind w:firstLineChars="201" w:firstLine="424"/>
        <w:rPr>
          <w:rFonts w:ascii="宋体" w:hAnsi="宋体"/>
          <w:szCs w:val="21"/>
        </w:rPr>
      </w:pPr>
      <w:r>
        <w:rPr>
          <w:rFonts w:ascii="宋体" w:hAnsi="宋体"/>
          <w:b/>
          <w:szCs w:val="21"/>
        </w:rPr>
        <w:t>2.</w:t>
      </w:r>
      <w:r>
        <w:rPr>
          <w:rFonts w:ascii="宋体" w:hAnsi="宋体" w:hint="eastAsia"/>
          <w:b/>
          <w:szCs w:val="21"/>
        </w:rPr>
        <w:t>特装搭建企业报到：</w:t>
      </w:r>
      <w:r w:rsidR="008A416D">
        <w:rPr>
          <w:rFonts w:ascii="宋体" w:hAnsi="宋体" w:hint="eastAsia"/>
          <w:szCs w:val="21"/>
        </w:rPr>
        <w:t>郑州国际会展中心物流通道7号门（特装报到处）</w:t>
      </w:r>
    </w:p>
    <w:p w:rsidR="00032CEF" w:rsidRDefault="00C93F4A">
      <w:pPr>
        <w:spacing w:line="500" w:lineRule="exact"/>
        <w:ind w:firstLineChars="201" w:firstLine="424"/>
        <w:rPr>
          <w:rFonts w:ascii="宋体" w:hAnsi="宋体"/>
          <w:szCs w:val="21"/>
        </w:rPr>
      </w:pPr>
      <w:r>
        <w:rPr>
          <w:rFonts w:ascii="宋体" w:hAnsi="宋体" w:hint="eastAsia"/>
          <w:b/>
          <w:szCs w:val="21"/>
        </w:rPr>
        <w:t>3</w:t>
      </w:r>
      <w:r>
        <w:rPr>
          <w:rFonts w:ascii="宋体" w:hAnsi="宋体"/>
          <w:b/>
          <w:szCs w:val="21"/>
        </w:rPr>
        <w:t>.</w:t>
      </w:r>
      <w:r>
        <w:rPr>
          <w:rFonts w:ascii="宋体" w:hAnsi="宋体" w:hint="eastAsia"/>
          <w:b/>
          <w:szCs w:val="21"/>
        </w:rPr>
        <w:t>参展企业报到：</w:t>
      </w:r>
      <w:r w:rsidR="008A416D">
        <w:rPr>
          <w:rFonts w:ascii="宋体" w:hAnsi="宋体" w:hint="eastAsia"/>
          <w:szCs w:val="21"/>
        </w:rPr>
        <w:t>郑州国际会展中心物流通道7号门（郑交会报到处）</w:t>
      </w:r>
    </w:p>
    <w:p w:rsidR="003C0C18" w:rsidRDefault="003C0C18">
      <w:pPr>
        <w:spacing w:line="500" w:lineRule="exact"/>
        <w:ind w:firstLineChars="201" w:firstLine="422"/>
        <w:rPr>
          <w:rFonts w:ascii="宋体" w:hAnsi="宋体"/>
          <w:szCs w:val="21"/>
        </w:rPr>
      </w:pPr>
    </w:p>
    <w:p w:rsidR="00032CEF" w:rsidRDefault="00C93F4A">
      <w:pPr>
        <w:spacing w:line="500" w:lineRule="exact"/>
        <w:ind w:firstLineChars="100" w:firstLine="241"/>
        <w:rPr>
          <w:rFonts w:ascii="黑体" w:eastAsia="黑体" w:hAnsi="黑体"/>
          <w:b/>
          <w:sz w:val="24"/>
          <w:szCs w:val="24"/>
        </w:rPr>
      </w:pPr>
      <w:r>
        <w:rPr>
          <w:rFonts w:ascii="黑体" w:eastAsia="黑体" w:hAnsi="黑体" w:hint="eastAsia"/>
          <w:b/>
          <w:sz w:val="24"/>
          <w:szCs w:val="24"/>
        </w:rPr>
        <w:t>（五）报到程序</w:t>
      </w:r>
    </w:p>
    <w:p w:rsidR="00032CEF" w:rsidRDefault="00C93F4A">
      <w:pPr>
        <w:spacing w:line="500" w:lineRule="exact"/>
        <w:ind w:firstLineChars="201" w:firstLine="424"/>
        <w:rPr>
          <w:rFonts w:ascii="宋体" w:hAnsi="宋体"/>
          <w:b/>
          <w:szCs w:val="21"/>
        </w:rPr>
      </w:pPr>
      <w:r>
        <w:rPr>
          <w:rFonts w:ascii="宋体" w:hAnsi="宋体" w:hint="eastAsia"/>
          <w:b/>
          <w:szCs w:val="21"/>
        </w:rPr>
        <w:t>1.标准展位参展商报到</w:t>
      </w:r>
    </w:p>
    <w:tbl>
      <w:tblPr>
        <w:tblW w:w="9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5"/>
        <w:gridCol w:w="3119"/>
        <w:gridCol w:w="2551"/>
        <w:gridCol w:w="2763"/>
      </w:tblGrid>
      <w:tr w:rsidR="00032CEF">
        <w:trPr>
          <w:trHeight w:val="639"/>
          <w:jc w:val="center"/>
        </w:trPr>
        <w:tc>
          <w:tcPr>
            <w:tcW w:w="1505"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序号</w:t>
            </w:r>
          </w:p>
        </w:tc>
        <w:tc>
          <w:tcPr>
            <w:tcW w:w="3119"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提交文件名称</w:t>
            </w:r>
          </w:p>
        </w:tc>
        <w:tc>
          <w:tcPr>
            <w:tcW w:w="2551"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备  注</w:t>
            </w:r>
          </w:p>
        </w:tc>
        <w:tc>
          <w:tcPr>
            <w:tcW w:w="2763"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领  取</w:t>
            </w:r>
          </w:p>
        </w:tc>
      </w:tr>
      <w:tr w:rsidR="00032CEF">
        <w:trPr>
          <w:trHeight w:val="534"/>
          <w:jc w:val="center"/>
        </w:trPr>
        <w:tc>
          <w:tcPr>
            <w:tcW w:w="1505"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1</w:t>
            </w:r>
          </w:p>
        </w:tc>
        <w:tc>
          <w:tcPr>
            <w:tcW w:w="3119" w:type="dxa"/>
            <w:vAlign w:val="center"/>
          </w:tcPr>
          <w:p w:rsidR="00032CEF" w:rsidRDefault="00C93F4A">
            <w:pPr>
              <w:spacing w:line="320" w:lineRule="exact"/>
              <w:jc w:val="center"/>
              <w:rPr>
                <w:rFonts w:ascii="宋体" w:hAnsi="宋体" w:cs="Arial"/>
                <w:color w:val="FF0000"/>
                <w:szCs w:val="21"/>
              </w:rPr>
            </w:pPr>
            <w:r>
              <w:rPr>
                <w:rFonts w:ascii="宋体" w:hAnsi="宋体" w:hint="eastAsia"/>
                <w:color w:val="FF0000"/>
                <w:szCs w:val="21"/>
              </w:rPr>
              <w:t>《参展申请表（参展合同）》</w:t>
            </w:r>
          </w:p>
        </w:tc>
        <w:tc>
          <w:tcPr>
            <w:tcW w:w="2551"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各展区报</w:t>
            </w:r>
            <w:r>
              <w:rPr>
                <w:rFonts w:ascii="宋体" w:hAnsi="宋体" w:hint="eastAsia"/>
                <w:szCs w:val="21"/>
              </w:rPr>
              <w:t>到</w:t>
            </w:r>
            <w:r>
              <w:rPr>
                <w:rFonts w:ascii="宋体" w:hAnsi="宋体" w:cs="Arial" w:hint="eastAsia"/>
                <w:szCs w:val="21"/>
              </w:rPr>
              <w:t>服务中心核对</w:t>
            </w:r>
          </w:p>
        </w:tc>
        <w:tc>
          <w:tcPr>
            <w:tcW w:w="2763" w:type="dxa"/>
            <w:vMerge w:val="restart"/>
            <w:vAlign w:val="center"/>
          </w:tcPr>
          <w:p w:rsidR="00032CEF" w:rsidRDefault="00C93F4A">
            <w:pPr>
              <w:spacing w:line="320" w:lineRule="exact"/>
              <w:jc w:val="center"/>
              <w:rPr>
                <w:rFonts w:ascii="宋体" w:hAnsi="宋体" w:cs="Arial"/>
                <w:szCs w:val="21"/>
              </w:rPr>
            </w:pPr>
            <w:proofErr w:type="gramStart"/>
            <w:r>
              <w:rPr>
                <w:rFonts w:ascii="宋体" w:hAnsi="宋体" w:hint="eastAsia"/>
                <w:szCs w:val="21"/>
              </w:rPr>
              <w:t>参展证</w:t>
            </w:r>
            <w:proofErr w:type="gramEnd"/>
          </w:p>
        </w:tc>
      </w:tr>
      <w:tr w:rsidR="00032CEF">
        <w:trPr>
          <w:trHeight w:val="570"/>
          <w:jc w:val="center"/>
        </w:trPr>
        <w:tc>
          <w:tcPr>
            <w:tcW w:w="1505"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2</w:t>
            </w:r>
          </w:p>
        </w:tc>
        <w:tc>
          <w:tcPr>
            <w:tcW w:w="3119" w:type="dxa"/>
            <w:vAlign w:val="center"/>
          </w:tcPr>
          <w:p w:rsidR="00032CEF" w:rsidRDefault="00C93F4A">
            <w:pPr>
              <w:spacing w:line="320" w:lineRule="exact"/>
              <w:jc w:val="center"/>
              <w:rPr>
                <w:rFonts w:ascii="宋体" w:hAnsi="宋体" w:cs="Arial"/>
                <w:szCs w:val="21"/>
              </w:rPr>
            </w:pPr>
            <w:r>
              <w:rPr>
                <w:rFonts w:ascii="宋体" w:hAnsi="宋体" w:hint="eastAsia"/>
                <w:szCs w:val="21"/>
              </w:rPr>
              <w:t>《参展费缴费凭证》</w:t>
            </w:r>
          </w:p>
        </w:tc>
        <w:tc>
          <w:tcPr>
            <w:tcW w:w="2551" w:type="dxa"/>
            <w:vAlign w:val="center"/>
          </w:tcPr>
          <w:p w:rsidR="00032CEF" w:rsidRDefault="00C93F4A">
            <w:pPr>
              <w:spacing w:line="320" w:lineRule="exact"/>
              <w:jc w:val="center"/>
              <w:rPr>
                <w:rFonts w:ascii="宋体" w:hAnsi="宋体" w:cs="Arial"/>
                <w:color w:val="FF0000"/>
                <w:szCs w:val="21"/>
              </w:rPr>
            </w:pPr>
            <w:r>
              <w:rPr>
                <w:rFonts w:ascii="宋体" w:hAnsi="宋体" w:hint="eastAsia"/>
                <w:szCs w:val="21"/>
              </w:rPr>
              <w:t>汇款底单</w:t>
            </w:r>
          </w:p>
        </w:tc>
        <w:tc>
          <w:tcPr>
            <w:tcW w:w="2763" w:type="dxa"/>
            <w:vMerge/>
            <w:vAlign w:val="center"/>
          </w:tcPr>
          <w:p w:rsidR="00032CEF" w:rsidRDefault="00032CEF">
            <w:pPr>
              <w:spacing w:line="320" w:lineRule="exact"/>
              <w:jc w:val="center"/>
              <w:rPr>
                <w:rFonts w:ascii="宋体" w:hAnsi="宋体"/>
                <w:szCs w:val="21"/>
              </w:rPr>
            </w:pPr>
          </w:p>
        </w:tc>
      </w:tr>
    </w:tbl>
    <w:p w:rsidR="00032CEF" w:rsidRDefault="00C93F4A">
      <w:pPr>
        <w:spacing w:line="420" w:lineRule="exact"/>
        <w:ind w:firstLineChars="201" w:firstLine="424"/>
        <w:rPr>
          <w:rFonts w:ascii="宋体" w:hAnsi="宋体"/>
          <w:b/>
          <w:szCs w:val="21"/>
        </w:rPr>
      </w:pPr>
      <w:r>
        <w:rPr>
          <w:rFonts w:ascii="宋体" w:hAnsi="宋体" w:hint="eastAsia"/>
          <w:b/>
          <w:szCs w:val="21"/>
        </w:rPr>
        <w:t>2.特装展位参展商报到</w:t>
      </w:r>
    </w:p>
    <w:tbl>
      <w:tblPr>
        <w:tblW w:w="9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5"/>
        <w:gridCol w:w="3119"/>
        <w:gridCol w:w="2551"/>
        <w:gridCol w:w="2719"/>
      </w:tblGrid>
      <w:tr w:rsidR="00032CEF">
        <w:trPr>
          <w:trHeight w:val="562"/>
          <w:jc w:val="center"/>
        </w:trPr>
        <w:tc>
          <w:tcPr>
            <w:tcW w:w="1505"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序号</w:t>
            </w:r>
          </w:p>
        </w:tc>
        <w:tc>
          <w:tcPr>
            <w:tcW w:w="3119"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提交文件名称</w:t>
            </w:r>
          </w:p>
        </w:tc>
        <w:tc>
          <w:tcPr>
            <w:tcW w:w="2551"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备  注</w:t>
            </w:r>
          </w:p>
        </w:tc>
        <w:tc>
          <w:tcPr>
            <w:tcW w:w="2719"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领   取</w:t>
            </w:r>
          </w:p>
        </w:tc>
      </w:tr>
      <w:tr w:rsidR="00032CEF">
        <w:trPr>
          <w:trHeight w:val="556"/>
          <w:jc w:val="center"/>
        </w:trPr>
        <w:tc>
          <w:tcPr>
            <w:tcW w:w="1505"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1</w:t>
            </w:r>
          </w:p>
        </w:tc>
        <w:tc>
          <w:tcPr>
            <w:tcW w:w="3119" w:type="dxa"/>
            <w:vAlign w:val="center"/>
          </w:tcPr>
          <w:p w:rsidR="00032CEF" w:rsidRDefault="00C93F4A">
            <w:pPr>
              <w:spacing w:line="320" w:lineRule="exact"/>
              <w:jc w:val="center"/>
              <w:rPr>
                <w:rFonts w:ascii="宋体" w:hAnsi="宋体" w:cs="Arial"/>
                <w:color w:val="FF0000"/>
                <w:szCs w:val="21"/>
              </w:rPr>
            </w:pPr>
            <w:r>
              <w:rPr>
                <w:rFonts w:ascii="宋体" w:hAnsi="宋体" w:hint="eastAsia"/>
                <w:color w:val="FF0000"/>
                <w:szCs w:val="21"/>
              </w:rPr>
              <w:t>《参展申请表（参展合同）》</w:t>
            </w:r>
          </w:p>
        </w:tc>
        <w:tc>
          <w:tcPr>
            <w:tcW w:w="2551"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各展区报</w:t>
            </w:r>
            <w:r>
              <w:rPr>
                <w:rFonts w:ascii="宋体" w:hAnsi="宋体" w:hint="eastAsia"/>
                <w:szCs w:val="21"/>
              </w:rPr>
              <w:t>到</w:t>
            </w:r>
            <w:r>
              <w:rPr>
                <w:rFonts w:ascii="宋体" w:hAnsi="宋体" w:cs="Arial" w:hint="eastAsia"/>
                <w:szCs w:val="21"/>
              </w:rPr>
              <w:t>服务中心核对</w:t>
            </w:r>
          </w:p>
        </w:tc>
        <w:tc>
          <w:tcPr>
            <w:tcW w:w="2719" w:type="dxa"/>
            <w:vMerge w:val="restart"/>
            <w:vAlign w:val="center"/>
          </w:tcPr>
          <w:p w:rsidR="00032CEF" w:rsidRDefault="00C93F4A">
            <w:pPr>
              <w:spacing w:line="320" w:lineRule="exact"/>
              <w:jc w:val="center"/>
              <w:rPr>
                <w:rFonts w:ascii="宋体" w:hAnsi="宋体"/>
                <w:szCs w:val="21"/>
              </w:rPr>
            </w:pPr>
            <w:r>
              <w:rPr>
                <w:rFonts w:ascii="宋体" w:hAnsi="宋体" w:hint="eastAsia"/>
                <w:szCs w:val="21"/>
              </w:rPr>
              <w:t>参展证、</w:t>
            </w:r>
            <w:proofErr w:type="gramStart"/>
            <w:r>
              <w:rPr>
                <w:rFonts w:ascii="宋体" w:hAnsi="宋体" w:hint="eastAsia"/>
                <w:szCs w:val="21"/>
              </w:rPr>
              <w:t>施工证</w:t>
            </w:r>
            <w:proofErr w:type="gramEnd"/>
          </w:p>
        </w:tc>
      </w:tr>
      <w:tr w:rsidR="00032CEF">
        <w:trPr>
          <w:trHeight w:val="550"/>
          <w:jc w:val="center"/>
        </w:trPr>
        <w:tc>
          <w:tcPr>
            <w:tcW w:w="1505" w:type="dxa"/>
            <w:vAlign w:val="center"/>
          </w:tcPr>
          <w:p w:rsidR="00032CEF" w:rsidRDefault="00C93F4A">
            <w:pPr>
              <w:spacing w:line="320" w:lineRule="exact"/>
              <w:jc w:val="center"/>
              <w:rPr>
                <w:rFonts w:ascii="宋体" w:hAnsi="宋体" w:cs="Arial"/>
                <w:szCs w:val="21"/>
              </w:rPr>
            </w:pPr>
            <w:r>
              <w:rPr>
                <w:rFonts w:ascii="宋体" w:hAnsi="宋体" w:cs="Arial" w:hint="eastAsia"/>
                <w:szCs w:val="21"/>
              </w:rPr>
              <w:t>2</w:t>
            </w:r>
          </w:p>
        </w:tc>
        <w:tc>
          <w:tcPr>
            <w:tcW w:w="3119" w:type="dxa"/>
            <w:vAlign w:val="center"/>
          </w:tcPr>
          <w:p w:rsidR="00032CEF" w:rsidRDefault="00C93F4A">
            <w:pPr>
              <w:spacing w:line="320" w:lineRule="exact"/>
              <w:jc w:val="center"/>
              <w:rPr>
                <w:rFonts w:ascii="宋体" w:hAnsi="宋体" w:cs="Arial"/>
                <w:szCs w:val="21"/>
              </w:rPr>
            </w:pPr>
            <w:r>
              <w:rPr>
                <w:rFonts w:ascii="宋体" w:hAnsi="宋体" w:hint="eastAsia"/>
                <w:szCs w:val="21"/>
              </w:rPr>
              <w:t>《参展费缴费凭证》</w:t>
            </w:r>
          </w:p>
        </w:tc>
        <w:tc>
          <w:tcPr>
            <w:tcW w:w="2551" w:type="dxa"/>
            <w:vAlign w:val="center"/>
          </w:tcPr>
          <w:p w:rsidR="00032CEF" w:rsidRDefault="00C93F4A">
            <w:pPr>
              <w:spacing w:line="320" w:lineRule="exact"/>
              <w:jc w:val="center"/>
              <w:rPr>
                <w:rFonts w:ascii="宋体" w:hAnsi="宋体" w:cs="Arial"/>
                <w:color w:val="FF0000"/>
                <w:szCs w:val="21"/>
              </w:rPr>
            </w:pPr>
            <w:r>
              <w:rPr>
                <w:rFonts w:ascii="宋体" w:hAnsi="宋体" w:hint="eastAsia"/>
                <w:szCs w:val="21"/>
              </w:rPr>
              <w:t>汇款底单</w:t>
            </w:r>
          </w:p>
        </w:tc>
        <w:tc>
          <w:tcPr>
            <w:tcW w:w="2719" w:type="dxa"/>
            <w:vMerge/>
            <w:vAlign w:val="center"/>
          </w:tcPr>
          <w:p w:rsidR="00032CEF" w:rsidRDefault="00032CEF">
            <w:pPr>
              <w:spacing w:line="320" w:lineRule="exact"/>
              <w:jc w:val="center"/>
              <w:rPr>
                <w:rFonts w:ascii="宋体" w:hAnsi="宋体"/>
                <w:szCs w:val="21"/>
              </w:rPr>
            </w:pPr>
          </w:p>
        </w:tc>
      </w:tr>
    </w:tbl>
    <w:p w:rsidR="00032CEF" w:rsidRDefault="00032CEF">
      <w:pPr>
        <w:rPr>
          <w:rFonts w:ascii="宋体" w:hAnsi="宋体"/>
          <w:b/>
          <w:szCs w:val="21"/>
        </w:rPr>
      </w:pPr>
      <w:bookmarkStart w:id="5" w:name="_Toc360185098"/>
      <w:bookmarkStart w:id="6" w:name="_Toc360185071"/>
    </w:p>
    <w:p w:rsidR="00032CEF" w:rsidRDefault="00032CEF" w:rsidP="003C0C18">
      <w:pPr>
        <w:spacing w:line="500" w:lineRule="exact"/>
        <w:rPr>
          <w:rFonts w:ascii="黑体" w:eastAsia="黑体" w:hAnsi="黑体"/>
          <w:b/>
          <w:sz w:val="24"/>
          <w:szCs w:val="24"/>
        </w:rPr>
      </w:pPr>
    </w:p>
    <w:p w:rsidR="00032CEF" w:rsidRDefault="00C93F4A">
      <w:pPr>
        <w:spacing w:line="500" w:lineRule="exact"/>
        <w:ind w:firstLineChars="100" w:firstLine="241"/>
        <w:rPr>
          <w:rFonts w:ascii="黑体" w:eastAsia="黑体" w:hAnsi="黑体"/>
          <w:b/>
          <w:sz w:val="24"/>
          <w:szCs w:val="24"/>
        </w:rPr>
      </w:pPr>
      <w:r>
        <w:rPr>
          <w:rFonts w:ascii="黑体" w:eastAsia="黑体" w:hAnsi="黑体" w:hint="eastAsia"/>
          <w:b/>
          <w:sz w:val="24"/>
          <w:szCs w:val="24"/>
        </w:rPr>
        <w:t>（六）展台搭建及布展</w:t>
      </w:r>
    </w:p>
    <w:p w:rsidR="00032CEF" w:rsidRDefault="00C93F4A">
      <w:pPr>
        <w:spacing w:line="500" w:lineRule="exact"/>
        <w:ind w:firstLineChars="201" w:firstLine="424"/>
        <w:rPr>
          <w:rFonts w:ascii="宋体" w:hAnsi="宋体"/>
          <w:b/>
          <w:szCs w:val="21"/>
        </w:rPr>
      </w:pPr>
      <w:r>
        <w:rPr>
          <w:rFonts w:ascii="宋体" w:hAnsi="宋体" w:hint="eastAsia"/>
          <w:b/>
          <w:szCs w:val="21"/>
        </w:rPr>
        <w:t>1</w:t>
      </w:r>
      <w:r>
        <w:rPr>
          <w:rFonts w:ascii="宋体" w:hAnsi="宋体"/>
          <w:b/>
          <w:szCs w:val="21"/>
        </w:rPr>
        <w:t>.</w:t>
      </w:r>
      <w:r>
        <w:rPr>
          <w:rFonts w:ascii="宋体" w:hAnsi="宋体" w:hint="eastAsia"/>
          <w:b/>
          <w:bCs/>
          <w:szCs w:val="21"/>
        </w:rPr>
        <w:t>标准展位布展</w:t>
      </w:r>
      <w:bookmarkEnd w:id="5"/>
      <w:bookmarkEnd w:id="6"/>
      <w:r>
        <w:rPr>
          <w:rFonts w:ascii="宋体" w:hAnsi="宋体" w:hint="eastAsia"/>
          <w:b/>
          <w:bCs/>
          <w:szCs w:val="21"/>
        </w:rPr>
        <w:t>：</w:t>
      </w:r>
    </w:p>
    <w:p w:rsidR="00032CEF" w:rsidRDefault="00C93F4A">
      <w:pPr>
        <w:spacing w:line="500" w:lineRule="exact"/>
        <w:ind w:firstLineChars="197" w:firstLine="414"/>
        <w:rPr>
          <w:rFonts w:ascii="宋体" w:hAnsi="宋体"/>
          <w:szCs w:val="21"/>
        </w:rPr>
      </w:pPr>
      <w:r>
        <w:rPr>
          <w:rFonts w:ascii="宋体" w:hAnsi="宋体" w:hint="eastAsia"/>
          <w:bCs/>
          <w:szCs w:val="21"/>
        </w:rPr>
        <w:t>（1）</w:t>
      </w:r>
      <w:r>
        <w:rPr>
          <w:rFonts w:ascii="宋体" w:hAnsi="宋体" w:hint="eastAsia"/>
          <w:szCs w:val="21"/>
        </w:rPr>
        <w:t>标准展位搭建由</w:t>
      </w:r>
      <w:r>
        <w:rPr>
          <w:rFonts w:ascii="宋体" w:hAnsi="宋体" w:hint="eastAsia"/>
        </w:rPr>
        <w:t>郑州骐骥国际会展服务有限公司</w:t>
      </w:r>
      <w:r>
        <w:rPr>
          <w:rFonts w:ascii="宋体" w:hAnsi="宋体" w:hint="eastAsia"/>
          <w:szCs w:val="21"/>
        </w:rPr>
        <w:t>负责。</w:t>
      </w:r>
      <w:proofErr w:type="gramStart"/>
      <w:r>
        <w:rPr>
          <w:rFonts w:ascii="宋体" w:hAnsi="宋体" w:hint="eastAsia"/>
          <w:szCs w:val="21"/>
        </w:rPr>
        <w:t>请标准</w:t>
      </w:r>
      <w:proofErr w:type="gramEnd"/>
      <w:r>
        <w:rPr>
          <w:rFonts w:ascii="宋体" w:hAnsi="宋体" w:hint="eastAsia"/>
          <w:szCs w:val="21"/>
        </w:rPr>
        <w:t>展位参展商于</w:t>
      </w:r>
      <w:r>
        <w:rPr>
          <w:rFonts w:ascii="宋体" w:hAnsi="宋体" w:hint="eastAsia"/>
          <w:color w:val="C00000"/>
          <w:szCs w:val="21"/>
        </w:rPr>
        <w:t>202</w:t>
      </w:r>
      <w:r w:rsidR="007C66E4">
        <w:rPr>
          <w:rFonts w:ascii="宋体" w:hAnsi="宋体"/>
          <w:color w:val="C00000"/>
          <w:szCs w:val="21"/>
        </w:rPr>
        <w:t>1</w:t>
      </w:r>
      <w:r>
        <w:rPr>
          <w:rFonts w:ascii="宋体" w:hAnsi="宋体" w:hint="eastAsia"/>
          <w:color w:val="C00000"/>
          <w:szCs w:val="21"/>
        </w:rPr>
        <w:t>年</w:t>
      </w:r>
      <w:r>
        <w:rPr>
          <w:rFonts w:ascii="宋体" w:hAnsi="宋体"/>
          <w:color w:val="C00000"/>
          <w:szCs w:val="21"/>
        </w:rPr>
        <w:t>10</w:t>
      </w:r>
      <w:r>
        <w:rPr>
          <w:rFonts w:ascii="宋体" w:hAnsi="宋体" w:hint="eastAsia"/>
          <w:color w:val="C00000"/>
          <w:szCs w:val="21"/>
        </w:rPr>
        <w:t>月</w:t>
      </w:r>
      <w:r>
        <w:rPr>
          <w:rFonts w:ascii="宋体" w:hAnsi="宋体"/>
          <w:color w:val="C00000"/>
          <w:szCs w:val="21"/>
        </w:rPr>
        <w:t>11</w:t>
      </w:r>
      <w:r>
        <w:rPr>
          <w:rFonts w:ascii="宋体" w:hAnsi="宋体" w:hint="eastAsia"/>
          <w:color w:val="C00000"/>
          <w:szCs w:val="21"/>
        </w:rPr>
        <w:t>日</w:t>
      </w:r>
      <w:r>
        <w:rPr>
          <w:rFonts w:ascii="宋体" w:hAnsi="宋体" w:hint="eastAsia"/>
          <w:szCs w:val="21"/>
        </w:rPr>
        <w:t>前上报楣</w:t>
      </w:r>
      <w:proofErr w:type="gramStart"/>
      <w:r>
        <w:rPr>
          <w:rFonts w:ascii="宋体" w:hAnsi="宋体" w:hint="eastAsia"/>
          <w:szCs w:val="21"/>
        </w:rPr>
        <w:t>板</w:t>
      </w:r>
      <w:r>
        <w:rPr>
          <w:rFonts w:ascii="宋体" w:hAnsi="宋体"/>
          <w:szCs w:val="21"/>
        </w:rPr>
        <w:t>文字</w:t>
      </w:r>
      <w:proofErr w:type="gramEnd"/>
      <w:r>
        <w:rPr>
          <w:rFonts w:ascii="宋体" w:hAnsi="宋体"/>
          <w:szCs w:val="21"/>
        </w:rPr>
        <w:t>内容</w:t>
      </w:r>
      <w:r>
        <w:rPr>
          <w:rFonts w:ascii="宋体" w:hAnsi="宋体" w:hint="eastAsia"/>
          <w:szCs w:val="21"/>
        </w:rPr>
        <w:t>，逾期申报变更产生的费用由参展商承担。</w:t>
      </w:r>
    </w:p>
    <w:p w:rsidR="00032CEF" w:rsidRDefault="00C93F4A">
      <w:pPr>
        <w:spacing w:line="500" w:lineRule="exact"/>
        <w:ind w:firstLineChars="197" w:firstLine="414"/>
        <w:rPr>
          <w:rFonts w:ascii="宋体" w:hAnsi="宋体"/>
          <w:szCs w:val="21"/>
        </w:rPr>
      </w:pPr>
      <w:r>
        <w:rPr>
          <w:rFonts w:ascii="宋体" w:hAnsi="宋体" w:hint="eastAsia"/>
          <w:bCs/>
          <w:szCs w:val="21"/>
        </w:rPr>
        <w:t>（</w:t>
      </w:r>
      <w:r>
        <w:rPr>
          <w:rFonts w:ascii="宋体" w:hAnsi="宋体"/>
          <w:bCs/>
          <w:szCs w:val="21"/>
        </w:rPr>
        <w:t>2</w:t>
      </w:r>
      <w:r>
        <w:rPr>
          <w:rFonts w:ascii="宋体" w:hAnsi="宋体" w:hint="eastAsia"/>
          <w:bCs/>
          <w:szCs w:val="21"/>
        </w:rPr>
        <w:t>）</w:t>
      </w:r>
      <w:r>
        <w:rPr>
          <w:rFonts w:ascii="宋体" w:hAnsi="宋体" w:hint="eastAsia"/>
          <w:szCs w:val="21"/>
        </w:rPr>
        <w:t>标准展位规格（长x宽x高）：3m x 3m x 2.5m。</w:t>
      </w:r>
      <w:r>
        <w:rPr>
          <w:rFonts w:ascii="宋体" w:hAnsi="宋体" w:hint="eastAsia"/>
          <w:bCs/>
          <w:szCs w:val="21"/>
        </w:rPr>
        <w:t>（图一）</w:t>
      </w:r>
    </w:p>
    <w:p w:rsidR="00032CEF" w:rsidRDefault="00C93F4A">
      <w:pPr>
        <w:spacing w:line="500" w:lineRule="exact"/>
        <w:ind w:firstLineChars="197" w:firstLine="414"/>
        <w:rPr>
          <w:rFonts w:ascii="宋体" w:hAnsi="宋体"/>
          <w:szCs w:val="21"/>
        </w:rPr>
      </w:pPr>
      <w:r>
        <w:rPr>
          <w:rFonts w:ascii="宋体" w:hAnsi="宋体"/>
          <w:szCs w:val="21"/>
        </w:rPr>
        <w:t xml:space="preserve">    </w:t>
      </w:r>
      <w:r>
        <w:rPr>
          <w:rFonts w:ascii="宋体" w:hAnsi="宋体"/>
          <w:color w:val="FF0000"/>
          <w:szCs w:val="21"/>
        </w:rPr>
        <w:t xml:space="preserve"> </w:t>
      </w:r>
      <w:r>
        <w:rPr>
          <w:rFonts w:ascii="宋体" w:hAnsi="宋体"/>
          <w:szCs w:val="21"/>
        </w:rPr>
        <w:t>豪华</w:t>
      </w:r>
      <w:r>
        <w:rPr>
          <w:rFonts w:ascii="宋体" w:hAnsi="宋体" w:hint="eastAsia"/>
          <w:szCs w:val="21"/>
        </w:rPr>
        <w:t xml:space="preserve">标准展位规格（长x宽x高）：3m x 3m x </w:t>
      </w:r>
      <w:r>
        <w:rPr>
          <w:rFonts w:ascii="宋体" w:hAnsi="宋体"/>
          <w:szCs w:val="21"/>
        </w:rPr>
        <w:t>3</w:t>
      </w:r>
      <w:r>
        <w:rPr>
          <w:rFonts w:ascii="宋体" w:hAnsi="宋体" w:hint="eastAsia"/>
          <w:szCs w:val="21"/>
        </w:rPr>
        <w:t>.</w:t>
      </w:r>
      <w:r>
        <w:rPr>
          <w:rFonts w:ascii="宋体" w:hAnsi="宋体"/>
          <w:szCs w:val="21"/>
        </w:rPr>
        <w:t>4</w:t>
      </w:r>
      <w:r>
        <w:rPr>
          <w:rFonts w:ascii="宋体" w:hAnsi="宋体" w:hint="eastAsia"/>
          <w:szCs w:val="21"/>
        </w:rPr>
        <w:t>m。</w:t>
      </w:r>
      <w:r>
        <w:rPr>
          <w:rFonts w:ascii="宋体" w:hAnsi="宋体" w:hint="eastAsia"/>
          <w:bCs/>
          <w:szCs w:val="21"/>
        </w:rPr>
        <w:t>（图二）</w:t>
      </w:r>
    </w:p>
    <w:p w:rsidR="00032CEF" w:rsidRDefault="00C93F4A">
      <w:pPr>
        <w:spacing w:line="500" w:lineRule="exact"/>
        <w:ind w:firstLineChars="197" w:firstLine="414"/>
        <w:rPr>
          <w:rFonts w:ascii="宋体" w:hAnsi="宋体"/>
          <w:szCs w:val="21"/>
        </w:rPr>
      </w:pPr>
      <w:r>
        <w:rPr>
          <w:rFonts w:ascii="宋体" w:hAnsi="宋体" w:hint="eastAsia"/>
          <w:bCs/>
          <w:szCs w:val="21"/>
        </w:rPr>
        <w:t>（3）</w:t>
      </w:r>
      <w:r>
        <w:rPr>
          <w:rFonts w:ascii="宋体" w:hAnsi="宋体" w:hint="eastAsia"/>
          <w:szCs w:val="21"/>
        </w:rPr>
        <w:t>配置标准 ：三面围板</w:t>
      </w:r>
      <w:r>
        <w:rPr>
          <w:rFonts w:ascii="宋体" w:hAnsi="宋体"/>
          <w:szCs w:val="21"/>
        </w:rPr>
        <w:t>（角位两面）</w:t>
      </w:r>
      <w:r>
        <w:rPr>
          <w:rFonts w:ascii="宋体" w:hAnsi="宋体" w:hint="eastAsia"/>
          <w:szCs w:val="21"/>
        </w:rPr>
        <w:t xml:space="preserve">、一桌二椅、二只射灯、公司名称楣板、电源插座一个（220V，2.5A，限500W）。豪华标准展位另配置：1m x </w:t>
      </w:r>
      <w:r>
        <w:rPr>
          <w:rFonts w:ascii="宋体" w:hAnsi="宋体"/>
          <w:szCs w:val="21"/>
        </w:rPr>
        <w:t>2</w:t>
      </w:r>
      <w:r>
        <w:rPr>
          <w:rFonts w:ascii="宋体" w:hAnsi="宋体" w:hint="eastAsia"/>
          <w:szCs w:val="21"/>
        </w:rPr>
        <w:t>m加高画面、展位地毯。</w:t>
      </w:r>
    </w:p>
    <w:p w:rsidR="00032CEF" w:rsidRDefault="00C93F4A">
      <w:pPr>
        <w:spacing w:line="500" w:lineRule="exact"/>
        <w:ind w:firstLineChars="197" w:firstLine="414"/>
        <w:rPr>
          <w:rFonts w:ascii="宋体" w:hAnsi="宋体"/>
          <w:szCs w:val="21"/>
        </w:rPr>
      </w:pPr>
      <w:r>
        <w:rPr>
          <w:rFonts w:ascii="宋体" w:hAnsi="宋体" w:hint="eastAsia"/>
          <w:bCs/>
          <w:szCs w:val="21"/>
        </w:rPr>
        <w:t>（</w:t>
      </w:r>
      <w:r>
        <w:rPr>
          <w:rFonts w:ascii="宋体" w:hAnsi="宋体"/>
          <w:bCs/>
          <w:szCs w:val="21"/>
        </w:rPr>
        <w:t>4</w:t>
      </w:r>
      <w:r>
        <w:rPr>
          <w:rFonts w:ascii="宋体" w:hAnsi="宋体" w:hint="eastAsia"/>
          <w:bCs/>
          <w:szCs w:val="21"/>
        </w:rPr>
        <w:t>）</w:t>
      </w:r>
      <w:r>
        <w:rPr>
          <w:rFonts w:ascii="宋体" w:hAnsi="宋体" w:hint="eastAsia"/>
          <w:szCs w:val="21"/>
        </w:rPr>
        <w:t>楣板：每块楣板净宽200毫米，加铝合金边框 300毫米宽，2930毫米长。</w:t>
      </w:r>
    </w:p>
    <w:p w:rsidR="00032CEF" w:rsidRDefault="00C93F4A">
      <w:pPr>
        <w:spacing w:line="500" w:lineRule="exact"/>
        <w:ind w:firstLineChars="197" w:firstLine="414"/>
        <w:rPr>
          <w:rFonts w:ascii="宋体" w:hAnsi="宋体"/>
          <w:szCs w:val="21"/>
        </w:rPr>
      </w:pPr>
      <w:r>
        <w:rPr>
          <w:rFonts w:ascii="宋体" w:hAnsi="宋体" w:hint="eastAsia"/>
          <w:bCs/>
          <w:szCs w:val="21"/>
        </w:rPr>
        <w:t>（</w:t>
      </w:r>
      <w:r>
        <w:rPr>
          <w:rFonts w:ascii="宋体" w:hAnsi="宋体"/>
          <w:bCs/>
          <w:szCs w:val="21"/>
        </w:rPr>
        <w:t>5</w:t>
      </w:r>
      <w:r>
        <w:rPr>
          <w:rFonts w:ascii="宋体" w:hAnsi="宋体" w:hint="eastAsia"/>
          <w:bCs/>
          <w:szCs w:val="21"/>
        </w:rPr>
        <w:t>）</w:t>
      </w:r>
      <w:r>
        <w:rPr>
          <w:rFonts w:ascii="宋体" w:hAnsi="宋体" w:hint="eastAsia"/>
          <w:szCs w:val="21"/>
        </w:rPr>
        <w:t>标准围板：使用铝合金展架及双面白色展板，高为248厘米。</w:t>
      </w:r>
    </w:p>
    <w:p w:rsidR="00032CEF" w:rsidRDefault="00C93F4A">
      <w:pPr>
        <w:spacing w:line="500" w:lineRule="exact"/>
        <w:ind w:firstLineChars="197" w:firstLine="414"/>
        <w:rPr>
          <w:rFonts w:ascii="宋体" w:hAnsi="宋体"/>
          <w:szCs w:val="21"/>
        </w:rPr>
      </w:pPr>
      <w:r>
        <w:rPr>
          <w:rFonts w:ascii="宋体" w:hAnsi="宋体" w:hint="eastAsia"/>
          <w:bCs/>
          <w:szCs w:val="21"/>
        </w:rPr>
        <w:t>（</w:t>
      </w:r>
      <w:r>
        <w:rPr>
          <w:rFonts w:ascii="宋体" w:hAnsi="宋体"/>
          <w:bCs/>
          <w:szCs w:val="21"/>
        </w:rPr>
        <w:t>6</w:t>
      </w:r>
      <w:r>
        <w:rPr>
          <w:rFonts w:ascii="宋体" w:hAnsi="宋体" w:hint="eastAsia"/>
          <w:bCs/>
          <w:szCs w:val="21"/>
        </w:rPr>
        <w:t>）</w:t>
      </w:r>
      <w:r>
        <w:rPr>
          <w:rFonts w:ascii="宋体" w:hAnsi="宋体" w:hint="eastAsia"/>
          <w:szCs w:val="21"/>
        </w:rPr>
        <w:t>电源：每个标准展位提供2.5A、220V（限500W）电源 1个。设备用电（动力电）请企业另行申请。</w:t>
      </w:r>
    </w:p>
    <w:p w:rsidR="00032CEF" w:rsidRDefault="00032CEF">
      <w:pPr>
        <w:spacing w:line="500" w:lineRule="exact"/>
        <w:ind w:firstLineChars="250" w:firstLine="525"/>
        <w:rPr>
          <w:rFonts w:ascii="宋体" w:hAnsi="宋体"/>
          <w:bCs/>
          <w:szCs w:val="21"/>
        </w:rPr>
      </w:pPr>
    </w:p>
    <w:p w:rsidR="00032CEF" w:rsidRDefault="00C93F4A">
      <w:pPr>
        <w:spacing w:line="500" w:lineRule="exact"/>
        <w:ind w:firstLineChars="250" w:firstLine="525"/>
        <w:rPr>
          <w:rFonts w:ascii="宋体" w:hAnsi="宋体"/>
          <w:bCs/>
          <w:szCs w:val="21"/>
        </w:rPr>
      </w:pPr>
      <w:r>
        <w:rPr>
          <w:rFonts w:ascii="宋体" w:hAnsi="宋体" w:hint="eastAsia"/>
          <w:bCs/>
          <w:szCs w:val="21"/>
        </w:rPr>
        <w:lastRenderedPageBreak/>
        <w:t>（图一）标准</w:t>
      </w:r>
      <w:r>
        <w:rPr>
          <w:rFonts w:ascii="宋体" w:hAnsi="宋体"/>
          <w:bCs/>
          <w:szCs w:val="21"/>
        </w:rPr>
        <w:t>展位示意图</w:t>
      </w:r>
      <w:r>
        <w:rPr>
          <w:rFonts w:ascii="宋体" w:hAnsi="宋体" w:hint="eastAsia"/>
          <w:bCs/>
          <w:szCs w:val="21"/>
        </w:rPr>
        <w:t>：</w:t>
      </w:r>
    </w:p>
    <w:p w:rsidR="00032CEF" w:rsidRDefault="00C93F4A">
      <w:pPr>
        <w:pStyle w:val="aa"/>
        <w:spacing w:line="500" w:lineRule="exact"/>
        <w:rPr>
          <w:rStyle w:val="ae"/>
          <w:rFonts w:ascii="宋体" w:eastAsia="宋体" w:hAnsi="宋体" w:cs="Arial"/>
          <w:b/>
          <w:sz w:val="21"/>
          <w:szCs w:val="21"/>
        </w:rPr>
      </w:pPr>
      <w:r>
        <w:rPr>
          <w:rStyle w:val="ae"/>
          <w:rFonts w:ascii="宋体" w:eastAsia="宋体" w:hAnsi="宋体" w:cs="Arial" w:hint="eastAsia"/>
          <w:noProof/>
          <w:szCs w:val="21"/>
        </w:rPr>
        <w:drawing>
          <wp:anchor distT="0" distB="0" distL="114300" distR="114300" simplePos="0" relativeHeight="251660288" behindDoc="0" locked="0" layoutInCell="1" allowOverlap="1" wp14:anchorId="3B8DBB04" wp14:editId="474C60A5">
            <wp:simplePos x="0" y="0"/>
            <wp:positionH relativeFrom="column">
              <wp:posOffset>419100</wp:posOffset>
            </wp:positionH>
            <wp:positionV relativeFrom="paragraph">
              <wp:posOffset>37465</wp:posOffset>
            </wp:positionV>
            <wp:extent cx="5695950" cy="4272280"/>
            <wp:effectExtent l="0" t="0" r="0" b="13970"/>
            <wp:wrapSquare wrapText="bothSides"/>
            <wp:docPr id="1" name="图片 1" descr="标摊尺寸标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标摊尺寸标注"/>
                    <pic:cNvPicPr>
                      <a:picLocks noChangeAspect="1"/>
                    </pic:cNvPicPr>
                  </pic:nvPicPr>
                  <pic:blipFill>
                    <a:blip r:embed="rId23"/>
                    <a:stretch>
                      <a:fillRect/>
                    </a:stretch>
                  </pic:blipFill>
                  <pic:spPr>
                    <a:xfrm>
                      <a:off x="0" y="0"/>
                      <a:ext cx="5695950" cy="4272280"/>
                    </a:xfrm>
                    <a:prstGeom prst="rect">
                      <a:avLst/>
                    </a:prstGeom>
                  </pic:spPr>
                </pic:pic>
              </a:graphicData>
            </a:graphic>
          </wp:anchor>
        </w:drawing>
      </w:r>
    </w:p>
    <w:p w:rsidR="00032CEF" w:rsidRDefault="00032CEF">
      <w:pPr>
        <w:spacing w:line="500" w:lineRule="exact"/>
        <w:rPr>
          <w:rStyle w:val="ae"/>
          <w:rFonts w:ascii="宋体" w:hAnsi="宋体" w:cs="Arial"/>
          <w:b w:val="0"/>
          <w:szCs w:val="21"/>
        </w:rPr>
      </w:pPr>
    </w:p>
    <w:p w:rsidR="00032CEF" w:rsidRDefault="00032CEF">
      <w:pPr>
        <w:spacing w:line="500" w:lineRule="exact"/>
        <w:rPr>
          <w:rStyle w:val="ae"/>
          <w:rFonts w:ascii="宋体" w:hAnsi="宋体" w:cs="Arial"/>
          <w:b w:val="0"/>
          <w:szCs w:val="21"/>
        </w:rPr>
      </w:pPr>
    </w:p>
    <w:p w:rsidR="00032CEF" w:rsidRDefault="00032CEF">
      <w:pPr>
        <w:spacing w:line="500" w:lineRule="exact"/>
        <w:rPr>
          <w:rStyle w:val="ae"/>
          <w:rFonts w:ascii="宋体" w:hAnsi="宋体" w:cs="Arial"/>
          <w:b w:val="0"/>
          <w:szCs w:val="21"/>
        </w:rPr>
      </w:pPr>
    </w:p>
    <w:p w:rsidR="00032CEF" w:rsidRDefault="00032CEF">
      <w:pPr>
        <w:spacing w:line="500" w:lineRule="exact"/>
        <w:rPr>
          <w:rStyle w:val="ae"/>
          <w:rFonts w:ascii="宋体" w:hAnsi="宋体" w:cs="Arial"/>
          <w:b w:val="0"/>
          <w:szCs w:val="21"/>
        </w:rPr>
      </w:pPr>
    </w:p>
    <w:p w:rsidR="00032CEF" w:rsidRDefault="00032CEF">
      <w:pPr>
        <w:spacing w:line="500" w:lineRule="exact"/>
        <w:rPr>
          <w:rStyle w:val="ae"/>
          <w:rFonts w:ascii="宋体" w:hAnsi="宋体" w:cs="Arial"/>
          <w:b w:val="0"/>
          <w:szCs w:val="21"/>
        </w:rPr>
      </w:pPr>
    </w:p>
    <w:p w:rsidR="00032CEF" w:rsidRDefault="00032CEF">
      <w:pPr>
        <w:spacing w:line="500" w:lineRule="exact"/>
        <w:rPr>
          <w:rStyle w:val="ae"/>
          <w:rFonts w:ascii="宋体" w:hAnsi="宋体" w:cs="Arial"/>
          <w:b w:val="0"/>
          <w:szCs w:val="21"/>
        </w:rPr>
      </w:pPr>
    </w:p>
    <w:p w:rsidR="00032CEF" w:rsidRDefault="00032CEF">
      <w:pPr>
        <w:spacing w:line="500" w:lineRule="exact"/>
        <w:rPr>
          <w:rStyle w:val="ae"/>
          <w:rFonts w:ascii="宋体" w:hAnsi="宋体" w:cs="Arial"/>
          <w:b w:val="0"/>
          <w:szCs w:val="21"/>
        </w:rPr>
      </w:pPr>
    </w:p>
    <w:p w:rsidR="00032CEF" w:rsidRDefault="00032CEF">
      <w:pPr>
        <w:spacing w:line="500" w:lineRule="exact"/>
        <w:rPr>
          <w:rStyle w:val="ae"/>
          <w:rFonts w:ascii="宋体" w:hAnsi="宋体" w:cs="Arial"/>
          <w:b w:val="0"/>
          <w:szCs w:val="21"/>
        </w:rPr>
      </w:pPr>
    </w:p>
    <w:p w:rsidR="00032CEF" w:rsidRDefault="00032CEF">
      <w:pPr>
        <w:spacing w:line="500" w:lineRule="exact"/>
        <w:rPr>
          <w:rStyle w:val="ae"/>
          <w:rFonts w:ascii="宋体" w:hAnsi="宋体" w:cs="Arial"/>
          <w:b w:val="0"/>
          <w:szCs w:val="21"/>
        </w:rPr>
      </w:pPr>
    </w:p>
    <w:p w:rsidR="00032CEF" w:rsidRDefault="00032CEF">
      <w:pPr>
        <w:spacing w:line="500" w:lineRule="exact"/>
        <w:rPr>
          <w:rStyle w:val="ae"/>
          <w:rFonts w:ascii="宋体" w:hAnsi="宋体" w:cs="Arial"/>
          <w:b w:val="0"/>
          <w:szCs w:val="21"/>
        </w:rPr>
      </w:pPr>
    </w:p>
    <w:p w:rsidR="00032CEF" w:rsidRDefault="00032CEF">
      <w:pPr>
        <w:spacing w:line="500" w:lineRule="exact"/>
        <w:rPr>
          <w:rStyle w:val="ae"/>
          <w:rFonts w:ascii="宋体" w:hAnsi="宋体" w:cs="Arial"/>
          <w:b w:val="0"/>
          <w:szCs w:val="21"/>
        </w:rPr>
      </w:pPr>
    </w:p>
    <w:p w:rsidR="00032CEF" w:rsidRDefault="00032CEF">
      <w:pPr>
        <w:spacing w:line="500" w:lineRule="exact"/>
        <w:rPr>
          <w:rStyle w:val="ae"/>
          <w:rFonts w:ascii="宋体" w:hAnsi="宋体" w:cs="Arial"/>
          <w:b w:val="0"/>
          <w:szCs w:val="21"/>
        </w:rPr>
      </w:pPr>
    </w:p>
    <w:p w:rsidR="00032CEF" w:rsidRDefault="00460696">
      <w:pPr>
        <w:spacing w:line="500" w:lineRule="exact"/>
        <w:ind w:firstLineChars="250" w:firstLine="525"/>
        <w:rPr>
          <w:rFonts w:ascii="宋体" w:hAnsi="宋体"/>
          <w:bCs/>
          <w:szCs w:val="21"/>
        </w:rPr>
      </w:pPr>
      <w:bookmarkStart w:id="7" w:name="_Toc360185072"/>
      <w:bookmarkStart w:id="8" w:name="_Toc360185099"/>
      <w:r>
        <w:rPr>
          <w:noProof/>
        </w:rPr>
        <w:drawing>
          <wp:anchor distT="0" distB="0" distL="114300" distR="114300" simplePos="0" relativeHeight="251663360" behindDoc="0" locked="0" layoutInCell="1" allowOverlap="1" wp14:anchorId="0A7D36A6" wp14:editId="00A6457E">
            <wp:simplePos x="0" y="0"/>
            <wp:positionH relativeFrom="margin">
              <wp:posOffset>716915</wp:posOffset>
            </wp:positionH>
            <wp:positionV relativeFrom="paragraph">
              <wp:posOffset>289667</wp:posOffset>
            </wp:positionV>
            <wp:extent cx="5039995" cy="4177354"/>
            <wp:effectExtent l="0" t="0" r="8255" b="0"/>
            <wp:wrapNone/>
            <wp:docPr id="8" name="图片 11" descr="微信图片_2020093014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descr="微信图片_20200930142504"/>
                    <pic:cNvPicPr>
                      <a:picLocks noChangeAspect="1"/>
                    </pic:cNvPicPr>
                  </pic:nvPicPr>
                  <pic:blipFill>
                    <a:blip r:embed="rId24"/>
                    <a:stretch>
                      <a:fillRect/>
                    </a:stretch>
                  </pic:blipFill>
                  <pic:spPr>
                    <a:xfrm>
                      <a:off x="0" y="0"/>
                      <a:ext cx="5039995" cy="4177354"/>
                    </a:xfrm>
                    <a:prstGeom prst="rect">
                      <a:avLst/>
                    </a:prstGeom>
                    <a:noFill/>
                    <a:ln>
                      <a:noFill/>
                    </a:ln>
                  </pic:spPr>
                </pic:pic>
              </a:graphicData>
            </a:graphic>
            <wp14:sizeRelV relativeFrom="margin">
              <wp14:pctHeight>0</wp14:pctHeight>
            </wp14:sizeRelV>
          </wp:anchor>
        </w:drawing>
      </w:r>
      <w:r w:rsidR="00C93F4A">
        <w:rPr>
          <w:rFonts w:ascii="宋体" w:hAnsi="宋体" w:hint="eastAsia"/>
          <w:bCs/>
          <w:szCs w:val="21"/>
        </w:rPr>
        <w:t>（图二）豪华标准</w:t>
      </w:r>
      <w:r w:rsidR="00C93F4A">
        <w:rPr>
          <w:rFonts w:ascii="宋体" w:hAnsi="宋体"/>
          <w:bCs/>
          <w:szCs w:val="21"/>
        </w:rPr>
        <w:t>展位示意图</w:t>
      </w:r>
      <w:r w:rsidR="00C93F4A">
        <w:rPr>
          <w:rFonts w:ascii="宋体" w:hAnsi="宋体" w:hint="eastAsia"/>
          <w:bCs/>
          <w:szCs w:val="21"/>
        </w:rPr>
        <w:t>：</w:t>
      </w: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032CEF">
      <w:pPr>
        <w:spacing w:line="500" w:lineRule="exact"/>
        <w:rPr>
          <w:rFonts w:ascii="宋体" w:hAnsi="宋体"/>
          <w:b/>
          <w:bCs/>
          <w:szCs w:val="21"/>
        </w:rPr>
      </w:pPr>
    </w:p>
    <w:p w:rsidR="00032CEF" w:rsidRDefault="00C93F4A" w:rsidP="00393868">
      <w:pPr>
        <w:snapToGrid w:val="0"/>
        <w:spacing w:line="460" w:lineRule="exact"/>
        <w:ind w:firstLineChars="201" w:firstLine="424"/>
        <w:rPr>
          <w:rFonts w:ascii="宋体" w:hAnsi="宋体"/>
          <w:b/>
          <w:bCs/>
          <w:szCs w:val="21"/>
        </w:rPr>
      </w:pPr>
      <w:r>
        <w:rPr>
          <w:rFonts w:ascii="宋体" w:hAnsi="宋体" w:hint="eastAsia"/>
          <w:b/>
          <w:bCs/>
          <w:szCs w:val="21"/>
        </w:rPr>
        <w:lastRenderedPageBreak/>
        <w:t>2.特装展位报馆/施工/布展</w:t>
      </w:r>
      <w:bookmarkEnd w:id="7"/>
      <w:bookmarkEnd w:id="8"/>
      <w:r>
        <w:rPr>
          <w:rFonts w:ascii="宋体" w:hAnsi="宋体" w:hint="eastAsia"/>
          <w:b/>
          <w:bCs/>
          <w:szCs w:val="21"/>
        </w:rPr>
        <w:t>：</w:t>
      </w:r>
    </w:p>
    <w:p w:rsidR="00032CEF" w:rsidRDefault="00C93F4A" w:rsidP="00393868">
      <w:pPr>
        <w:widowControl/>
        <w:snapToGrid w:val="0"/>
        <w:spacing w:line="460" w:lineRule="exact"/>
        <w:ind w:firstLine="426"/>
        <w:rPr>
          <w:rFonts w:ascii="宋体" w:hAnsi="宋体"/>
          <w:szCs w:val="21"/>
        </w:rPr>
      </w:pPr>
      <w:r>
        <w:rPr>
          <w:rFonts w:ascii="宋体" w:hAnsi="宋体" w:hint="eastAsia"/>
          <w:bCs/>
          <w:szCs w:val="21"/>
        </w:rPr>
        <w:t>（1）</w:t>
      </w:r>
      <w:r>
        <w:rPr>
          <w:rFonts w:ascii="宋体" w:hAnsi="宋体" w:hint="eastAsia"/>
          <w:szCs w:val="21"/>
        </w:rPr>
        <w:t>审图</w:t>
      </w:r>
    </w:p>
    <w:p w:rsidR="00032CEF" w:rsidRDefault="00C93F4A" w:rsidP="00393868">
      <w:pPr>
        <w:widowControl/>
        <w:snapToGrid w:val="0"/>
        <w:spacing w:line="460" w:lineRule="exact"/>
        <w:ind w:firstLineChars="200" w:firstLine="420"/>
        <w:rPr>
          <w:rFonts w:ascii="宋体" w:hAnsi="宋体"/>
          <w:szCs w:val="21"/>
        </w:rPr>
      </w:pPr>
      <w:r>
        <w:rPr>
          <w:rFonts w:ascii="宋体" w:hAnsi="宋体" w:hint="eastAsia"/>
          <w:szCs w:val="21"/>
        </w:rPr>
        <w:t>为便于布展，特装搭建施工企业的资格审查、特装展位施工图纸审核要提前报送：</w:t>
      </w:r>
    </w:p>
    <w:p w:rsidR="00032CEF" w:rsidRDefault="00C93F4A" w:rsidP="00393868">
      <w:pPr>
        <w:widowControl/>
        <w:snapToGrid w:val="0"/>
        <w:spacing w:line="460" w:lineRule="exact"/>
        <w:ind w:firstLineChars="202" w:firstLine="424"/>
        <w:jc w:val="left"/>
        <w:rPr>
          <w:rFonts w:ascii="宋体" w:hAnsi="宋体"/>
          <w:color w:val="000000"/>
          <w:szCs w:val="21"/>
        </w:rPr>
      </w:pPr>
      <w:r>
        <w:rPr>
          <w:rFonts w:ascii="宋体" w:hAnsi="宋体" w:hint="eastAsia"/>
          <w:color w:val="000000"/>
          <w:szCs w:val="21"/>
        </w:rPr>
        <w:t>① 提交资料：</w:t>
      </w:r>
      <w:r>
        <w:rPr>
          <w:rFonts w:ascii="宋体" w:hAnsi="宋体"/>
          <w:color w:val="C00000"/>
          <w:szCs w:val="21"/>
        </w:rPr>
        <w:t>10</w:t>
      </w:r>
      <w:r>
        <w:rPr>
          <w:rFonts w:ascii="宋体" w:hAnsi="宋体" w:hint="eastAsia"/>
          <w:color w:val="C00000"/>
          <w:szCs w:val="21"/>
        </w:rPr>
        <w:t>月</w:t>
      </w:r>
      <w:r>
        <w:rPr>
          <w:rFonts w:ascii="宋体" w:hAnsi="宋体"/>
          <w:color w:val="C00000"/>
          <w:szCs w:val="21"/>
        </w:rPr>
        <w:t>11</w:t>
      </w:r>
      <w:r>
        <w:rPr>
          <w:rFonts w:ascii="宋体" w:hAnsi="宋体" w:hint="eastAsia"/>
          <w:color w:val="000000"/>
          <w:szCs w:val="21"/>
        </w:rPr>
        <w:t>日前登录惠展网（zjh.</w:t>
      </w:r>
      <w:r>
        <w:rPr>
          <w:rFonts w:ascii="宋体" w:hAnsi="宋体"/>
          <w:color w:val="000000"/>
          <w:szCs w:val="21"/>
        </w:rPr>
        <w:t>h</w:t>
      </w:r>
      <w:r>
        <w:rPr>
          <w:rFonts w:ascii="宋体" w:hAnsi="宋体" w:hint="eastAsia"/>
          <w:color w:val="000000"/>
          <w:szCs w:val="21"/>
        </w:rPr>
        <w:t>uizhan168.com）进行线上报馆。技术咨询电话：18625520036。</w:t>
      </w:r>
    </w:p>
    <w:p w:rsidR="00032CEF" w:rsidRDefault="00C93F4A" w:rsidP="00393868">
      <w:pPr>
        <w:widowControl/>
        <w:snapToGrid w:val="0"/>
        <w:spacing w:line="460" w:lineRule="exact"/>
        <w:ind w:firstLineChars="202" w:firstLine="424"/>
        <w:rPr>
          <w:rFonts w:ascii="宋体" w:hAnsi="宋体"/>
          <w:szCs w:val="21"/>
        </w:rPr>
      </w:pPr>
      <w:r>
        <w:rPr>
          <w:rFonts w:ascii="宋体" w:hAnsi="宋体" w:hint="eastAsia"/>
          <w:szCs w:val="21"/>
        </w:rPr>
        <w:t>② 审核：在受理申报后2个工作日内告知审核结果。不合格的要求原报送单位在5日内整改并重新报审。逾期未能通过消防审批的，不得进场施工。</w:t>
      </w:r>
    </w:p>
    <w:p w:rsidR="00032CEF" w:rsidRDefault="00C93F4A" w:rsidP="00393868">
      <w:pPr>
        <w:widowControl/>
        <w:snapToGrid w:val="0"/>
        <w:spacing w:line="460" w:lineRule="exact"/>
        <w:ind w:firstLineChars="200" w:firstLine="420"/>
        <w:rPr>
          <w:rFonts w:ascii="宋体" w:hAnsi="宋体"/>
          <w:szCs w:val="21"/>
        </w:rPr>
      </w:pPr>
      <w:r>
        <w:rPr>
          <w:rFonts w:ascii="宋体" w:hAnsi="宋体" w:hint="eastAsia"/>
          <w:bCs/>
          <w:szCs w:val="21"/>
        </w:rPr>
        <w:t>（</w:t>
      </w:r>
      <w:r>
        <w:rPr>
          <w:rFonts w:ascii="宋体" w:hAnsi="宋体"/>
          <w:bCs/>
          <w:szCs w:val="21"/>
        </w:rPr>
        <w:t>2</w:t>
      </w:r>
      <w:r>
        <w:rPr>
          <w:rFonts w:ascii="宋体" w:hAnsi="宋体" w:hint="eastAsia"/>
          <w:bCs/>
          <w:szCs w:val="21"/>
        </w:rPr>
        <w:t>）</w:t>
      </w:r>
      <w:r>
        <w:rPr>
          <w:rFonts w:ascii="宋体" w:hAnsi="宋体" w:hint="eastAsia"/>
          <w:szCs w:val="21"/>
        </w:rPr>
        <w:t>报馆</w:t>
      </w:r>
    </w:p>
    <w:p w:rsidR="00032CEF" w:rsidRDefault="00C93F4A" w:rsidP="00393868">
      <w:pPr>
        <w:widowControl/>
        <w:snapToGrid w:val="0"/>
        <w:spacing w:line="460" w:lineRule="exact"/>
        <w:ind w:firstLineChars="200" w:firstLine="420"/>
        <w:jc w:val="left"/>
        <w:rPr>
          <w:rFonts w:ascii="宋体" w:hAnsi="宋体"/>
          <w:szCs w:val="21"/>
        </w:rPr>
      </w:pPr>
      <w:r>
        <w:rPr>
          <w:rFonts w:ascii="宋体" w:hAnsi="宋体" w:hint="eastAsia"/>
          <w:szCs w:val="21"/>
        </w:rPr>
        <w:t>搭建商请于</w:t>
      </w:r>
      <w:r>
        <w:rPr>
          <w:rFonts w:ascii="宋体" w:hAnsi="宋体"/>
          <w:color w:val="C00000"/>
          <w:szCs w:val="21"/>
        </w:rPr>
        <w:t>10</w:t>
      </w:r>
      <w:r>
        <w:rPr>
          <w:rFonts w:ascii="宋体" w:hAnsi="宋体" w:hint="eastAsia"/>
          <w:color w:val="C00000"/>
          <w:szCs w:val="21"/>
        </w:rPr>
        <w:t>月</w:t>
      </w:r>
      <w:r>
        <w:rPr>
          <w:rFonts w:ascii="宋体" w:hAnsi="宋体"/>
          <w:color w:val="C00000"/>
          <w:szCs w:val="21"/>
        </w:rPr>
        <w:t>11</w:t>
      </w:r>
      <w:r>
        <w:rPr>
          <w:rFonts w:ascii="宋体" w:hAnsi="宋体" w:hint="eastAsia"/>
          <w:szCs w:val="21"/>
        </w:rPr>
        <w:t>日</w:t>
      </w:r>
      <w:r w:rsidRPr="00F24F16">
        <w:rPr>
          <w:rFonts w:ascii="宋体" w:hAnsi="宋体" w:hint="eastAsia"/>
          <w:color w:val="C00000"/>
          <w:szCs w:val="21"/>
        </w:rPr>
        <w:t>17：00</w:t>
      </w:r>
      <w:r>
        <w:rPr>
          <w:rFonts w:ascii="宋体" w:hAnsi="宋体" w:hint="eastAsia"/>
          <w:szCs w:val="21"/>
        </w:rPr>
        <w:t>前按照参展手册的规定向主场服务商“</w:t>
      </w:r>
      <w:r>
        <w:rPr>
          <w:rFonts w:ascii="宋体" w:hAnsi="宋体" w:hint="eastAsia"/>
          <w:kern w:val="0"/>
          <w:szCs w:val="21"/>
        </w:rPr>
        <w:t>郑州骐骥国际会展服务有限公司</w:t>
      </w:r>
      <w:r>
        <w:rPr>
          <w:rFonts w:ascii="宋体" w:hAnsi="宋体" w:hint="eastAsia"/>
          <w:szCs w:val="21"/>
        </w:rPr>
        <w:t>”缴纳相关费用，费用缴清的发放施工证。</w:t>
      </w:r>
    </w:p>
    <w:p w:rsidR="00032CEF" w:rsidRDefault="00C93F4A" w:rsidP="00393868">
      <w:pPr>
        <w:widowControl/>
        <w:snapToGrid w:val="0"/>
        <w:spacing w:line="460" w:lineRule="exact"/>
        <w:ind w:firstLineChars="197" w:firstLine="414"/>
        <w:rPr>
          <w:rFonts w:ascii="宋体" w:hAnsi="宋体"/>
          <w:szCs w:val="21"/>
        </w:rPr>
      </w:pPr>
      <w:r>
        <w:rPr>
          <w:rFonts w:ascii="宋体" w:hAnsi="宋体" w:hint="eastAsia"/>
          <w:bCs/>
          <w:szCs w:val="21"/>
        </w:rPr>
        <w:t>（</w:t>
      </w:r>
      <w:r>
        <w:rPr>
          <w:rFonts w:ascii="宋体" w:hAnsi="宋体"/>
          <w:bCs/>
          <w:szCs w:val="21"/>
        </w:rPr>
        <w:t>3</w:t>
      </w:r>
      <w:r>
        <w:rPr>
          <w:rFonts w:ascii="宋体" w:hAnsi="宋体" w:hint="eastAsia"/>
          <w:bCs/>
          <w:szCs w:val="21"/>
        </w:rPr>
        <w:t>）</w:t>
      </w:r>
      <w:r>
        <w:rPr>
          <w:rFonts w:ascii="宋体" w:hAnsi="宋体" w:hint="eastAsia"/>
          <w:szCs w:val="21"/>
        </w:rPr>
        <w:t>布展要求</w:t>
      </w:r>
    </w:p>
    <w:p w:rsidR="00032CEF" w:rsidRDefault="00C93F4A" w:rsidP="00393868">
      <w:pPr>
        <w:widowControl/>
        <w:snapToGrid w:val="0"/>
        <w:spacing w:line="460" w:lineRule="exact"/>
        <w:ind w:firstLineChars="100" w:firstLine="210"/>
        <w:rPr>
          <w:rFonts w:ascii="宋体" w:hAnsi="宋体"/>
          <w:szCs w:val="21"/>
        </w:rPr>
      </w:pPr>
      <w:r>
        <w:rPr>
          <w:rFonts w:ascii="宋体" w:hAnsi="宋体" w:hint="eastAsia"/>
          <w:szCs w:val="21"/>
        </w:rPr>
        <w:t xml:space="preserve">　</w:t>
      </w:r>
      <w:r>
        <w:rPr>
          <w:rFonts w:ascii="宋体" w:hAnsi="宋体" w:hint="eastAsia"/>
          <w:color w:val="000000"/>
          <w:szCs w:val="21"/>
        </w:rPr>
        <w:t xml:space="preserve">① </w:t>
      </w:r>
      <w:r>
        <w:rPr>
          <w:rFonts w:ascii="宋体" w:hAnsi="宋体" w:hint="eastAsia"/>
          <w:szCs w:val="21"/>
        </w:rPr>
        <w:t>参展商特装展位设计、搭建施工和布展，其垂直正投影不得超出预留空地的范围。</w:t>
      </w:r>
    </w:p>
    <w:p w:rsidR="00032CEF" w:rsidRDefault="00C93F4A" w:rsidP="00393868">
      <w:pPr>
        <w:widowControl/>
        <w:snapToGrid w:val="0"/>
        <w:spacing w:line="460" w:lineRule="exact"/>
        <w:ind w:firstLineChars="100" w:firstLine="210"/>
        <w:rPr>
          <w:rFonts w:ascii="宋体" w:hAnsi="宋体"/>
          <w:szCs w:val="21"/>
        </w:rPr>
      </w:pPr>
      <w:r>
        <w:rPr>
          <w:rFonts w:ascii="宋体" w:hAnsi="宋体" w:hint="eastAsia"/>
          <w:szCs w:val="21"/>
        </w:rPr>
        <w:t xml:space="preserve">　② 搭建商施工要严格按照已通过审核的设计图纸施工，一律不得自行更改；如确需变动的，须经展馆主场服务商审批。对擅自进行更改的，展馆将不予供电，并给予警告直至处罚。</w:t>
      </w:r>
    </w:p>
    <w:p w:rsidR="00032CEF" w:rsidRDefault="00C93F4A" w:rsidP="00393868">
      <w:pPr>
        <w:widowControl/>
        <w:snapToGrid w:val="0"/>
        <w:spacing w:line="460" w:lineRule="exact"/>
        <w:ind w:firstLineChars="200" w:firstLine="420"/>
        <w:rPr>
          <w:rFonts w:ascii="宋体" w:hAnsi="宋体"/>
          <w:szCs w:val="21"/>
        </w:rPr>
      </w:pPr>
      <w:r>
        <w:rPr>
          <w:rFonts w:ascii="宋体" w:hAnsi="宋体" w:hint="eastAsia"/>
          <w:szCs w:val="21"/>
        </w:rPr>
        <w:fldChar w:fldCharType="begin"/>
      </w:r>
      <w:r>
        <w:rPr>
          <w:rFonts w:ascii="宋体" w:hAnsi="宋体" w:hint="eastAsia"/>
          <w:szCs w:val="21"/>
        </w:rPr>
        <w:instrText xml:space="preserve"> = 3 \* GB3 </w:instrText>
      </w:r>
      <w:r>
        <w:rPr>
          <w:rFonts w:ascii="宋体" w:hAnsi="宋体" w:hint="eastAsia"/>
          <w:szCs w:val="21"/>
        </w:rPr>
        <w:fldChar w:fldCharType="separate"/>
      </w:r>
      <w:r>
        <w:rPr>
          <w:rFonts w:ascii="宋体" w:hAnsi="宋体" w:hint="eastAsia"/>
          <w:szCs w:val="21"/>
        </w:rPr>
        <w:t>③</w:t>
      </w:r>
      <w:r>
        <w:rPr>
          <w:rFonts w:ascii="宋体" w:hAnsi="宋体" w:hint="eastAsia"/>
          <w:szCs w:val="21"/>
        </w:rPr>
        <w:fldChar w:fldCharType="end"/>
      </w:r>
      <w:r>
        <w:rPr>
          <w:rFonts w:ascii="宋体" w:hAnsi="宋体" w:hint="eastAsia"/>
          <w:szCs w:val="21"/>
        </w:rPr>
        <w:t xml:space="preserve"> 搭建商施工时须将</w:t>
      </w:r>
      <w:proofErr w:type="gramStart"/>
      <w:r>
        <w:rPr>
          <w:rFonts w:ascii="宋体" w:hAnsi="宋体" w:hint="eastAsia"/>
          <w:szCs w:val="21"/>
        </w:rPr>
        <w:t>施工证</w:t>
      </w:r>
      <w:proofErr w:type="gramEnd"/>
      <w:r>
        <w:rPr>
          <w:rFonts w:ascii="宋体" w:hAnsi="宋体" w:hint="eastAsia"/>
          <w:szCs w:val="21"/>
        </w:rPr>
        <w:t>佩戴在醒目位置。</w:t>
      </w:r>
    </w:p>
    <w:p w:rsidR="00032CEF" w:rsidRDefault="00C93F4A" w:rsidP="00393868">
      <w:pPr>
        <w:widowControl/>
        <w:snapToGrid w:val="0"/>
        <w:spacing w:line="460" w:lineRule="exact"/>
        <w:ind w:firstLineChars="200" w:firstLine="420"/>
        <w:rPr>
          <w:rFonts w:ascii="宋体" w:hAnsi="宋体"/>
          <w:szCs w:val="21"/>
        </w:rPr>
      </w:pPr>
      <w:r>
        <w:rPr>
          <w:rFonts w:ascii="宋体" w:hAnsi="宋体" w:hint="eastAsia"/>
          <w:szCs w:val="21"/>
        </w:rPr>
        <w:t>④ 布展单位不得在现场使用切割机、电锯、电焊，不得在现场喷漆。</w:t>
      </w:r>
    </w:p>
    <w:p w:rsidR="00032CEF" w:rsidRDefault="00C93F4A" w:rsidP="00393868">
      <w:pPr>
        <w:widowControl/>
        <w:snapToGrid w:val="0"/>
        <w:spacing w:line="460" w:lineRule="exact"/>
        <w:ind w:firstLineChars="200" w:firstLine="420"/>
        <w:rPr>
          <w:rFonts w:ascii="宋体" w:hAnsi="宋体"/>
          <w:szCs w:val="21"/>
        </w:rPr>
      </w:pPr>
      <w:r>
        <w:rPr>
          <w:rFonts w:ascii="宋体" w:hAnsi="宋体" w:hint="eastAsia"/>
          <w:szCs w:val="21"/>
        </w:rPr>
        <w:t>⑤ 特装展位的维护工作由该展台搭建单位负责监管。</w:t>
      </w:r>
    </w:p>
    <w:p w:rsidR="00032CEF" w:rsidRDefault="00C93F4A" w:rsidP="00393868">
      <w:pPr>
        <w:widowControl/>
        <w:snapToGrid w:val="0"/>
        <w:spacing w:line="460" w:lineRule="exact"/>
        <w:ind w:firstLineChars="200" w:firstLine="420"/>
        <w:rPr>
          <w:rFonts w:ascii="宋体" w:hAnsi="宋体"/>
          <w:color w:val="FF0000"/>
          <w:szCs w:val="21"/>
        </w:rPr>
      </w:pPr>
      <w:r>
        <w:rPr>
          <w:rFonts w:ascii="宋体" w:hAnsi="宋体" w:hint="eastAsia"/>
          <w:color w:val="FF0000"/>
          <w:szCs w:val="21"/>
        </w:rPr>
        <w:t>⑥ 特装展位所需展具展架(报馆时备注展具展架数量)必须跟随布展车辆进入展馆。</w:t>
      </w:r>
    </w:p>
    <w:p w:rsidR="00032CEF" w:rsidRDefault="00C93F4A" w:rsidP="00393868">
      <w:pPr>
        <w:snapToGrid w:val="0"/>
        <w:spacing w:line="460" w:lineRule="exact"/>
        <w:ind w:firstLineChars="201" w:firstLine="424"/>
        <w:rPr>
          <w:rFonts w:ascii="宋体" w:hAnsi="宋体"/>
          <w:b/>
          <w:szCs w:val="21"/>
        </w:rPr>
      </w:pPr>
      <w:bookmarkStart w:id="9" w:name="_Toc360185100"/>
      <w:bookmarkStart w:id="10" w:name="_Toc360185073"/>
      <w:r>
        <w:rPr>
          <w:rFonts w:ascii="宋体" w:hAnsi="宋体" w:hint="eastAsia"/>
          <w:b/>
          <w:szCs w:val="21"/>
        </w:rPr>
        <w:t>3</w:t>
      </w:r>
      <w:r>
        <w:rPr>
          <w:rFonts w:ascii="宋体" w:hAnsi="宋体"/>
          <w:b/>
          <w:szCs w:val="21"/>
        </w:rPr>
        <w:t>.</w:t>
      </w:r>
      <w:r>
        <w:rPr>
          <w:rFonts w:ascii="宋体" w:hAnsi="宋体" w:hint="eastAsia"/>
          <w:b/>
          <w:szCs w:val="21"/>
        </w:rPr>
        <w:t>撤展管理规定</w:t>
      </w:r>
      <w:bookmarkEnd w:id="9"/>
      <w:bookmarkEnd w:id="10"/>
    </w:p>
    <w:p w:rsidR="00032CEF" w:rsidRDefault="00C93F4A" w:rsidP="00393868">
      <w:pPr>
        <w:pStyle w:val="Default"/>
        <w:widowControl/>
        <w:autoSpaceDE/>
        <w:autoSpaceDN/>
        <w:adjustRightInd/>
        <w:snapToGrid w:val="0"/>
        <w:spacing w:line="460" w:lineRule="exact"/>
        <w:ind w:firstLineChars="200" w:firstLine="420"/>
        <w:rPr>
          <w:rFonts w:ascii="宋体" w:hAnsi="宋体"/>
          <w:color w:val="auto"/>
          <w:sz w:val="21"/>
          <w:szCs w:val="21"/>
        </w:rPr>
      </w:pPr>
      <w:r>
        <w:rPr>
          <w:rFonts w:ascii="宋体" w:hAnsi="宋体" w:hint="eastAsia"/>
          <w:color w:val="auto"/>
          <w:sz w:val="21"/>
          <w:szCs w:val="21"/>
        </w:rPr>
        <w:t xml:space="preserve">为确保撤展工作顺利进行，请各参展单位高度重视，自觉遵守郑交会办公室规定，严格按照限定时间做好各项撤展工作。 </w:t>
      </w:r>
    </w:p>
    <w:p w:rsidR="00032CEF" w:rsidRDefault="00C93F4A" w:rsidP="00393868">
      <w:pPr>
        <w:pStyle w:val="Default"/>
        <w:widowControl/>
        <w:autoSpaceDE/>
        <w:autoSpaceDN/>
        <w:adjustRightInd/>
        <w:snapToGrid w:val="0"/>
        <w:spacing w:line="460" w:lineRule="exact"/>
        <w:ind w:firstLineChars="202" w:firstLine="424"/>
        <w:rPr>
          <w:rFonts w:ascii="宋体" w:hAnsi="宋体"/>
          <w:bCs/>
          <w:color w:val="auto"/>
          <w:kern w:val="2"/>
          <w:sz w:val="21"/>
          <w:szCs w:val="21"/>
        </w:rPr>
      </w:pPr>
      <w:r>
        <w:rPr>
          <w:rFonts w:ascii="宋体" w:hAnsi="宋体" w:hint="eastAsia"/>
          <w:bCs/>
          <w:color w:val="auto"/>
          <w:kern w:val="2"/>
          <w:sz w:val="21"/>
          <w:szCs w:val="21"/>
        </w:rPr>
        <w:t>（1）10月1</w:t>
      </w:r>
      <w:r w:rsidR="003446F0">
        <w:rPr>
          <w:rFonts w:ascii="宋体" w:hAnsi="宋体"/>
          <w:bCs/>
          <w:color w:val="auto"/>
          <w:kern w:val="2"/>
          <w:sz w:val="21"/>
          <w:szCs w:val="21"/>
        </w:rPr>
        <w:t>7</w:t>
      </w:r>
      <w:r>
        <w:rPr>
          <w:rFonts w:ascii="宋体" w:hAnsi="宋体" w:hint="eastAsia"/>
          <w:bCs/>
          <w:color w:val="auto"/>
          <w:kern w:val="2"/>
          <w:sz w:val="21"/>
          <w:szCs w:val="21"/>
        </w:rPr>
        <w:t>日1</w:t>
      </w:r>
      <w:r>
        <w:rPr>
          <w:rFonts w:ascii="宋体" w:hAnsi="宋体"/>
          <w:bCs/>
          <w:color w:val="auto"/>
          <w:kern w:val="2"/>
          <w:sz w:val="21"/>
          <w:szCs w:val="21"/>
        </w:rPr>
        <w:t>6</w:t>
      </w:r>
      <w:r>
        <w:rPr>
          <w:rFonts w:ascii="宋体" w:hAnsi="宋体" w:hint="eastAsia"/>
          <w:bCs/>
          <w:color w:val="auto"/>
          <w:kern w:val="2"/>
          <w:sz w:val="21"/>
          <w:szCs w:val="21"/>
        </w:rPr>
        <w:t xml:space="preserve">:00前不允许撤展。对提前打包、撤展又不听劝告的单位，将取消下届参展资格。 </w:t>
      </w:r>
    </w:p>
    <w:p w:rsidR="00032CEF" w:rsidRDefault="00C93F4A" w:rsidP="00393868">
      <w:pPr>
        <w:pStyle w:val="Default"/>
        <w:widowControl/>
        <w:autoSpaceDE/>
        <w:autoSpaceDN/>
        <w:adjustRightInd/>
        <w:snapToGrid w:val="0"/>
        <w:spacing w:line="460" w:lineRule="exact"/>
        <w:ind w:firstLineChars="202" w:firstLine="424"/>
        <w:rPr>
          <w:rFonts w:ascii="宋体" w:hAnsi="宋体"/>
          <w:bCs/>
          <w:color w:val="auto"/>
          <w:kern w:val="2"/>
          <w:sz w:val="21"/>
          <w:szCs w:val="21"/>
        </w:rPr>
      </w:pPr>
      <w:r>
        <w:rPr>
          <w:rFonts w:ascii="宋体" w:hAnsi="宋体" w:hint="eastAsia"/>
          <w:bCs/>
          <w:color w:val="auto"/>
          <w:kern w:val="2"/>
          <w:sz w:val="21"/>
          <w:szCs w:val="21"/>
        </w:rPr>
        <w:t>（2）展品、样品及各种参展器材运出展馆大门，一律凭各展区项目经理开出的出门条，经门卫验核放行，各参展单位应于撤展当天</w:t>
      </w:r>
      <w:r>
        <w:rPr>
          <w:rFonts w:ascii="宋体" w:hAnsi="宋体"/>
          <w:bCs/>
          <w:color w:val="auto"/>
          <w:kern w:val="2"/>
          <w:sz w:val="21"/>
          <w:szCs w:val="21"/>
        </w:rPr>
        <w:t>16</w:t>
      </w:r>
      <w:r>
        <w:rPr>
          <w:rFonts w:ascii="宋体" w:hAnsi="宋体" w:hint="eastAsia"/>
          <w:bCs/>
          <w:color w:val="auto"/>
          <w:kern w:val="2"/>
          <w:sz w:val="21"/>
          <w:szCs w:val="21"/>
        </w:rPr>
        <w:t>时后于现场馆长台办理好出门条。</w:t>
      </w:r>
    </w:p>
    <w:p w:rsidR="00032CEF" w:rsidRDefault="00C93F4A" w:rsidP="00393868">
      <w:pPr>
        <w:pStyle w:val="Default"/>
        <w:widowControl/>
        <w:autoSpaceDE/>
        <w:autoSpaceDN/>
        <w:adjustRightInd/>
        <w:snapToGrid w:val="0"/>
        <w:spacing w:line="460" w:lineRule="exact"/>
        <w:ind w:firstLineChars="202" w:firstLine="424"/>
        <w:rPr>
          <w:rFonts w:ascii="宋体" w:hAnsi="宋体"/>
          <w:bCs/>
          <w:color w:val="auto"/>
          <w:kern w:val="2"/>
          <w:sz w:val="21"/>
          <w:szCs w:val="21"/>
        </w:rPr>
      </w:pPr>
      <w:r>
        <w:rPr>
          <w:rFonts w:ascii="宋体" w:hAnsi="宋体" w:hint="eastAsia"/>
          <w:bCs/>
          <w:color w:val="auto"/>
          <w:kern w:val="2"/>
          <w:sz w:val="21"/>
          <w:szCs w:val="21"/>
        </w:rPr>
        <w:t>（</w:t>
      </w:r>
      <w:r>
        <w:rPr>
          <w:rFonts w:ascii="宋体" w:hAnsi="宋体"/>
          <w:bCs/>
          <w:color w:val="auto"/>
          <w:kern w:val="2"/>
          <w:sz w:val="21"/>
          <w:szCs w:val="21"/>
        </w:rPr>
        <w:t>3</w:t>
      </w:r>
      <w:r>
        <w:rPr>
          <w:rFonts w:ascii="宋体" w:hAnsi="宋体" w:hint="eastAsia"/>
          <w:bCs/>
          <w:color w:val="auto"/>
          <w:kern w:val="2"/>
          <w:sz w:val="21"/>
          <w:szCs w:val="21"/>
        </w:rPr>
        <w:t>）撤展务必迅速、干净、彻底。撤展过程中展（样）品及材料的保管由参展商自行负责。10月1</w:t>
      </w:r>
      <w:r w:rsidR="003446F0">
        <w:rPr>
          <w:rFonts w:ascii="宋体" w:hAnsi="宋体"/>
          <w:bCs/>
          <w:color w:val="auto"/>
          <w:kern w:val="2"/>
          <w:sz w:val="21"/>
          <w:szCs w:val="21"/>
        </w:rPr>
        <w:t>7</w:t>
      </w:r>
      <w:r>
        <w:rPr>
          <w:rFonts w:ascii="宋体" w:hAnsi="宋体" w:hint="eastAsia"/>
          <w:bCs/>
          <w:color w:val="auto"/>
          <w:kern w:val="2"/>
          <w:sz w:val="21"/>
          <w:szCs w:val="21"/>
        </w:rPr>
        <w:t xml:space="preserve">日22时以后尚未撤展以及无人看守的特装、改装展位，郑交会办公室将专门组织清理，所涉及的清场押金不予退还。 </w:t>
      </w:r>
    </w:p>
    <w:p w:rsidR="00032CEF" w:rsidRDefault="00C93F4A" w:rsidP="00393868">
      <w:pPr>
        <w:pStyle w:val="Default"/>
        <w:widowControl/>
        <w:autoSpaceDE/>
        <w:autoSpaceDN/>
        <w:adjustRightInd/>
        <w:snapToGrid w:val="0"/>
        <w:spacing w:line="460" w:lineRule="exact"/>
        <w:ind w:firstLineChars="202" w:firstLine="424"/>
        <w:rPr>
          <w:rFonts w:ascii="宋体" w:hAnsi="宋体"/>
          <w:bCs/>
          <w:color w:val="auto"/>
          <w:kern w:val="2"/>
          <w:sz w:val="21"/>
          <w:szCs w:val="21"/>
        </w:rPr>
      </w:pPr>
      <w:r>
        <w:rPr>
          <w:rFonts w:ascii="宋体" w:hAnsi="宋体" w:hint="eastAsia"/>
          <w:bCs/>
          <w:color w:val="auto"/>
          <w:kern w:val="2"/>
          <w:sz w:val="21"/>
          <w:szCs w:val="21"/>
        </w:rPr>
        <w:t>（</w:t>
      </w:r>
      <w:r>
        <w:rPr>
          <w:rFonts w:ascii="宋体" w:hAnsi="宋体"/>
          <w:bCs/>
          <w:color w:val="auto"/>
          <w:kern w:val="2"/>
          <w:sz w:val="21"/>
          <w:szCs w:val="21"/>
        </w:rPr>
        <w:t>4</w:t>
      </w:r>
      <w:r>
        <w:rPr>
          <w:rFonts w:ascii="宋体" w:hAnsi="宋体" w:hint="eastAsia"/>
          <w:bCs/>
          <w:color w:val="auto"/>
          <w:kern w:val="2"/>
          <w:sz w:val="21"/>
          <w:szCs w:val="21"/>
        </w:rPr>
        <w:t xml:space="preserve">）对不按规定清场的特装展位，郑交会办公室现场工作组记录备案，清场押金不予退还。 </w:t>
      </w:r>
    </w:p>
    <w:p w:rsidR="00032CEF" w:rsidRDefault="00C93F4A" w:rsidP="00393868">
      <w:pPr>
        <w:pStyle w:val="Default"/>
        <w:widowControl/>
        <w:autoSpaceDE/>
        <w:autoSpaceDN/>
        <w:adjustRightInd/>
        <w:snapToGrid w:val="0"/>
        <w:spacing w:line="460" w:lineRule="exact"/>
        <w:ind w:firstLineChars="202" w:firstLine="424"/>
        <w:rPr>
          <w:rFonts w:ascii="宋体" w:hAnsi="宋体"/>
          <w:bCs/>
          <w:color w:val="auto"/>
          <w:kern w:val="2"/>
          <w:sz w:val="21"/>
          <w:szCs w:val="21"/>
        </w:rPr>
      </w:pPr>
      <w:r>
        <w:rPr>
          <w:rFonts w:ascii="宋体" w:hAnsi="宋体" w:hint="eastAsia"/>
          <w:bCs/>
          <w:color w:val="auto"/>
          <w:kern w:val="2"/>
          <w:sz w:val="21"/>
          <w:szCs w:val="21"/>
        </w:rPr>
        <w:t xml:space="preserve">（5）要求爱护馆内一切设施，不得夹带搬走，不得损坏，违者除照价赔偿外，情节严重的给予处罚。 </w:t>
      </w:r>
    </w:p>
    <w:p w:rsidR="00032CEF" w:rsidRDefault="00C93F4A" w:rsidP="00393868">
      <w:pPr>
        <w:pStyle w:val="Default"/>
        <w:widowControl/>
        <w:autoSpaceDE/>
        <w:autoSpaceDN/>
        <w:adjustRightInd/>
        <w:snapToGrid w:val="0"/>
        <w:spacing w:line="460" w:lineRule="exact"/>
        <w:ind w:firstLineChars="202" w:firstLine="424"/>
        <w:rPr>
          <w:rFonts w:ascii="宋体" w:hAnsi="宋体"/>
          <w:bCs/>
          <w:color w:val="auto"/>
          <w:kern w:val="2"/>
          <w:sz w:val="21"/>
          <w:szCs w:val="21"/>
        </w:rPr>
        <w:sectPr w:rsidR="00032CEF">
          <w:headerReference w:type="default" r:id="rId25"/>
          <w:pgSz w:w="11900" w:h="16838"/>
          <w:pgMar w:top="1440" w:right="846" w:bottom="974" w:left="840" w:header="397" w:footer="567" w:gutter="0"/>
          <w:cols w:space="720"/>
          <w:docGrid w:linePitch="360"/>
        </w:sectPr>
      </w:pPr>
      <w:r>
        <w:rPr>
          <w:rFonts w:ascii="宋体" w:hAnsi="宋体" w:hint="eastAsia"/>
          <w:bCs/>
          <w:color w:val="auto"/>
          <w:kern w:val="2"/>
          <w:sz w:val="21"/>
          <w:szCs w:val="21"/>
        </w:rPr>
        <w:t>（</w:t>
      </w:r>
      <w:r>
        <w:rPr>
          <w:rFonts w:ascii="宋体" w:hAnsi="宋体"/>
          <w:bCs/>
          <w:color w:val="auto"/>
          <w:kern w:val="2"/>
          <w:sz w:val="21"/>
          <w:szCs w:val="21"/>
        </w:rPr>
        <w:t>6</w:t>
      </w:r>
      <w:r>
        <w:rPr>
          <w:rFonts w:ascii="宋体" w:hAnsi="宋体" w:hint="eastAsia"/>
          <w:bCs/>
          <w:color w:val="auto"/>
          <w:kern w:val="2"/>
          <w:sz w:val="21"/>
          <w:szCs w:val="21"/>
        </w:rPr>
        <w:t>）撤展时，擅自带走展馆的展材、展具及电器、通讯等各类设备、设施出馆的企业，并给予原价1</w:t>
      </w:r>
      <w:bookmarkStart w:id="11" w:name="_Toc360185101"/>
      <w:bookmarkStart w:id="12" w:name="_Toc360185074"/>
      <w:r>
        <w:rPr>
          <w:rFonts w:ascii="宋体" w:hAnsi="宋体" w:hint="eastAsia"/>
          <w:bCs/>
          <w:color w:val="auto"/>
          <w:kern w:val="2"/>
          <w:sz w:val="21"/>
          <w:szCs w:val="21"/>
        </w:rPr>
        <w:t>倍的处罚。情节严重者，交公安部门处理。</w:t>
      </w:r>
    </w:p>
    <w:p w:rsidR="00032CEF" w:rsidRDefault="00032CEF">
      <w:pPr>
        <w:snapToGrid w:val="0"/>
        <w:spacing w:line="500" w:lineRule="exact"/>
        <w:rPr>
          <w:rFonts w:ascii="宋体" w:hAnsi="宋体"/>
        </w:rPr>
      </w:pPr>
    </w:p>
    <w:tbl>
      <w:tblPr>
        <w:tblW w:w="10490" w:type="dxa"/>
        <w:jc w:val="center"/>
        <w:tblLayout w:type="fixed"/>
        <w:tblLook w:val="04A0" w:firstRow="1" w:lastRow="0" w:firstColumn="1" w:lastColumn="0" w:noHBand="0" w:noVBand="1"/>
      </w:tblPr>
      <w:tblGrid>
        <w:gridCol w:w="793"/>
        <w:gridCol w:w="2939"/>
        <w:gridCol w:w="6758"/>
      </w:tblGrid>
      <w:tr w:rsidR="00032CEF">
        <w:trPr>
          <w:trHeight w:val="394"/>
          <w:jc w:val="center"/>
        </w:trPr>
        <w:tc>
          <w:tcPr>
            <w:tcW w:w="10490" w:type="dxa"/>
            <w:gridSpan w:val="3"/>
            <w:tcBorders>
              <w:top w:val="nil"/>
              <w:left w:val="nil"/>
              <w:bottom w:val="nil"/>
              <w:right w:val="nil"/>
            </w:tcBorders>
            <w:vAlign w:val="center"/>
          </w:tcPr>
          <w:p w:rsidR="00032CEF" w:rsidRDefault="00C93F4A">
            <w:pPr>
              <w:widowControl/>
              <w:jc w:val="center"/>
              <w:rPr>
                <w:rFonts w:ascii="方正小标宋简体" w:eastAsia="方正小标宋简体" w:hAnsi="宋体"/>
                <w:b/>
                <w:sz w:val="30"/>
                <w:szCs w:val="30"/>
              </w:rPr>
            </w:pPr>
            <w:r>
              <w:rPr>
                <w:rFonts w:ascii="方正小标宋简体" w:eastAsia="方正小标宋简体" w:hAnsi="宋体" w:hint="eastAsia"/>
                <w:b/>
                <w:sz w:val="30"/>
                <w:szCs w:val="30"/>
              </w:rPr>
              <w:t>现场收费项目标准</w:t>
            </w:r>
          </w:p>
          <w:p w:rsidR="00032CEF" w:rsidRDefault="00032CEF">
            <w:pPr>
              <w:widowControl/>
              <w:rPr>
                <w:rFonts w:ascii="宋体" w:hAnsi="宋体" w:cs="宋体"/>
                <w:b/>
                <w:bCs/>
                <w:color w:val="000000"/>
                <w:kern w:val="0"/>
                <w:sz w:val="34"/>
                <w:szCs w:val="34"/>
              </w:rPr>
            </w:pPr>
          </w:p>
        </w:tc>
      </w:tr>
      <w:tr w:rsidR="00032CEF">
        <w:trPr>
          <w:trHeight w:val="379"/>
          <w:jc w:val="center"/>
        </w:trPr>
        <w:tc>
          <w:tcPr>
            <w:tcW w:w="10490" w:type="dxa"/>
            <w:gridSpan w:val="3"/>
            <w:tcBorders>
              <w:top w:val="double" w:sz="6" w:space="0" w:color="auto"/>
              <w:left w:val="double" w:sz="6" w:space="0" w:color="auto"/>
              <w:bottom w:val="single" w:sz="4" w:space="0" w:color="auto"/>
              <w:right w:val="double" w:sz="6" w:space="0" w:color="000000"/>
            </w:tcBorders>
            <w:shd w:val="clear" w:color="000000" w:fill="00B050"/>
            <w:vAlign w:val="center"/>
          </w:tcPr>
          <w:p w:rsidR="00032CEF" w:rsidRDefault="00C93F4A">
            <w:pPr>
              <w:widowControl/>
              <w:jc w:val="center"/>
              <w:rPr>
                <w:rFonts w:ascii="宋体" w:hAnsi="宋体" w:cs="宋体"/>
                <w:b/>
                <w:bCs/>
                <w:color w:val="000000"/>
                <w:kern w:val="0"/>
                <w:sz w:val="28"/>
                <w:szCs w:val="28"/>
              </w:rPr>
            </w:pPr>
            <w:r>
              <w:rPr>
                <w:rFonts w:ascii="宋体" w:hAnsi="宋体" w:cs="宋体" w:hint="eastAsia"/>
                <w:b/>
                <w:bCs/>
                <w:color w:val="000000"/>
                <w:kern w:val="0"/>
                <w:sz w:val="28"/>
                <w:szCs w:val="28"/>
              </w:rPr>
              <w:t>现场展位变动服务收费标准</w:t>
            </w:r>
          </w:p>
        </w:tc>
      </w:tr>
      <w:tr w:rsidR="00032CEF">
        <w:trPr>
          <w:trHeight w:val="455"/>
          <w:jc w:val="center"/>
        </w:trPr>
        <w:tc>
          <w:tcPr>
            <w:tcW w:w="793"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编号</w:t>
            </w:r>
          </w:p>
        </w:tc>
        <w:tc>
          <w:tcPr>
            <w:tcW w:w="2939"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服务项目</w:t>
            </w:r>
          </w:p>
        </w:tc>
        <w:tc>
          <w:tcPr>
            <w:tcW w:w="6758"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人民币（元/套、</w:t>
            </w:r>
            <w:proofErr w:type="gramStart"/>
            <w:r>
              <w:rPr>
                <w:rFonts w:ascii="宋体" w:hAnsi="宋体" w:cs="宋体" w:hint="eastAsia"/>
                <w:b/>
                <w:bCs/>
                <w:kern w:val="0"/>
                <w:szCs w:val="21"/>
              </w:rPr>
              <w:t>个</w:t>
            </w:r>
            <w:proofErr w:type="gramEnd"/>
            <w:r>
              <w:rPr>
                <w:rFonts w:ascii="宋体" w:hAnsi="宋体" w:cs="宋体" w:hint="eastAsia"/>
                <w:b/>
                <w:bCs/>
                <w:kern w:val="0"/>
                <w:szCs w:val="21"/>
              </w:rPr>
              <w:t>、平米）</w:t>
            </w:r>
          </w:p>
        </w:tc>
      </w:tr>
      <w:tr w:rsidR="00032CEF">
        <w:trPr>
          <w:trHeight w:val="455"/>
          <w:jc w:val="center"/>
        </w:trPr>
        <w:tc>
          <w:tcPr>
            <w:tcW w:w="793"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11001</w:t>
            </w:r>
          </w:p>
        </w:tc>
        <w:tc>
          <w:tcPr>
            <w:tcW w:w="2939"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展位搭建</w:t>
            </w:r>
          </w:p>
        </w:tc>
        <w:tc>
          <w:tcPr>
            <w:tcW w:w="6758" w:type="dxa"/>
            <w:tcBorders>
              <w:top w:val="single" w:sz="4" w:space="0" w:color="auto"/>
              <w:left w:val="nil"/>
              <w:bottom w:val="single" w:sz="4" w:space="0" w:color="auto"/>
              <w:right w:val="double" w:sz="6" w:space="0" w:color="000000"/>
            </w:tcBorders>
            <w:vAlign w:val="center"/>
          </w:tcPr>
          <w:p w:rsidR="00032CEF" w:rsidRDefault="002D7D00">
            <w:pPr>
              <w:widowControl/>
              <w:jc w:val="center"/>
              <w:rPr>
                <w:rFonts w:ascii="宋体" w:hAnsi="宋体" w:cs="宋体"/>
                <w:kern w:val="0"/>
                <w:szCs w:val="21"/>
              </w:rPr>
            </w:pPr>
            <w:r>
              <w:rPr>
                <w:rFonts w:ascii="宋体" w:hAnsi="宋体" w:cs="宋体"/>
                <w:kern w:val="0"/>
                <w:szCs w:val="21"/>
              </w:rPr>
              <w:t>50</w:t>
            </w:r>
            <w:r w:rsidR="00C93F4A">
              <w:rPr>
                <w:rFonts w:ascii="宋体" w:hAnsi="宋体" w:cs="宋体" w:hint="eastAsia"/>
                <w:kern w:val="0"/>
                <w:szCs w:val="21"/>
              </w:rPr>
              <w:t>0</w:t>
            </w:r>
          </w:p>
        </w:tc>
      </w:tr>
      <w:tr w:rsidR="00032CEF">
        <w:trPr>
          <w:trHeight w:val="455"/>
          <w:jc w:val="center"/>
        </w:trPr>
        <w:tc>
          <w:tcPr>
            <w:tcW w:w="793"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11002</w:t>
            </w:r>
          </w:p>
        </w:tc>
        <w:tc>
          <w:tcPr>
            <w:tcW w:w="2939"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展位拆除</w:t>
            </w:r>
          </w:p>
        </w:tc>
        <w:tc>
          <w:tcPr>
            <w:tcW w:w="6758"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200</w:t>
            </w:r>
          </w:p>
        </w:tc>
      </w:tr>
      <w:tr w:rsidR="00032CEF">
        <w:trPr>
          <w:trHeight w:val="455"/>
          <w:jc w:val="center"/>
        </w:trPr>
        <w:tc>
          <w:tcPr>
            <w:tcW w:w="793"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11003</w:t>
            </w:r>
          </w:p>
        </w:tc>
        <w:tc>
          <w:tcPr>
            <w:tcW w:w="2939"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拆除展板</w:t>
            </w:r>
          </w:p>
        </w:tc>
        <w:tc>
          <w:tcPr>
            <w:tcW w:w="6758"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50</w:t>
            </w:r>
          </w:p>
        </w:tc>
      </w:tr>
      <w:tr w:rsidR="00032CEF">
        <w:trPr>
          <w:trHeight w:val="455"/>
          <w:jc w:val="center"/>
        </w:trPr>
        <w:tc>
          <w:tcPr>
            <w:tcW w:w="793"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11004</w:t>
            </w:r>
          </w:p>
        </w:tc>
        <w:tc>
          <w:tcPr>
            <w:tcW w:w="2939"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安装展板</w:t>
            </w:r>
          </w:p>
        </w:tc>
        <w:tc>
          <w:tcPr>
            <w:tcW w:w="6758"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50</w:t>
            </w:r>
          </w:p>
        </w:tc>
      </w:tr>
      <w:tr w:rsidR="00032CEF">
        <w:trPr>
          <w:trHeight w:val="455"/>
          <w:jc w:val="center"/>
        </w:trPr>
        <w:tc>
          <w:tcPr>
            <w:tcW w:w="793"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11005</w:t>
            </w:r>
          </w:p>
        </w:tc>
        <w:tc>
          <w:tcPr>
            <w:tcW w:w="2939"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楣板制作（中文）</w:t>
            </w:r>
          </w:p>
        </w:tc>
        <w:tc>
          <w:tcPr>
            <w:tcW w:w="6758"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50</w:t>
            </w:r>
          </w:p>
        </w:tc>
      </w:tr>
      <w:tr w:rsidR="00032CEF">
        <w:trPr>
          <w:trHeight w:val="455"/>
          <w:jc w:val="center"/>
        </w:trPr>
        <w:tc>
          <w:tcPr>
            <w:tcW w:w="793"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11006</w:t>
            </w:r>
          </w:p>
        </w:tc>
        <w:tc>
          <w:tcPr>
            <w:tcW w:w="2939"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楣板制作（英文）</w:t>
            </w:r>
          </w:p>
        </w:tc>
        <w:tc>
          <w:tcPr>
            <w:tcW w:w="6758"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100</w:t>
            </w:r>
          </w:p>
        </w:tc>
      </w:tr>
      <w:tr w:rsidR="00032CEF">
        <w:trPr>
          <w:trHeight w:val="455"/>
          <w:jc w:val="center"/>
        </w:trPr>
        <w:tc>
          <w:tcPr>
            <w:tcW w:w="793"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11007</w:t>
            </w:r>
          </w:p>
        </w:tc>
        <w:tc>
          <w:tcPr>
            <w:tcW w:w="2939"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楣板制作（中英文对照）</w:t>
            </w:r>
          </w:p>
        </w:tc>
        <w:tc>
          <w:tcPr>
            <w:tcW w:w="6758"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200</w:t>
            </w:r>
          </w:p>
        </w:tc>
      </w:tr>
      <w:tr w:rsidR="00032CEF">
        <w:trPr>
          <w:trHeight w:val="455"/>
          <w:jc w:val="center"/>
        </w:trPr>
        <w:tc>
          <w:tcPr>
            <w:tcW w:w="793"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11008</w:t>
            </w:r>
          </w:p>
        </w:tc>
        <w:tc>
          <w:tcPr>
            <w:tcW w:w="2939"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写真楣板</w:t>
            </w:r>
          </w:p>
        </w:tc>
        <w:tc>
          <w:tcPr>
            <w:tcW w:w="6758"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50</w:t>
            </w:r>
          </w:p>
        </w:tc>
      </w:tr>
      <w:tr w:rsidR="00032CEF">
        <w:trPr>
          <w:trHeight w:val="455"/>
          <w:jc w:val="center"/>
        </w:trPr>
        <w:tc>
          <w:tcPr>
            <w:tcW w:w="793"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11009</w:t>
            </w:r>
          </w:p>
        </w:tc>
        <w:tc>
          <w:tcPr>
            <w:tcW w:w="2939"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楣板互换</w:t>
            </w:r>
          </w:p>
        </w:tc>
        <w:tc>
          <w:tcPr>
            <w:tcW w:w="6758"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50</w:t>
            </w:r>
          </w:p>
        </w:tc>
      </w:tr>
      <w:tr w:rsidR="00032CEF">
        <w:trPr>
          <w:trHeight w:val="455"/>
          <w:jc w:val="center"/>
        </w:trPr>
        <w:tc>
          <w:tcPr>
            <w:tcW w:w="793"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11010</w:t>
            </w:r>
          </w:p>
        </w:tc>
        <w:tc>
          <w:tcPr>
            <w:tcW w:w="2939"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拆除楣板</w:t>
            </w:r>
          </w:p>
        </w:tc>
        <w:tc>
          <w:tcPr>
            <w:tcW w:w="6758"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50</w:t>
            </w:r>
          </w:p>
        </w:tc>
      </w:tr>
      <w:tr w:rsidR="00032CEF">
        <w:trPr>
          <w:trHeight w:val="455"/>
          <w:jc w:val="center"/>
        </w:trPr>
        <w:tc>
          <w:tcPr>
            <w:tcW w:w="793" w:type="dxa"/>
            <w:tcBorders>
              <w:top w:val="single" w:sz="4" w:space="0" w:color="auto"/>
              <w:left w:val="double" w:sz="6" w:space="0" w:color="auto"/>
              <w:bottom w:val="double" w:sz="6"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11011</w:t>
            </w:r>
          </w:p>
        </w:tc>
        <w:tc>
          <w:tcPr>
            <w:tcW w:w="2939" w:type="dxa"/>
            <w:tcBorders>
              <w:top w:val="single" w:sz="4" w:space="0" w:color="auto"/>
              <w:left w:val="nil"/>
              <w:bottom w:val="double" w:sz="6"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加高画面</w:t>
            </w:r>
          </w:p>
        </w:tc>
        <w:tc>
          <w:tcPr>
            <w:tcW w:w="6758" w:type="dxa"/>
            <w:tcBorders>
              <w:top w:val="single" w:sz="4" w:space="0" w:color="auto"/>
              <w:left w:val="nil"/>
              <w:bottom w:val="double" w:sz="6"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100</w:t>
            </w:r>
          </w:p>
        </w:tc>
      </w:tr>
    </w:tbl>
    <w:p w:rsidR="00032CEF" w:rsidRDefault="00032CEF">
      <w:pPr>
        <w:spacing w:line="500" w:lineRule="exact"/>
      </w:pPr>
    </w:p>
    <w:tbl>
      <w:tblPr>
        <w:tblW w:w="1048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shd w:val="clear" w:color="auto" w:fill="C2D69B"/>
        <w:tblLayout w:type="fixed"/>
        <w:tblLook w:val="04A0" w:firstRow="1" w:lastRow="0" w:firstColumn="1" w:lastColumn="0" w:noHBand="0" w:noVBand="1"/>
      </w:tblPr>
      <w:tblGrid>
        <w:gridCol w:w="1131"/>
        <w:gridCol w:w="2409"/>
        <w:gridCol w:w="6949"/>
      </w:tblGrid>
      <w:tr w:rsidR="00032CEF">
        <w:trPr>
          <w:trHeight w:val="309"/>
          <w:jc w:val="center"/>
        </w:trPr>
        <w:tc>
          <w:tcPr>
            <w:tcW w:w="10489" w:type="dxa"/>
            <w:gridSpan w:val="3"/>
            <w:shd w:val="clear" w:color="auto" w:fill="C2D69B"/>
          </w:tcPr>
          <w:p w:rsidR="00032CEF" w:rsidRDefault="00C93F4A">
            <w:pPr>
              <w:tabs>
                <w:tab w:val="center" w:pos="5167"/>
                <w:tab w:val="left" w:pos="8755"/>
              </w:tabs>
              <w:jc w:val="left"/>
              <w:rPr>
                <w:highlight w:val="yellow"/>
              </w:rPr>
            </w:pPr>
            <w:r>
              <w:rPr>
                <w:rFonts w:hint="eastAsia"/>
                <w:b/>
                <w:bCs/>
                <w:sz w:val="28"/>
                <w:szCs w:val="28"/>
              </w:rPr>
              <w:tab/>
            </w:r>
            <w:r>
              <w:rPr>
                <w:rFonts w:hint="eastAsia"/>
                <w:b/>
                <w:bCs/>
                <w:sz w:val="28"/>
                <w:szCs w:val="28"/>
              </w:rPr>
              <w:t>特装服务收费标准</w:t>
            </w:r>
            <w:r>
              <w:rPr>
                <w:rFonts w:hint="eastAsia"/>
                <w:b/>
                <w:bCs/>
                <w:sz w:val="28"/>
                <w:szCs w:val="28"/>
              </w:rPr>
              <w:tab/>
            </w:r>
          </w:p>
        </w:tc>
      </w:tr>
      <w:tr w:rsidR="00032CEF">
        <w:trPr>
          <w:trHeight w:val="598"/>
          <w:jc w:val="center"/>
        </w:trPr>
        <w:tc>
          <w:tcPr>
            <w:tcW w:w="1131" w:type="dxa"/>
            <w:shd w:val="clear" w:color="auto" w:fill="auto"/>
            <w:vAlign w:val="center"/>
          </w:tcPr>
          <w:p w:rsidR="00032CEF" w:rsidRDefault="00C93F4A">
            <w:pPr>
              <w:jc w:val="center"/>
              <w:rPr>
                <w:szCs w:val="21"/>
              </w:rPr>
            </w:pPr>
            <w:r>
              <w:rPr>
                <w:rFonts w:hint="eastAsia"/>
                <w:b/>
                <w:bCs/>
                <w:szCs w:val="21"/>
              </w:rPr>
              <w:t>编号</w:t>
            </w:r>
          </w:p>
        </w:tc>
        <w:tc>
          <w:tcPr>
            <w:tcW w:w="2409" w:type="dxa"/>
            <w:shd w:val="clear" w:color="auto" w:fill="auto"/>
            <w:vAlign w:val="center"/>
          </w:tcPr>
          <w:p w:rsidR="00032CEF" w:rsidRDefault="00C93F4A">
            <w:pPr>
              <w:jc w:val="center"/>
              <w:rPr>
                <w:szCs w:val="21"/>
              </w:rPr>
            </w:pPr>
            <w:r>
              <w:rPr>
                <w:rFonts w:hint="eastAsia"/>
                <w:b/>
                <w:bCs/>
                <w:szCs w:val="21"/>
              </w:rPr>
              <w:t>特装服务</w:t>
            </w:r>
          </w:p>
        </w:tc>
        <w:tc>
          <w:tcPr>
            <w:tcW w:w="6949" w:type="dxa"/>
            <w:shd w:val="clear" w:color="auto" w:fill="auto"/>
            <w:vAlign w:val="center"/>
          </w:tcPr>
          <w:p w:rsidR="00032CEF" w:rsidRDefault="00C93F4A">
            <w:pPr>
              <w:jc w:val="center"/>
              <w:rPr>
                <w:b/>
                <w:szCs w:val="21"/>
              </w:rPr>
            </w:pPr>
            <w:r>
              <w:rPr>
                <w:rFonts w:hint="eastAsia"/>
                <w:b/>
                <w:szCs w:val="21"/>
              </w:rPr>
              <w:t>人民币</w:t>
            </w:r>
          </w:p>
        </w:tc>
      </w:tr>
      <w:tr w:rsidR="00032CEF">
        <w:trPr>
          <w:trHeight w:val="578"/>
          <w:jc w:val="center"/>
        </w:trPr>
        <w:tc>
          <w:tcPr>
            <w:tcW w:w="1131" w:type="dxa"/>
            <w:shd w:val="clear" w:color="auto" w:fill="auto"/>
            <w:vAlign w:val="center"/>
          </w:tcPr>
          <w:p w:rsidR="00032CEF" w:rsidRDefault="00C93F4A">
            <w:pPr>
              <w:jc w:val="center"/>
              <w:rPr>
                <w:rFonts w:ascii="宋体" w:hAnsi="宋体" w:cs="宋体"/>
                <w:szCs w:val="21"/>
              </w:rPr>
            </w:pPr>
            <w:r>
              <w:rPr>
                <w:rFonts w:ascii="宋体" w:hAnsi="宋体" w:cs="宋体" w:hint="eastAsia"/>
                <w:szCs w:val="21"/>
              </w:rPr>
              <w:t>12001</w:t>
            </w:r>
          </w:p>
        </w:tc>
        <w:tc>
          <w:tcPr>
            <w:tcW w:w="2409" w:type="dxa"/>
            <w:shd w:val="clear" w:color="auto" w:fill="auto"/>
            <w:vAlign w:val="center"/>
          </w:tcPr>
          <w:p w:rsidR="00032CEF" w:rsidRPr="00320827" w:rsidRDefault="00C93F4A">
            <w:pPr>
              <w:jc w:val="center"/>
              <w:rPr>
                <w:rFonts w:ascii="宋体" w:hAnsi="宋体" w:cs="宋体"/>
                <w:kern w:val="0"/>
                <w:szCs w:val="21"/>
              </w:rPr>
            </w:pPr>
            <w:r w:rsidRPr="00320827">
              <w:rPr>
                <w:rFonts w:ascii="宋体" w:hAnsi="宋体" w:cs="宋体"/>
                <w:kern w:val="0"/>
                <w:szCs w:val="21"/>
              </w:rPr>
              <w:t>特装管理费</w:t>
            </w:r>
          </w:p>
        </w:tc>
        <w:tc>
          <w:tcPr>
            <w:tcW w:w="6949" w:type="dxa"/>
            <w:shd w:val="clear" w:color="auto" w:fill="auto"/>
            <w:vAlign w:val="center"/>
          </w:tcPr>
          <w:p w:rsidR="00032CEF" w:rsidRDefault="00C93F4A">
            <w:pPr>
              <w:jc w:val="center"/>
              <w:rPr>
                <w:szCs w:val="21"/>
              </w:rPr>
            </w:pPr>
            <w:r>
              <w:rPr>
                <w:rFonts w:ascii="宋体" w:hAnsi="宋体" w:hint="eastAsia"/>
                <w:w w:val="99"/>
                <w:szCs w:val="21"/>
              </w:rPr>
              <w:t>3</w:t>
            </w:r>
            <w:r>
              <w:rPr>
                <w:rFonts w:ascii="宋体" w:hAnsi="宋体"/>
                <w:w w:val="99"/>
                <w:szCs w:val="21"/>
              </w:rPr>
              <w:t>0</w:t>
            </w:r>
            <w:r>
              <w:rPr>
                <w:rFonts w:ascii="宋体" w:hAnsi="宋体" w:hint="eastAsia"/>
                <w:w w:val="99"/>
                <w:szCs w:val="21"/>
              </w:rPr>
              <w:t>元</w:t>
            </w:r>
            <w:r>
              <w:rPr>
                <w:rFonts w:ascii="宋体" w:hAnsi="宋体"/>
                <w:w w:val="99"/>
                <w:szCs w:val="21"/>
              </w:rPr>
              <w:t>/平方米</w:t>
            </w:r>
          </w:p>
        </w:tc>
      </w:tr>
      <w:tr w:rsidR="00032CEF">
        <w:trPr>
          <w:trHeight w:val="558"/>
          <w:jc w:val="center"/>
        </w:trPr>
        <w:tc>
          <w:tcPr>
            <w:tcW w:w="1131" w:type="dxa"/>
            <w:shd w:val="clear" w:color="auto" w:fill="auto"/>
            <w:vAlign w:val="center"/>
          </w:tcPr>
          <w:p w:rsidR="00032CEF" w:rsidRDefault="00C93F4A">
            <w:pPr>
              <w:jc w:val="center"/>
              <w:rPr>
                <w:rFonts w:ascii="宋体" w:hAnsi="宋体" w:cs="宋体"/>
                <w:szCs w:val="21"/>
              </w:rPr>
            </w:pPr>
            <w:r>
              <w:rPr>
                <w:rFonts w:ascii="宋体" w:hAnsi="宋体" w:cs="宋体" w:hint="eastAsia"/>
                <w:szCs w:val="21"/>
              </w:rPr>
              <w:t>12002</w:t>
            </w:r>
          </w:p>
        </w:tc>
        <w:tc>
          <w:tcPr>
            <w:tcW w:w="2409" w:type="dxa"/>
            <w:shd w:val="clear" w:color="auto" w:fill="auto"/>
            <w:vAlign w:val="center"/>
          </w:tcPr>
          <w:p w:rsidR="00032CEF" w:rsidRPr="00320827" w:rsidRDefault="00C93F4A">
            <w:pPr>
              <w:jc w:val="center"/>
              <w:rPr>
                <w:rFonts w:ascii="宋体" w:hAnsi="宋体" w:cs="宋体"/>
                <w:kern w:val="0"/>
                <w:szCs w:val="21"/>
              </w:rPr>
            </w:pPr>
            <w:proofErr w:type="gramStart"/>
            <w:r w:rsidRPr="00320827">
              <w:rPr>
                <w:rFonts w:ascii="宋体" w:hAnsi="宋体" w:cs="宋体" w:hint="eastAsia"/>
                <w:kern w:val="0"/>
                <w:szCs w:val="21"/>
              </w:rPr>
              <w:t>施工证</w:t>
            </w:r>
            <w:proofErr w:type="gramEnd"/>
          </w:p>
        </w:tc>
        <w:tc>
          <w:tcPr>
            <w:tcW w:w="6949" w:type="dxa"/>
            <w:shd w:val="clear" w:color="auto" w:fill="auto"/>
            <w:vAlign w:val="center"/>
          </w:tcPr>
          <w:p w:rsidR="00032CEF" w:rsidRDefault="00C93F4A">
            <w:pPr>
              <w:jc w:val="center"/>
              <w:rPr>
                <w:szCs w:val="21"/>
              </w:rPr>
            </w:pPr>
            <w:r>
              <w:rPr>
                <w:rFonts w:ascii="宋体" w:hAnsi="宋体"/>
                <w:w w:val="99"/>
                <w:szCs w:val="21"/>
              </w:rPr>
              <w:t>2</w:t>
            </w:r>
            <w:r>
              <w:rPr>
                <w:rFonts w:ascii="宋体" w:hAnsi="宋体" w:hint="eastAsia"/>
                <w:w w:val="99"/>
                <w:szCs w:val="21"/>
              </w:rPr>
              <w:t>1元</w:t>
            </w:r>
            <w:r>
              <w:rPr>
                <w:rFonts w:ascii="宋体" w:hAnsi="宋体"/>
                <w:w w:val="99"/>
                <w:szCs w:val="21"/>
              </w:rPr>
              <w:t>/</w:t>
            </w:r>
            <w:proofErr w:type="gramStart"/>
            <w:r>
              <w:rPr>
                <w:rFonts w:ascii="宋体" w:hAnsi="宋体"/>
                <w:w w:val="99"/>
                <w:szCs w:val="21"/>
              </w:rPr>
              <w:t>个</w:t>
            </w:r>
            <w:proofErr w:type="gramEnd"/>
          </w:p>
        </w:tc>
      </w:tr>
    </w:tbl>
    <w:p w:rsidR="00032CEF" w:rsidRDefault="00032CEF">
      <w:pPr>
        <w:spacing w:line="500" w:lineRule="exact"/>
      </w:pPr>
    </w:p>
    <w:tbl>
      <w:tblPr>
        <w:tblW w:w="104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7"/>
        <w:gridCol w:w="2010"/>
        <w:gridCol w:w="2310"/>
        <w:gridCol w:w="2505"/>
        <w:gridCol w:w="2685"/>
      </w:tblGrid>
      <w:tr w:rsidR="00032CEF">
        <w:trPr>
          <w:trHeight w:val="454"/>
          <w:jc w:val="center"/>
        </w:trPr>
        <w:tc>
          <w:tcPr>
            <w:tcW w:w="10457" w:type="dxa"/>
            <w:gridSpan w:val="5"/>
            <w:tcBorders>
              <w:top w:val="double" w:sz="4" w:space="0" w:color="auto"/>
              <w:left w:val="double" w:sz="4" w:space="0" w:color="auto"/>
              <w:right w:val="double" w:sz="4" w:space="0" w:color="auto"/>
            </w:tcBorders>
            <w:shd w:val="clear" w:color="auto" w:fill="FABF8F"/>
            <w:vAlign w:val="center"/>
          </w:tcPr>
          <w:p w:rsidR="00032CEF" w:rsidRDefault="00C93F4A">
            <w:pPr>
              <w:jc w:val="center"/>
              <w:rPr>
                <w:b/>
                <w:bCs/>
                <w:sz w:val="28"/>
                <w:szCs w:val="28"/>
              </w:rPr>
            </w:pPr>
            <w:r>
              <w:rPr>
                <w:rFonts w:hint="eastAsia"/>
                <w:b/>
                <w:bCs/>
                <w:sz w:val="28"/>
                <w:szCs w:val="28"/>
              </w:rPr>
              <w:t>特装服务收费标准</w:t>
            </w:r>
          </w:p>
        </w:tc>
      </w:tr>
      <w:tr w:rsidR="00032CEF">
        <w:trPr>
          <w:trHeight w:val="567"/>
          <w:jc w:val="center"/>
        </w:trPr>
        <w:tc>
          <w:tcPr>
            <w:tcW w:w="947" w:type="dxa"/>
            <w:tcBorders>
              <w:left w:val="double" w:sz="4" w:space="0" w:color="auto"/>
            </w:tcBorders>
            <w:vAlign w:val="center"/>
          </w:tcPr>
          <w:p w:rsidR="00032CEF" w:rsidRDefault="00C93F4A">
            <w:pPr>
              <w:jc w:val="center"/>
              <w:rPr>
                <w:szCs w:val="21"/>
              </w:rPr>
            </w:pPr>
            <w:r>
              <w:rPr>
                <w:rFonts w:hint="eastAsia"/>
                <w:b/>
                <w:bCs/>
                <w:szCs w:val="21"/>
              </w:rPr>
              <w:t>编号</w:t>
            </w:r>
          </w:p>
        </w:tc>
        <w:tc>
          <w:tcPr>
            <w:tcW w:w="2010" w:type="dxa"/>
            <w:vAlign w:val="center"/>
          </w:tcPr>
          <w:p w:rsidR="00032CEF" w:rsidRDefault="00C93F4A">
            <w:pPr>
              <w:jc w:val="center"/>
              <w:rPr>
                <w:szCs w:val="21"/>
              </w:rPr>
            </w:pPr>
            <w:r>
              <w:rPr>
                <w:rFonts w:hint="eastAsia"/>
                <w:b/>
                <w:bCs/>
                <w:szCs w:val="21"/>
              </w:rPr>
              <w:t>项目</w:t>
            </w:r>
          </w:p>
        </w:tc>
        <w:tc>
          <w:tcPr>
            <w:tcW w:w="2310" w:type="dxa"/>
            <w:vAlign w:val="center"/>
          </w:tcPr>
          <w:p w:rsidR="00032CEF" w:rsidRDefault="00C93F4A">
            <w:pPr>
              <w:jc w:val="center"/>
              <w:rPr>
                <w:b/>
                <w:bCs/>
                <w:szCs w:val="21"/>
              </w:rPr>
            </w:pPr>
            <w:r>
              <w:rPr>
                <w:rFonts w:hint="eastAsia"/>
                <w:b/>
                <w:bCs/>
                <w:szCs w:val="21"/>
              </w:rPr>
              <w:t>规格</w:t>
            </w:r>
          </w:p>
        </w:tc>
        <w:tc>
          <w:tcPr>
            <w:tcW w:w="2505" w:type="dxa"/>
            <w:vAlign w:val="center"/>
          </w:tcPr>
          <w:p w:rsidR="00032CEF" w:rsidRDefault="00C93F4A">
            <w:pPr>
              <w:jc w:val="center"/>
              <w:rPr>
                <w:szCs w:val="21"/>
              </w:rPr>
            </w:pPr>
            <w:r>
              <w:rPr>
                <w:rFonts w:hint="eastAsia"/>
                <w:b/>
                <w:bCs/>
                <w:szCs w:val="21"/>
              </w:rPr>
              <w:t>价格</w:t>
            </w:r>
          </w:p>
        </w:tc>
        <w:tc>
          <w:tcPr>
            <w:tcW w:w="2685" w:type="dxa"/>
            <w:tcBorders>
              <w:right w:val="double" w:sz="4" w:space="0" w:color="auto"/>
            </w:tcBorders>
            <w:vAlign w:val="center"/>
          </w:tcPr>
          <w:p w:rsidR="00032CEF" w:rsidRDefault="00C93F4A">
            <w:pPr>
              <w:jc w:val="center"/>
              <w:rPr>
                <w:szCs w:val="21"/>
              </w:rPr>
            </w:pPr>
            <w:r>
              <w:rPr>
                <w:rFonts w:hint="eastAsia"/>
                <w:b/>
                <w:bCs/>
                <w:szCs w:val="21"/>
              </w:rPr>
              <w:t>备注</w:t>
            </w:r>
          </w:p>
        </w:tc>
      </w:tr>
      <w:tr w:rsidR="00032CEF">
        <w:trPr>
          <w:trHeight w:val="567"/>
          <w:jc w:val="center"/>
        </w:trPr>
        <w:tc>
          <w:tcPr>
            <w:tcW w:w="947" w:type="dxa"/>
            <w:vMerge w:val="restart"/>
            <w:tcBorders>
              <w:left w:val="double" w:sz="4" w:space="0" w:color="auto"/>
            </w:tcBorders>
            <w:vAlign w:val="center"/>
          </w:tcPr>
          <w:p w:rsidR="00032CEF" w:rsidRDefault="00C93F4A">
            <w:pPr>
              <w:jc w:val="center"/>
              <w:rPr>
                <w:rFonts w:ascii="宋体" w:hAnsi="宋体" w:cs="宋体"/>
                <w:szCs w:val="21"/>
              </w:rPr>
            </w:pPr>
            <w:r>
              <w:rPr>
                <w:rFonts w:ascii="宋体" w:hAnsi="宋体" w:cs="宋体" w:hint="eastAsia"/>
                <w:szCs w:val="21"/>
              </w:rPr>
              <w:t>13001</w:t>
            </w:r>
          </w:p>
          <w:p w:rsidR="00032CEF" w:rsidRDefault="00032CEF">
            <w:pPr>
              <w:jc w:val="center"/>
              <w:rPr>
                <w:rFonts w:ascii="宋体" w:hAnsi="宋体" w:cs="宋体"/>
                <w:szCs w:val="21"/>
              </w:rPr>
            </w:pPr>
          </w:p>
        </w:tc>
        <w:tc>
          <w:tcPr>
            <w:tcW w:w="2010" w:type="dxa"/>
            <w:vMerge w:val="restart"/>
            <w:vAlign w:val="center"/>
          </w:tcPr>
          <w:p w:rsidR="00032CEF" w:rsidRDefault="00C93F4A">
            <w:pPr>
              <w:jc w:val="center"/>
              <w:rPr>
                <w:szCs w:val="21"/>
              </w:rPr>
            </w:pPr>
            <w:r>
              <w:rPr>
                <w:rFonts w:ascii="宋体" w:hAnsi="宋体"/>
                <w:w w:val="99"/>
                <w:szCs w:val="21"/>
              </w:rPr>
              <w:t>动力电源</w:t>
            </w:r>
            <w:r>
              <w:rPr>
                <w:rFonts w:ascii="宋体" w:hAnsi="宋体"/>
                <w:szCs w:val="21"/>
              </w:rPr>
              <w:t>（请准确申报所</w:t>
            </w:r>
            <w:r>
              <w:rPr>
                <w:rFonts w:ascii="宋体" w:hAnsi="宋体"/>
                <w:w w:val="97"/>
                <w:szCs w:val="21"/>
              </w:rPr>
              <w:t>需电量，用电一经</w:t>
            </w:r>
            <w:r>
              <w:rPr>
                <w:rFonts w:ascii="宋体" w:hAnsi="宋体"/>
                <w:szCs w:val="21"/>
              </w:rPr>
              <w:t>办理不予退换）</w:t>
            </w:r>
          </w:p>
        </w:tc>
        <w:tc>
          <w:tcPr>
            <w:tcW w:w="2310" w:type="dxa"/>
            <w:vAlign w:val="center"/>
          </w:tcPr>
          <w:p w:rsidR="00032CEF" w:rsidRDefault="00C93F4A">
            <w:pPr>
              <w:jc w:val="center"/>
              <w:rPr>
                <w:rFonts w:ascii="宋体" w:hAnsi="宋体" w:cs="宋体"/>
                <w:w w:val="99"/>
                <w:szCs w:val="21"/>
              </w:rPr>
            </w:pPr>
            <w:r>
              <w:rPr>
                <w:rFonts w:ascii="宋体" w:hAnsi="宋体" w:cs="宋体" w:hint="eastAsia"/>
                <w:szCs w:val="21"/>
              </w:rPr>
              <w:t>16A 单相(接驳费)</w:t>
            </w:r>
          </w:p>
        </w:tc>
        <w:tc>
          <w:tcPr>
            <w:tcW w:w="2505" w:type="dxa"/>
            <w:vAlign w:val="center"/>
          </w:tcPr>
          <w:p w:rsidR="00032CEF" w:rsidRDefault="00C93F4A">
            <w:pPr>
              <w:jc w:val="center"/>
              <w:rPr>
                <w:szCs w:val="21"/>
              </w:rPr>
            </w:pPr>
            <w:r>
              <w:rPr>
                <w:rFonts w:ascii="宋体" w:hAnsi="宋体"/>
                <w:w w:val="96"/>
                <w:szCs w:val="21"/>
              </w:rPr>
              <w:t>50</w:t>
            </w:r>
            <w:r>
              <w:rPr>
                <w:rFonts w:ascii="宋体" w:hAnsi="宋体" w:hint="eastAsia"/>
                <w:w w:val="96"/>
                <w:szCs w:val="21"/>
              </w:rPr>
              <w:t>9</w:t>
            </w:r>
            <w:r>
              <w:rPr>
                <w:rFonts w:ascii="宋体" w:hAnsi="宋体"/>
                <w:w w:val="96"/>
                <w:szCs w:val="21"/>
              </w:rPr>
              <w:t xml:space="preserve"> 元/处/会期</w:t>
            </w:r>
          </w:p>
        </w:tc>
        <w:tc>
          <w:tcPr>
            <w:tcW w:w="2685" w:type="dxa"/>
            <w:vMerge w:val="restart"/>
            <w:tcBorders>
              <w:right w:val="double" w:sz="4" w:space="0" w:color="auto"/>
            </w:tcBorders>
            <w:vAlign w:val="center"/>
          </w:tcPr>
          <w:p w:rsidR="00032CEF" w:rsidRDefault="00C93F4A">
            <w:pPr>
              <w:spacing w:line="274" w:lineRule="exact"/>
              <w:jc w:val="center"/>
              <w:rPr>
                <w:rFonts w:ascii="宋体" w:hAnsi="宋体"/>
                <w:w w:val="99"/>
                <w:szCs w:val="21"/>
              </w:rPr>
            </w:pPr>
            <w:r>
              <w:rPr>
                <w:rFonts w:ascii="宋体" w:hAnsi="宋体"/>
                <w:w w:val="99"/>
                <w:szCs w:val="21"/>
              </w:rPr>
              <w:t>电盒押金（凭票退）</w:t>
            </w:r>
          </w:p>
          <w:p w:rsidR="00032CEF" w:rsidRDefault="00C93F4A">
            <w:pPr>
              <w:spacing w:line="274" w:lineRule="exact"/>
              <w:jc w:val="center"/>
              <w:rPr>
                <w:rFonts w:ascii="宋体" w:hAnsi="宋体"/>
                <w:w w:val="99"/>
                <w:szCs w:val="21"/>
              </w:rPr>
            </w:pPr>
            <w:r>
              <w:rPr>
                <w:rFonts w:ascii="宋体" w:hAnsi="宋体"/>
                <w:w w:val="95"/>
                <w:szCs w:val="21"/>
              </w:rPr>
              <w:t>5</w:t>
            </w:r>
            <w:r>
              <w:rPr>
                <w:rFonts w:ascii="宋体" w:hAnsi="宋体" w:hint="eastAsia"/>
                <w:w w:val="95"/>
                <w:szCs w:val="21"/>
              </w:rPr>
              <w:t>50</w:t>
            </w:r>
            <w:r>
              <w:rPr>
                <w:rFonts w:ascii="宋体" w:hAnsi="宋体"/>
                <w:w w:val="95"/>
                <w:szCs w:val="21"/>
              </w:rPr>
              <w:t xml:space="preserve"> 元/会期</w:t>
            </w:r>
          </w:p>
        </w:tc>
      </w:tr>
      <w:tr w:rsidR="00032CEF">
        <w:trPr>
          <w:trHeight w:val="567"/>
          <w:jc w:val="center"/>
        </w:trPr>
        <w:tc>
          <w:tcPr>
            <w:tcW w:w="947" w:type="dxa"/>
            <w:vMerge/>
            <w:tcBorders>
              <w:left w:val="double" w:sz="4" w:space="0" w:color="auto"/>
            </w:tcBorders>
            <w:vAlign w:val="center"/>
          </w:tcPr>
          <w:p w:rsidR="00032CEF" w:rsidRDefault="00032CEF">
            <w:pPr>
              <w:jc w:val="center"/>
              <w:rPr>
                <w:rFonts w:ascii="宋体" w:hAnsi="宋体" w:cs="宋体"/>
                <w:szCs w:val="21"/>
              </w:rPr>
            </w:pPr>
          </w:p>
        </w:tc>
        <w:tc>
          <w:tcPr>
            <w:tcW w:w="2010" w:type="dxa"/>
            <w:vMerge/>
            <w:vAlign w:val="center"/>
          </w:tcPr>
          <w:p w:rsidR="00032CEF" w:rsidRDefault="00032CEF">
            <w:pPr>
              <w:jc w:val="center"/>
              <w:rPr>
                <w:rFonts w:ascii="宋体" w:hAnsi="宋体"/>
                <w:w w:val="99"/>
                <w:szCs w:val="21"/>
              </w:rPr>
            </w:pPr>
          </w:p>
        </w:tc>
        <w:tc>
          <w:tcPr>
            <w:tcW w:w="2310" w:type="dxa"/>
            <w:vAlign w:val="center"/>
          </w:tcPr>
          <w:p w:rsidR="00032CEF" w:rsidRDefault="00C93F4A">
            <w:pPr>
              <w:jc w:val="center"/>
              <w:rPr>
                <w:rFonts w:ascii="宋体" w:hAnsi="宋体"/>
                <w:w w:val="99"/>
                <w:szCs w:val="21"/>
              </w:rPr>
            </w:pPr>
            <w:r>
              <w:rPr>
                <w:rFonts w:ascii="宋体" w:hAnsi="宋体"/>
                <w:szCs w:val="21"/>
              </w:rPr>
              <w:t>16A 三相(接驳费)</w:t>
            </w:r>
          </w:p>
        </w:tc>
        <w:tc>
          <w:tcPr>
            <w:tcW w:w="2505" w:type="dxa"/>
            <w:vAlign w:val="center"/>
          </w:tcPr>
          <w:p w:rsidR="00032CEF" w:rsidRDefault="00C93F4A">
            <w:pPr>
              <w:jc w:val="center"/>
              <w:rPr>
                <w:szCs w:val="21"/>
              </w:rPr>
            </w:pPr>
            <w:r>
              <w:rPr>
                <w:rFonts w:ascii="宋体" w:hAnsi="宋体"/>
                <w:w w:val="96"/>
                <w:szCs w:val="21"/>
              </w:rPr>
              <w:t>60</w:t>
            </w:r>
            <w:r>
              <w:rPr>
                <w:rFonts w:ascii="宋体" w:hAnsi="宋体" w:hint="eastAsia"/>
                <w:w w:val="96"/>
                <w:szCs w:val="21"/>
              </w:rPr>
              <w:t>5</w:t>
            </w:r>
            <w:r>
              <w:rPr>
                <w:rFonts w:ascii="宋体" w:hAnsi="宋体"/>
                <w:w w:val="96"/>
                <w:szCs w:val="21"/>
              </w:rPr>
              <w:t xml:space="preserve"> 元/处/会期</w:t>
            </w:r>
          </w:p>
        </w:tc>
        <w:tc>
          <w:tcPr>
            <w:tcW w:w="2685" w:type="dxa"/>
            <w:vMerge/>
            <w:tcBorders>
              <w:right w:val="double" w:sz="4" w:space="0" w:color="auto"/>
            </w:tcBorders>
            <w:vAlign w:val="center"/>
          </w:tcPr>
          <w:p w:rsidR="00032CEF" w:rsidRDefault="00032CEF">
            <w:pPr>
              <w:jc w:val="center"/>
              <w:rPr>
                <w:szCs w:val="21"/>
              </w:rPr>
            </w:pPr>
          </w:p>
        </w:tc>
      </w:tr>
      <w:tr w:rsidR="00032CEF">
        <w:trPr>
          <w:trHeight w:val="567"/>
          <w:jc w:val="center"/>
        </w:trPr>
        <w:tc>
          <w:tcPr>
            <w:tcW w:w="947" w:type="dxa"/>
            <w:vMerge/>
            <w:tcBorders>
              <w:left w:val="double" w:sz="4" w:space="0" w:color="auto"/>
            </w:tcBorders>
            <w:vAlign w:val="center"/>
          </w:tcPr>
          <w:p w:rsidR="00032CEF" w:rsidRDefault="00032CEF">
            <w:pPr>
              <w:jc w:val="center"/>
              <w:rPr>
                <w:rFonts w:ascii="宋体" w:hAnsi="宋体" w:cs="宋体"/>
                <w:szCs w:val="21"/>
              </w:rPr>
            </w:pPr>
          </w:p>
        </w:tc>
        <w:tc>
          <w:tcPr>
            <w:tcW w:w="2010" w:type="dxa"/>
            <w:vMerge/>
            <w:vAlign w:val="center"/>
          </w:tcPr>
          <w:p w:rsidR="00032CEF" w:rsidRDefault="00032CEF">
            <w:pPr>
              <w:jc w:val="center"/>
              <w:rPr>
                <w:rFonts w:ascii="宋体" w:hAnsi="宋体"/>
                <w:w w:val="99"/>
                <w:szCs w:val="21"/>
              </w:rPr>
            </w:pPr>
          </w:p>
        </w:tc>
        <w:tc>
          <w:tcPr>
            <w:tcW w:w="2310" w:type="dxa"/>
            <w:vAlign w:val="center"/>
          </w:tcPr>
          <w:p w:rsidR="00032CEF" w:rsidRDefault="00C93F4A">
            <w:pPr>
              <w:jc w:val="center"/>
              <w:rPr>
                <w:rFonts w:ascii="宋体" w:hAnsi="宋体"/>
                <w:w w:val="99"/>
                <w:szCs w:val="21"/>
              </w:rPr>
            </w:pPr>
            <w:r>
              <w:rPr>
                <w:rFonts w:ascii="宋体" w:hAnsi="宋体"/>
                <w:szCs w:val="21"/>
              </w:rPr>
              <w:t>32A 三相(接驳费)</w:t>
            </w:r>
          </w:p>
        </w:tc>
        <w:tc>
          <w:tcPr>
            <w:tcW w:w="2505" w:type="dxa"/>
            <w:vAlign w:val="center"/>
          </w:tcPr>
          <w:p w:rsidR="00032CEF" w:rsidRDefault="00C93F4A">
            <w:pPr>
              <w:jc w:val="center"/>
              <w:rPr>
                <w:rFonts w:ascii="宋体" w:hAnsi="宋体"/>
                <w:w w:val="99"/>
                <w:szCs w:val="21"/>
              </w:rPr>
            </w:pPr>
            <w:r>
              <w:rPr>
                <w:rFonts w:ascii="宋体" w:hAnsi="宋体"/>
                <w:w w:val="96"/>
                <w:szCs w:val="21"/>
              </w:rPr>
              <w:t>12</w:t>
            </w:r>
            <w:r>
              <w:rPr>
                <w:rFonts w:ascii="宋体" w:hAnsi="宋体" w:hint="eastAsia"/>
                <w:w w:val="96"/>
                <w:szCs w:val="21"/>
              </w:rPr>
              <w:t>72</w:t>
            </w:r>
            <w:r>
              <w:rPr>
                <w:rFonts w:ascii="宋体" w:hAnsi="宋体"/>
                <w:w w:val="96"/>
                <w:szCs w:val="21"/>
              </w:rPr>
              <w:t>元/处/会期</w:t>
            </w:r>
          </w:p>
        </w:tc>
        <w:tc>
          <w:tcPr>
            <w:tcW w:w="2685" w:type="dxa"/>
            <w:vMerge/>
            <w:tcBorders>
              <w:right w:val="double" w:sz="4" w:space="0" w:color="auto"/>
            </w:tcBorders>
            <w:vAlign w:val="center"/>
          </w:tcPr>
          <w:p w:rsidR="00032CEF" w:rsidRDefault="00032CEF">
            <w:pPr>
              <w:jc w:val="center"/>
              <w:rPr>
                <w:rFonts w:ascii="宋体" w:hAnsi="宋体"/>
                <w:w w:val="99"/>
                <w:szCs w:val="21"/>
              </w:rPr>
            </w:pPr>
          </w:p>
        </w:tc>
      </w:tr>
      <w:tr w:rsidR="00032CEF">
        <w:trPr>
          <w:trHeight w:val="567"/>
          <w:jc w:val="center"/>
        </w:trPr>
        <w:tc>
          <w:tcPr>
            <w:tcW w:w="947" w:type="dxa"/>
            <w:vMerge/>
            <w:tcBorders>
              <w:left w:val="double" w:sz="4" w:space="0" w:color="auto"/>
            </w:tcBorders>
            <w:vAlign w:val="center"/>
          </w:tcPr>
          <w:p w:rsidR="00032CEF" w:rsidRDefault="00032CEF">
            <w:pPr>
              <w:jc w:val="center"/>
              <w:rPr>
                <w:rFonts w:ascii="宋体" w:hAnsi="宋体" w:cs="宋体"/>
                <w:szCs w:val="21"/>
              </w:rPr>
            </w:pPr>
          </w:p>
        </w:tc>
        <w:tc>
          <w:tcPr>
            <w:tcW w:w="2010" w:type="dxa"/>
            <w:vMerge/>
            <w:vAlign w:val="center"/>
          </w:tcPr>
          <w:p w:rsidR="00032CEF" w:rsidRDefault="00032CEF">
            <w:pPr>
              <w:jc w:val="center"/>
              <w:rPr>
                <w:rFonts w:ascii="宋体" w:hAnsi="宋体"/>
                <w:w w:val="99"/>
                <w:szCs w:val="21"/>
              </w:rPr>
            </w:pPr>
          </w:p>
        </w:tc>
        <w:tc>
          <w:tcPr>
            <w:tcW w:w="2310" w:type="dxa"/>
            <w:vAlign w:val="center"/>
          </w:tcPr>
          <w:p w:rsidR="00032CEF" w:rsidRDefault="00C93F4A">
            <w:pPr>
              <w:jc w:val="center"/>
              <w:rPr>
                <w:rFonts w:ascii="宋体" w:hAnsi="宋体"/>
                <w:w w:val="99"/>
                <w:szCs w:val="21"/>
              </w:rPr>
            </w:pPr>
            <w:r>
              <w:rPr>
                <w:rFonts w:ascii="宋体" w:hAnsi="宋体"/>
                <w:szCs w:val="21"/>
              </w:rPr>
              <w:t>63A 三相(接驳费)</w:t>
            </w:r>
          </w:p>
        </w:tc>
        <w:tc>
          <w:tcPr>
            <w:tcW w:w="2505" w:type="dxa"/>
            <w:vAlign w:val="center"/>
          </w:tcPr>
          <w:p w:rsidR="00032CEF" w:rsidRDefault="00C93F4A">
            <w:pPr>
              <w:jc w:val="center"/>
              <w:rPr>
                <w:rFonts w:ascii="宋体" w:hAnsi="宋体"/>
                <w:w w:val="99"/>
                <w:szCs w:val="21"/>
              </w:rPr>
            </w:pPr>
            <w:r>
              <w:rPr>
                <w:rFonts w:ascii="宋体" w:hAnsi="宋体"/>
                <w:w w:val="96"/>
                <w:szCs w:val="21"/>
              </w:rPr>
              <w:t>20</w:t>
            </w:r>
            <w:r>
              <w:rPr>
                <w:rFonts w:ascii="宋体" w:hAnsi="宋体" w:hint="eastAsia"/>
                <w:w w:val="96"/>
                <w:szCs w:val="21"/>
              </w:rPr>
              <w:t>14</w:t>
            </w:r>
            <w:r>
              <w:rPr>
                <w:rFonts w:ascii="宋体" w:hAnsi="宋体"/>
                <w:w w:val="96"/>
                <w:szCs w:val="21"/>
              </w:rPr>
              <w:t>元/处/会期</w:t>
            </w:r>
          </w:p>
        </w:tc>
        <w:tc>
          <w:tcPr>
            <w:tcW w:w="2685" w:type="dxa"/>
            <w:vMerge/>
            <w:tcBorders>
              <w:right w:val="double" w:sz="4" w:space="0" w:color="auto"/>
            </w:tcBorders>
            <w:vAlign w:val="center"/>
          </w:tcPr>
          <w:p w:rsidR="00032CEF" w:rsidRDefault="00032CEF">
            <w:pPr>
              <w:jc w:val="center"/>
              <w:rPr>
                <w:rFonts w:ascii="宋体" w:hAnsi="宋体"/>
                <w:w w:val="99"/>
                <w:szCs w:val="21"/>
              </w:rPr>
            </w:pPr>
          </w:p>
        </w:tc>
      </w:tr>
      <w:tr w:rsidR="00032CEF">
        <w:trPr>
          <w:trHeight w:val="567"/>
          <w:jc w:val="center"/>
        </w:trPr>
        <w:tc>
          <w:tcPr>
            <w:tcW w:w="947" w:type="dxa"/>
            <w:vMerge/>
            <w:tcBorders>
              <w:left w:val="double" w:sz="4" w:space="0" w:color="auto"/>
            </w:tcBorders>
            <w:vAlign w:val="center"/>
          </w:tcPr>
          <w:p w:rsidR="00032CEF" w:rsidRDefault="00032CEF">
            <w:pPr>
              <w:jc w:val="center"/>
              <w:rPr>
                <w:rFonts w:ascii="宋体" w:hAnsi="宋体" w:cs="宋体"/>
                <w:szCs w:val="21"/>
              </w:rPr>
            </w:pPr>
          </w:p>
        </w:tc>
        <w:tc>
          <w:tcPr>
            <w:tcW w:w="2010" w:type="dxa"/>
            <w:vMerge/>
            <w:vAlign w:val="center"/>
          </w:tcPr>
          <w:p w:rsidR="00032CEF" w:rsidRDefault="00032CEF">
            <w:pPr>
              <w:jc w:val="center"/>
              <w:rPr>
                <w:rFonts w:ascii="宋体" w:hAnsi="宋体"/>
                <w:w w:val="99"/>
                <w:szCs w:val="21"/>
              </w:rPr>
            </w:pPr>
          </w:p>
        </w:tc>
        <w:tc>
          <w:tcPr>
            <w:tcW w:w="2310" w:type="dxa"/>
            <w:vAlign w:val="center"/>
          </w:tcPr>
          <w:p w:rsidR="00032CEF" w:rsidRDefault="00C93F4A">
            <w:pPr>
              <w:jc w:val="center"/>
              <w:rPr>
                <w:rFonts w:ascii="宋体" w:hAnsi="宋体"/>
                <w:w w:val="99"/>
                <w:szCs w:val="21"/>
              </w:rPr>
            </w:pPr>
            <w:r>
              <w:rPr>
                <w:rFonts w:ascii="宋体" w:hAnsi="宋体"/>
                <w:szCs w:val="21"/>
              </w:rPr>
              <w:t>100A 三相(接驳费)</w:t>
            </w:r>
          </w:p>
        </w:tc>
        <w:tc>
          <w:tcPr>
            <w:tcW w:w="2505" w:type="dxa"/>
            <w:vAlign w:val="center"/>
          </w:tcPr>
          <w:p w:rsidR="00032CEF" w:rsidRDefault="00C93F4A">
            <w:pPr>
              <w:jc w:val="center"/>
              <w:rPr>
                <w:rFonts w:ascii="宋体" w:hAnsi="宋体"/>
                <w:w w:val="99"/>
                <w:szCs w:val="21"/>
              </w:rPr>
            </w:pPr>
            <w:r>
              <w:rPr>
                <w:rFonts w:ascii="宋体" w:hAnsi="宋体"/>
                <w:w w:val="96"/>
                <w:szCs w:val="21"/>
              </w:rPr>
              <w:t>3500 元/处/会期</w:t>
            </w:r>
          </w:p>
        </w:tc>
        <w:tc>
          <w:tcPr>
            <w:tcW w:w="2685" w:type="dxa"/>
            <w:tcBorders>
              <w:right w:val="double" w:sz="4" w:space="0" w:color="auto"/>
            </w:tcBorders>
            <w:vAlign w:val="center"/>
          </w:tcPr>
          <w:p w:rsidR="00032CEF" w:rsidRDefault="00C93F4A">
            <w:pPr>
              <w:spacing w:line="274" w:lineRule="exact"/>
              <w:jc w:val="center"/>
              <w:rPr>
                <w:rFonts w:ascii="宋体" w:hAnsi="宋体"/>
                <w:w w:val="99"/>
                <w:szCs w:val="21"/>
              </w:rPr>
            </w:pPr>
            <w:r>
              <w:rPr>
                <w:rFonts w:ascii="宋体" w:hAnsi="宋体"/>
                <w:w w:val="99"/>
                <w:szCs w:val="21"/>
              </w:rPr>
              <w:t>电盒押金（凭票退）</w:t>
            </w:r>
          </w:p>
          <w:p w:rsidR="00032CEF" w:rsidRDefault="00C93F4A">
            <w:pPr>
              <w:spacing w:line="274" w:lineRule="exact"/>
              <w:jc w:val="center"/>
              <w:rPr>
                <w:rFonts w:ascii="宋体" w:hAnsi="宋体"/>
                <w:w w:val="99"/>
                <w:szCs w:val="21"/>
              </w:rPr>
            </w:pPr>
            <w:r>
              <w:rPr>
                <w:rFonts w:ascii="宋体" w:hAnsi="宋体"/>
                <w:w w:val="95"/>
                <w:szCs w:val="21"/>
              </w:rPr>
              <w:t>1</w:t>
            </w:r>
            <w:r>
              <w:rPr>
                <w:rFonts w:ascii="宋体" w:hAnsi="宋体" w:hint="eastAsia"/>
                <w:w w:val="95"/>
                <w:szCs w:val="21"/>
              </w:rPr>
              <w:t>100</w:t>
            </w:r>
            <w:r>
              <w:rPr>
                <w:rFonts w:ascii="宋体" w:hAnsi="宋体"/>
                <w:w w:val="95"/>
                <w:szCs w:val="21"/>
              </w:rPr>
              <w:t xml:space="preserve"> 元/会期</w:t>
            </w:r>
          </w:p>
        </w:tc>
      </w:tr>
      <w:tr w:rsidR="00032CEF">
        <w:trPr>
          <w:trHeight w:val="567"/>
          <w:jc w:val="center"/>
        </w:trPr>
        <w:tc>
          <w:tcPr>
            <w:tcW w:w="947" w:type="dxa"/>
            <w:tcBorders>
              <w:left w:val="double" w:sz="4" w:space="0" w:color="auto"/>
            </w:tcBorders>
            <w:vAlign w:val="center"/>
          </w:tcPr>
          <w:p w:rsidR="00032CEF" w:rsidRDefault="00C93F4A">
            <w:pPr>
              <w:jc w:val="center"/>
              <w:rPr>
                <w:szCs w:val="21"/>
              </w:rPr>
            </w:pPr>
            <w:r>
              <w:rPr>
                <w:rFonts w:hint="eastAsia"/>
                <w:b/>
                <w:bCs/>
                <w:szCs w:val="21"/>
              </w:rPr>
              <w:t>编号</w:t>
            </w:r>
          </w:p>
        </w:tc>
        <w:tc>
          <w:tcPr>
            <w:tcW w:w="2010" w:type="dxa"/>
            <w:vAlign w:val="center"/>
          </w:tcPr>
          <w:p w:rsidR="00032CEF" w:rsidRDefault="00C93F4A">
            <w:pPr>
              <w:jc w:val="center"/>
              <w:rPr>
                <w:szCs w:val="21"/>
              </w:rPr>
            </w:pPr>
            <w:r>
              <w:rPr>
                <w:rFonts w:hint="eastAsia"/>
                <w:b/>
                <w:bCs/>
                <w:szCs w:val="21"/>
              </w:rPr>
              <w:t>项目</w:t>
            </w:r>
          </w:p>
        </w:tc>
        <w:tc>
          <w:tcPr>
            <w:tcW w:w="2310" w:type="dxa"/>
            <w:vAlign w:val="center"/>
          </w:tcPr>
          <w:p w:rsidR="00032CEF" w:rsidRDefault="00C93F4A">
            <w:pPr>
              <w:jc w:val="center"/>
              <w:rPr>
                <w:b/>
                <w:bCs/>
                <w:szCs w:val="21"/>
              </w:rPr>
            </w:pPr>
            <w:r>
              <w:rPr>
                <w:rFonts w:hint="eastAsia"/>
                <w:b/>
                <w:bCs/>
                <w:szCs w:val="21"/>
              </w:rPr>
              <w:t>规格</w:t>
            </w:r>
          </w:p>
        </w:tc>
        <w:tc>
          <w:tcPr>
            <w:tcW w:w="2505" w:type="dxa"/>
            <w:vAlign w:val="center"/>
          </w:tcPr>
          <w:p w:rsidR="00032CEF" w:rsidRDefault="00C93F4A">
            <w:pPr>
              <w:jc w:val="center"/>
              <w:rPr>
                <w:szCs w:val="21"/>
              </w:rPr>
            </w:pPr>
            <w:r>
              <w:rPr>
                <w:rFonts w:hint="eastAsia"/>
                <w:b/>
                <w:bCs/>
                <w:szCs w:val="21"/>
              </w:rPr>
              <w:t>价格</w:t>
            </w:r>
          </w:p>
        </w:tc>
        <w:tc>
          <w:tcPr>
            <w:tcW w:w="2685" w:type="dxa"/>
            <w:tcBorders>
              <w:right w:val="double" w:sz="4" w:space="0" w:color="auto"/>
            </w:tcBorders>
            <w:vAlign w:val="center"/>
          </w:tcPr>
          <w:p w:rsidR="00032CEF" w:rsidRDefault="00C93F4A">
            <w:pPr>
              <w:jc w:val="center"/>
              <w:rPr>
                <w:szCs w:val="21"/>
              </w:rPr>
            </w:pPr>
            <w:r>
              <w:rPr>
                <w:rFonts w:hint="eastAsia"/>
                <w:b/>
                <w:bCs/>
                <w:szCs w:val="21"/>
              </w:rPr>
              <w:t>备注</w:t>
            </w:r>
          </w:p>
        </w:tc>
      </w:tr>
      <w:tr w:rsidR="00032CEF">
        <w:trPr>
          <w:trHeight w:val="567"/>
          <w:jc w:val="center"/>
        </w:trPr>
        <w:tc>
          <w:tcPr>
            <w:tcW w:w="947" w:type="dxa"/>
            <w:vMerge w:val="restart"/>
            <w:tcBorders>
              <w:left w:val="double" w:sz="4" w:space="0" w:color="auto"/>
            </w:tcBorders>
            <w:vAlign w:val="center"/>
          </w:tcPr>
          <w:p w:rsidR="00032CEF" w:rsidRDefault="00C93F4A">
            <w:pPr>
              <w:jc w:val="center"/>
              <w:rPr>
                <w:rFonts w:ascii="宋体" w:hAnsi="宋体" w:cs="宋体"/>
                <w:szCs w:val="21"/>
              </w:rPr>
            </w:pPr>
            <w:r>
              <w:rPr>
                <w:rFonts w:ascii="宋体" w:hAnsi="宋体" w:cs="宋体" w:hint="eastAsia"/>
                <w:szCs w:val="21"/>
              </w:rPr>
              <w:t>13002</w:t>
            </w:r>
          </w:p>
        </w:tc>
        <w:tc>
          <w:tcPr>
            <w:tcW w:w="2010" w:type="dxa"/>
            <w:vMerge w:val="restart"/>
            <w:vAlign w:val="center"/>
          </w:tcPr>
          <w:p w:rsidR="00032CEF" w:rsidRDefault="00C93F4A">
            <w:pPr>
              <w:jc w:val="center"/>
              <w:rPr>
                <w:rFonts w:ascii="宋体" w:hAnsi="宋体"/>
                <w:w w:val="99"/>
                <w:szCs w:val="21"/>
              </w:rPr>
            </w:pPr>
            <w:r>
              <w:rPr>
                <w:rFonts w:ascii="宋体" w:hAnsi="宋体"/>
                <w:w w:val="95"/>
                <w:szCs w:val="21"/>
              </w:rPr>
              <w:t>24 小时用电</w:t>
            </w:r>
          </w:p>
        </w:tc>
        <w:tc>
          <w:tcPr>
            <w:tcW w:w="2310" w:type="dxa"/>
            <w:vAlign w:val="center"/>
          </w:tcPr>
          <w:p w:rsidR="00032CEF" w:rsidRDefault="00C93F4A">
            <w:pPr>
              <w:jc w:val="center"/>
              <w:rPr>
                <w:rFonts w:ascii="宋体" w:hAnsi="宋体"/>
                <w:w w:val="99"/>
                <w:szCs w:val="21"/>
              </w:rPr>
            </w:pPr>
            <w:r>
              <w:rPr>
                <w:rFonts w:ascii="宋体" w:hAnsi="宋体"/>
                <w:szCs w:val="21"/>
              </w:rPr>
              <w:t>16A 单相(接驳费)</w:t>
            </w:r>
          </w:p>
        </w:tc>
        <w:tc>
          <w:tcPr>
            <w:tcW w:w="2505" w:type="dxa"/>
            <w:vAlign w:val="center"/>
          </w:tcPr>
          <w:p w:rsidR="00032CEF" w:rsidRDefault="00C93F4A">
            <w:pPr>
              <w:jc w:val="center"/>
              <w:rPr>
                <w:rFonts w:ascii="宋体" w:hAnsi="宋体"/>
                <w:w w:val="99"/>
                <w:szCs w:val="21"/>
              </w:rPr>
            </w:pPr>
            <w:r>
              <w:rPr>
                <w:rFonts w:ascii="宋体" w:hAnsi="宋体"/>
                <w:w w:val="96"/>
                <w:szCs w:val="21"/>
              </w:rPr>
              <w:t>80</w:t>
            </w:r>
            <w:r>
              <w:rPr>
                <w:rFonts w:ascii="宋体" w:hAnsi="宋体" w:hint="eastAsia"/>
                <w:w w:val="96"/>
                <w:szCs w:val="21"/>
              </w:rPr>
              <w:t>6</w:t>
            </w:r>
            <w:r>
              <w:rPr>
                <w:rFonts w:ascii="宋体" w:hAnsi="宋体"/>
                <w:w w:val="96"/>
                <w:szCs w:val="21"/>
              </w:rPr>
              <w:t xml:space="preserve"> 元/处/会期</w:t>
            </w:r>
          </w:p>
        </w:tc>
        <w:tc>
          <w:tcPr>
            <w:tcW w:w="2685" w:type="dxa"/>
            <w:vMerge w:val="restart"/>
            <w:tcBorders>
              <w:right w:val="double" w:sz="4" w:space="0" w:color="auto"/>
            </w:tcBorders>
            <w:vAlign w:val="center"/>
          </w:tcPr>
          <w:p w:rsidR="00032CEF" w:rsidRDefault="00C93F4A">
            <w:pPr>
              <w:spacing w:line="274" w:lineRule="exact"/>
              <w:jc w:val="center"/>
              <w:rPr>
                <w:rFonts w:ascii="宋体" w:hAnsi="宋体"/>
                <w:w w:val="99"/>
                <w:szCs w:val="21"/>
              </w:rPr>
            </w:pPr>
            <w:r>
              <w:rPr>
                <w:rFonts w:ascii="宋体" w:hAnsi="宋体"/>
                <w:w w:val="99"/>
                <w:szCs w:val="21"/>
              </w:rPr>
              <w:t>电盒押金（凭票退）</w:t>
            </w:r>
          </w:p>
          <w:p w:rsidR="00032CEF" w:rsidRDefault="00C93F4A">
            <w:pPr>
              <w:spacing w:line="274" w:lineRule="exact"/>
              <w:jc w:val="center"/>
              <w:rPr>
                <w:rFonts w:ascii="宋体" w:hAnsi="宋体"/>
                <w:w w:val="99"/>
                <w:szCs w:val="21"/>
              </w:rPr>
            </w:pPr>
            <w:r>
              <w:rPr>
                <w:rFonts w:ascii="宋体" w:hAnsi="宋体" w:hint="eastAsia"/>
                <w:w w:val="95"/>
                <w:szCs w:val="21"/>
              </w:rPr>
              <w:t>550</w:t>
            </w:r>
            <w:r>
              <w:rPr>
                <w:rFonts w:ascii="宋体" w:hAnsi="宋体"/>
                <w:w w:val="95"/>
                <w:szCs w:val="21"/>
              </w:rPr>
              <w:t xml:space="preserve"> 元/会期</w:t>
            </w:r>
          </w:p>
        </w:tc>
      </w:tr>
      <w:tr w:rsidR="00032CEF">
        <w:trPr>
          <w:trHeight w:val="567"/>
          <w:jc w:val="center"/>
        </w:trPr>
        <w:tc>
          <w:tcPr>
            <w:tcW w:w="947" w:type="dxa"/>
            <w:vMerge/>
            <w:tcBorders>
              <w:left w:val="double" w:sz="4" w:space="0" w:color="auto"/>
            </w:tcBorders>
            <w:vAlign w:val="center"/>
          </w:tcPr>
          <w:p w:rsidR="00032CEF" w:rsidRDefault="00032CEF">
            <w:pPr>
              <w:jc w:val="center"/>
              <w:rPr>
                <w:rFonts w:ascii="宋体" w:hAnsi="宋体" w:cs="宋体"/>
                <w:szCs w:val="21"/>
              </w:rPr>
            </w:pPr>
          </w:p>
        </w:tc>
        <w:tc>
          <w:tcPr>
            <w:tcW w:w="2010" w:type="dxa"/>
            <w:vMerge/>
            <w:vAlign w:val="center"/>
          </w:tcPr>
          <w:p w:rsidR="00032CEF" w:rsidRDefault="00032CEF">
            <w:pPr>
              <w:jc w:val="center"/>
              <w:rPr>
                <w:rFonts w:ascii="宋体" w:hAnsi="宋体"/>
                <w:w w:val="99"/>
                <w:szCs w:val="21"/>
              </w:rPr>
            </w:pPr>
          </w:p>
        </w:tc>
        <w:tc>
          <w:tcPr>
            <w:tcW w:w="2310" w:type="dxa"/>
            <w:vAlign w:val="center"/>
          </w:tcPr>
          <w:p w:rsidR="00032CEF" w:rsidRDefault="00C93F4A">
            <w:pPr>
              <w:jc w:val="center"/>
              <w:rPr>
                <w:rFonts w:ascii="宋体" w:hAnsi="宋体"/>
                <w:w w:val="99"/>
                <w:szCs w:val="21"/>
              </w:rPr>
            </w:pPr>
            <w:r>
              <w:rPr>
                <w:rFonts w:ascii="宋体" w:hAnsi="宋体"/>
                <w:szCs w:val="21"/>
              </w:rPr>
              <w:t>16A 三相(接驳费)</w:t>
            </w:r>
          </w:p>
        </w:tc>
        <w:tc>
          <w:tcPr>
            <w:tcW w:w="2505" w:type="dxa"/>
            <w:vAlign w:val="center"/>
          </w:tcPr>
          <w:p w:rsidR="00032CEF" w:rsidRDefault="00C93F4A">
            <w:pPr>
              <w:jc w:val="center"/>
              <w:rPr>
                <w:rFonts w:ascii="宋体" w:hAnsi="宋体"/>
                <w:w w:val="99"/>
                <w:szCs w:val="21"/>
              </w:rPr>
            </w:pPr>
            <w:r>
              <w:rPr>
                <w:rFonts w:ascii="宋体" w:hAnsi="宋体"/>
                <w:w w:val="96"/>
                <w:szCs w:val="21"/>
              </w:rPr>
              <w:t>12</w:t>
            </w:r>
            <w:r>
              <w:rPr>
                <w:rFonts w:ascii="宋体" w:hAnsi="宋体" w:hint="eastAsia"/>
                <w:w w:val="96"/>
                <w:szCs w:val="21"/>
              </w:rPr>
              <w:t>19</w:t>
            </w:r>
            <w:r>
              <w:rPr>
                <w:rFonts w:ascii="宋体" w:hAnsi="宋体"/>
                <w:w w:val="96"/>
                <w:szCs w:val="21"/>
              </w:rPr>
              <w:t xml:space="preserve"> 元/处/会期</w:t>
            </w:r>
          </w:p>
        </w:tc>
        <w:tc>
          <w:tcPr>
            <w:tcW w:w="2685" w:type="dxa"/>
            <w:vMerge/>
            <w:tcBorders>
              <w:right w:val="double" w:sz="4" w:space="0" w:color="auto"/>
            </w:tcBorders>
            <w:vAlign w:val="center"/>
          </w:tcPr>
          <w:p w:rsidR="00032CEF" w:rsidRDefault="00032CEF">
            <w:pPr>
              <w:jc w:val="center"/>
              <w:rPr>
                <w:rFonts w:ascii="宋体" w:hAnsi="宋体"/>
                <w:w w:val="99"/>
                <w:szCs w:val="21"/>
              </w:rPr>
            </w:pPr>
          </w:p>
        </w:tc>
      </w:tr>
      <w:tr w:rsidR="00032CEF">
        <w:trPr>
          <w:trHeight w:val="567"/>
          <w:jc w:val="center"/>
        </w:trPr>
        <w:tc>
          <w:tcPr>
            <w:tcW w:w="947" w:type="dxa"/>
            <w:vMerge/>
            <w:tcBorders>
              <w:left w:val="double" w:sz="4" w:space="0" w:color="auto"/>
            </w:tcBorders>
            <w:vAlign w:val="center"/>
          </w:tcPr>
          <w:p w:rsidR="00032CEF" w:rsidRDefault="00032CEF">
            <w:pPr>
              <w:jc w:val="center"/>
              <w:rPr>
                <w:rFonts w:ascii="宋体" w:hAnsi="宋体" w:cs="宋体"/>
                <w:szCs w:val="21"/>
              </w:rPr>
            </w:pPr>
          </w:p>
        </w:tc>
        <w:tc>
          <w:tcPr>
            <w:tcW w:w="2010" w:type="dxa"/>
            <w:vMerge/>
            <w:vAlign w:val="center"/>
          </w:tcPr>
          <w:p w:rsidR="00032CEF" w:rsidRDefault="00032CEF">
            <w:pPr>
              <w:jc w:val="center"/>
              <w:rPr>
                <w:rFonts w:ascii="宋体" w:hAnsi="宋体"/>
                <w:w w:val="99"/>
                <w:szCs w:val="21"/>
              </w:rPr>
            </w:pPr>
          </w:p>
        </w:tc>
        <w:tc>
          <w:tcPr>
            <w:tcW w:w="2310" w:type="dxa"/>
            <w:vAlign w:val="center"/>
          </w:tcPr>
          <w:p w:rsidR="00032CEF" w:rsidRDefault="00C93F4A">
            <w:pPr>
              <w:jc w:val="center"/>
              <w:rPr>
                <w:rFonts w:ascii="宋体" w:hAnsi="宋体"/>
                <w:w w:val="99"/>
                <w:szCs w:val="21"/>
              </w:rPr>
            </w:pPr>
            <w:r>
              <w:rPr>
                <w:rFonts w:ascii="宋体" w:hAnsi="宋体"/>
                <w:szCs w:val="21"/>
              </w:rPr>
              <w:t>32A 三相(接驳费)</w:t>
            </w:r>
          </w:p>
        </w:tc>
        <w:tc>
          <w:tcPr>
            <w:tcW w:w="2505" w:type="dxa"/>
            <w:vAlign w:val="center"/>
          </w:tcPr>
          <w:p w:rsidR="00032CEF" w:rsidRDefault="00C93F4A">
            <w:pPr>
              <w:jc w:val="center"/>
              <w:rPr>
                <w:rFonts w:ascii="宋体" w:hAnsi="宋体"/>
                <w:w w:val="99"/>
                <w:szCs w:val="21"/>
              </w:rPr>
            </w:pPr>
            <w:r>
              <w:rPr>
                <w:rFonts w:ascii="宋体" w:hAnsi="宋体"/>
                <w:w w:val="96"/>
                <w:szCs w:val="21"/>
              </w:rPr>
              <w:t>30</w:t>
            </w:r>
            <w:r>
              <w:rPr>
                <w:rFonts w:ascii="宋体" w:hAnsi="宋体" w:hint="eastAsia"/>
                <w:w w:val="96"/>
                <w:szCs w:val="21"/>
              </w:rPr>
              <w:t>21</w:t>
            </w:r>
            <w:r>
              <w:rPr>
                <w:rFonts w:ascii="宋体" w:hAnsi="宋体"/>
                <w:w w:val="96"/>
                <w:szCs w:val="21"/>
              </w:rPr>
              <w:t xml:space="preserve"> 元/处/会期</w:t>
            </w:r>
          </w:p>
        </w:tc>
        <w:tc>
          <w:tcPr>
            <w:tcW w:w="2685" w:type="dxa"/>
            <w:vMerge/>
            <w:tcBorders>
              <w:right w:val="double" w:sz="4" w:space="0" w:color="auto"/>
            </w:tcBorders>
            <w:vAlign w:val="center"/>
          </w:tcPr>
          <w:p w:rsidR="00032CEF" w:rsidRDefault="00032CEF">
            <w:pPr>
              <w:jc w:val="center"/>
              <w:rPr>
                <w:rFonts w:ascii="宋体" w:hAnsi="宋体"/>
                <w:w w:val="99"/>
                <w:szCs w:val="21"/>
              </w:rPr>
            </w:pPr>
          </w:p>
        </w:tc>
      </w:tr>
      <w:tr w:rsidR="00032CEF">
        <w:trPr>
          <w:trHeight w:val="567"/>
          <w:jc w:val="center"/>
        </w:trPr>
        <w:tc>
          <w:tcPr>
            <w:tcW w:w="947" w:type="dxa"/>
            <w:tcBorders>
              <w:left w:val="double" w:sz="4" w:space="0" w:color="auto"/>
              <w:bottom w:val="nil"/>
            </w:tcBorders>
            <w:vAlign w:val="center"/>
          </w:tcPr>
          <w:p w:rsidR="00032CEF" w:rsidRDefault="00C93F4A">
            <w:pPr>
              <w:jc w:val="center"/>
              <w:rPr>
                <w:rFonts w:ascii="宋体" w:hAnsi="宋体" w:cs="宋体"/>
                <w:szCs w:val="21"/>
              </w:rPr>
            </w:pPr>
            <w:r>
              <w:rPr>
                <w:rFonts w:ascii="宋体" w:hAnsi="宋体" w:cs="宋体" w:hint="eastAsia"/>
                <w:szCs w:val="21"/>
              </w:rPr>
              <w:t>13003</w:t>
            </w:r>
          </w:p>
        </w:tc>
        <w:tc>
          <w:tcPr>
            <w:tcW w:w="2010" w:type="dxa"/>
            <w:tcBorders>
              <w:bottom w:val="nil"/>
            </w:tcBorders>
            <w:vAlign w:val="center"/>
          </w:tcPr>
          <w:p w:rsidR="00032CEF" w:rsidRDefault="00C93F4A">
            <w:pPr>
              <w:jc w:val="center"/>
              <w:rPr>
                <w:rFonts w:ascii="宋体" w:hAnsi="宋体"/>
                <w:w w:val="99"/>
                <w:szCs w:val="21"/>
              </w:rPr>
            </w:pPr>
            <w:r>
              <w:rPr>
                <w:rFonts w:ascii="宋体" w:hAnsi="宋体"/>
                <w:b/>
                <w:w w:val="99"/>
                <w:szCs w:val="21"/>
              </w:rPr>
              <w:t>服务费</w:t>
            </w:r>
          </w:p>
        </w:tc>
        <w:tc>
          <w:tcPr>
            <w:tcW w:w="2310" w:type="dxa"/>
            <w:tcBorders>
              <w:bottom w:val="nil"/>
            </w:tcBorders>
            <w:vAlign w:val="center"/>
          </w:tcPr>
          <w:p w:rsidR="00032CEF" w:rsidRDefault="00C93F4A">
            <w:pPr>
              <w:jc w:val="center"/>
              <w:rPr>
                <w:rFonts w:ascii="宋体" w:hAnsi="宋体"/>
                <w:w w:val="99"/>
                <w:szCs w:val="21"/>
              </w:rPr>
            </w:pPr>
            <w:r>
              <w:rPr>
                <w:rFonts w:ascii="宋体" w:hAnsi="宋体"/>
                <w:b/>
                <w:szCs w:val="21"/>
              </w:rPr>
              <w:t>二次接驳服务费</w:t>
            </w:r>
          </w:p>
        </w:tc>
        <w:tc>
          <w:tcPr>
            <w:tcW w:w="2505" w:type="dxa"/>
            <w:tcBorders>
              <w:bottom w:val="nil"/>
            </w:tcBorders>
            <w:vAlign w:val="center"/>
          </w:tcPr>
          <w:p w:rsidR="00032CEF" w:rsidRDefault="00C93F4A">
            <w:pPr>
              <w:jc w:val="center"/>
              <w:rPr>
                <w:rFonts w:ascii="宋体" w:hAnsi="宋体"/>
                <w:w w:val="99"/>
                <w:szCs w:val="21"/>
              </w:rPr>
            </w:pPr>
            <w:r>
              <w:rPr>
                <w:rFonts w:ascii="宋体" w:hAnsi="宋体"/>
                <w:b/>
                <w:w w:val="99"/>
                <w:szCs w:val="21"/>
              </w:rPr>
              <w:t>第二次申请用电接驳</w:t>
            </w:r>
            <w:r>
              <w:rPr>
                <w:rFonts w:ascii="宋体" w:hAnsi="宋体"/>
                <w:b/>
                <w:w w:val="93"/>
                <w:szCs w:val="21"/>
              </w:rPr>
              <w:t>费的 30%</w:t>
            </w:r>
          </w:p>
        </w:tc>
        <w:tc>
          <w:tcPr>
            <w:tcW w:w="2685" w:type="dxa"/>
            <w:tcBorders>
              <w:bottom w:val="nil"/>
              <w:right w:val="double" w:sz="4" w:space="0" w:color="auto"/>
            </w:tcBorders>
            <w:vAlign w:val="center"/>
          </w:tcPr>
          <w:p w:rsidR="00032CEF" w:rsidRDefault="00C93F4A">
            <w:pPr>
              <w:jc w:val="center"/>
              <w:rPr>
                <w:rFonts w:ascii="宋体" w:hAnsi="宋体"/>
                <w:w w:val="99"/>
                <w:szCs w:val="21"/>
              </w:rPr>
            </w:pPr>
            <w:r>
              <w:rPr>
                <w:rFonts w:ascii="宋体" w:hAnsi="宋体"/>
                <w:b/>
                <w:w w:val="90"/>
                <w:szCs w:val="21"/>
              </w:rPr>
              <w:t>根据二次申请用电大小按以上标准收取押金</w:t>
            </w:r>
          </w:p>
        </w:tc>
      </w:tr>
      <w:tr w:rsidR="00032CEF">
        <w:trPr>
          <w:trHeight w:val="567"/>
          <w:jc w:val="center"/>
        </w:trPr>
        <w:tc>
          <w:tcPr>
            <w:tcW w:w="10457" w:type="dxa"/>
            <w:gridSpan w:val="5"/>
            <w:tcBorders>
              <w:top w:val="nil"/>
              <w:left w:val="double" w:sz="4" w:space="0" w:color="auto"/>
              <w:bottom w:val="single" w:sz="4" w:space="0" w:color="auto"/>
              <w:right w:val="double" w:sz="4" w:space="0" w:color="auto"/>
            </w:tcBorders>
            <w:vAlign w:val="center"/>
          </w:tcPr>
          <w:p w:rsidR="00032CEF" w:rsidRDefault="00C93F4A">
            <w:pPr>
              <w:jc w:val="center"/>
              <w:rPr>
                <w:rFonts w:ascii="宋体" w:hAnsi="宋体"/>
                <w:b/>
                <w:w w:val="90"/>
                <w:szCs w:val="21"/>
              </w:rPr>
            </w:pPr>
            <w:r>
              <w:rPr>
                <w:rFonts w:ascii="宋体" w:hAnsi="宋体"/>
                <w:b/>
                <w:szCs w:val="21"/>
              </w:rPr>
              <w:t>特别声明:现场（</w:t>
            </w:r>
            <w:proofErr w:type="gramStart"/>
            <w:r>
              <w:rPr>
                <w:rFonts w:ascii="宋体" w:hAnsi="宋体"/>
                <w:b/>
                <w:szCs w:val="21"/>
              </w:rPr>
              <w:t>布展到撤展期</w:t>
            </w:r>
            <w:proofErr w:type="gramEnd"/>
            <w:r>
              <w:rPr>
                <w:rFonts w:ascii="宋体" w:hAnsi="宋体"/>
                <w:b/>
                <w:szCs w:val="21"/>
              </w:rPr>
              <w:t>）申请加收 30%费用（不含二次接驳服务费）。</w:t>
            </w:r>
          </w:p>
        </w:tc>
      </w:tr>
      <w:tr w:rsidR="00032CEF">
        <w:trPr>
          <w:trHeight w:val="567"/>
          <w:jc w:val="center"/>
        </w:trPr>
        <w:tc>
          <w:tcPr>
            <w:tcW w:w="947" w:type="dxa"/>
            <w:vMerge w:val="restart"/>
            <w:tcBorders>
              <w:top w:val="single" w:sz="4" w:space="0" w:color="auto"/>
              <w:left w:val="double" w:sz="4" w:space="0" w:color="auto"/>
            </w:tcBorders>
            <w:vAlign w:val="center"/>
          </w:tcPr>
          <w:p w:rsidR="00032CEF" w:rsidRDefault="00C93F4A">
            <w:pPr>
              <w:jc w:val="center"/>
              <w:rPr>
                <w:rFonts w:ascii="宋体" w:hAnsi="宋体" w:cs="宋体"/>
                <w:szCs w:val="21"/>
              </w:rPr>
            </w:pPr>
            <w:r>
              <w:rPr>
                <w:rFonts w:ascii="宋体" w:hAnsi="宋体" w:cs="宋体" w:hint="eastAsia"/>
                <w:szCs w:val="21"/>
              </w:rPr>
              <w:t>14001</w:t>
            </w:r>
          </w:p>
        </w:tc>
        <w:tc>
          <w:tcPr>
            <w:tcW w:w="2010" w:type="dxa"/>
            <w:vMerge w:val="restart"/>
            <w:tcBorders>
              <w:top w:val="single" w:sz="4" w:space="0" w:color="auto"/>
              <w:bottom w:val="single" w:sz="4" w:space="0" w:color="auto"/>
            </w:tcBorders>
            <w:vAlign w:val="center"/>
          </w:tcPr>
          <w:p w:rsidR="00032CEF" w:rsidRDefault="00C93F4A">
            <w:pPr>
              <w:spacing w:line="274" w:lineRule="exact"/>
              <w:jc w:val="center"/>
              <w:rPr>
                <w:rFonts w:ascii="宋体" w:hAnsi="宋体"/>
                <w:w w:val="99"/>
                <w:szCs w:val="21"/>
              </w:rPr>
            </w:pPr>
            <w:r>
              <w:rPr>
                <w:rFonts w:ascii="宋体" w:hAnsi="宋体"/>
                <w:w w:val="99"/>
                <w:szCs w:val="21"/>
              </w:rPr>
              <w:t>特装清洁押金</w:t>
            </w:r>
          </w:p>
          <w:p w:rsidR="00032CEF" w:rsidRDefault="00C93F4A">
            <w:pPr>
              <w:jc w:val="center"/>
              <w:rPr>
                <w:rFonts w:ascii="宋体" w:hAnsi="宋体"/>
                <w:w w:val="99"/>
                <w:szCs w:val="21"/>
              </w:rPr>
            </w:pPr>
            <w:r>
              <w:rPr>
                <w:rFonts w:ascii="宋体" w:hAnsi="宋体"/>
                <w:w w:val="99"/>
                <w:szCs w:val="21"/>
              </w:rPr>
              <w:t>（凭票退）</w:t>
            </w:r>
          </w:p>
        </w:tc>
        <w:tc>
          <w:tcPr>
            <w:tcW w:w="2310" w:type="dxa"/>
            <w:tcBorders>
              <w:top w:val="single" w:sz="4" w:space="0" w:color="auto"/>
              <w:bottom w:val="single" w:sz="4" w:space="0" w:color="auto"/>
            </w:tcBorders>
            <w:vAlign w:val="center"/>
          </w:tcPr>
          <w:p w:rsidR="00032CEF" w:rsidRDefault="00C93F4A">
            <w:pPr>
              <w:jc w:val="center"/>
              <w:rPr>
                <w:rFonts w:ascii="宋体" w:hAnsi="宋体"/>
                <w:w w:val="99"/>
                <w:szCs w:val="21"/>
              </w:rPr>
            </w:pPr>
            <w:r>
              <w:rPr>
                <w:rFonts w:ascii="宋体" w:hAnsi="宋体"/>
                <w:szCs w:val="21"/>
              </w:rPr>
              <w:t>100m</w:t>
            </w:r>
            <w:r>
              <w:rPr>
                <w:rFonts w:ascii="宋体" w:hAnsi="宋体"/>
                <w:szCs w:val="21"/>
                <w:vertAlign w:val="superscript"/>
              </w:rPr>
              <w:t>2</w:t>
            </w:r>
            <w:r>
              <w:rPr>
                <w:rFonts w:ascii="宋体" w:hAnsi="宋体"/>
                <w:szCs w:val="21"/>
              </w:rPr>
              <w:t xml:space="preserve"> 以下</w:t>
            </w:r>
          </w:p>
        </w:tc>
        <w:tc>
          <w:tcPr>
            <w:tcW w:w="2505" w:type="dxa"/>
            <w:tcBorders>
              <w:top w:val="single" w:sz="4" w:space="0" w:color="auto"/>
              <w:bottom w:val="single" w:sz="4" w:space="0" w:color="auto"/>
            </w:tcBorders>
            <w:vAlign w:val="center"/>
          </w:tcPr>
          <w:p w:rsidR="00032CEF" w:rsidRDefault="00C93F4A">
            <w:pPr>
              <w:jc w:val="center"/>
              <w:rPr>
                <w:rFonts w:ascii="宋体" w:hAnsi="宋体"/>
                <w:w w:val="99"/>
                <w:szCs w:val="21"/>
              </w:rPr>
            </w:pPr>
            <w:r>
              <w:rPr>
                <w:rFonts w:ascii="宋体" w:hAnsi="宋体" w:hint="eastAsia"/>
                <w:w w:val="92"/>
                <w:szCs w:val="21"/>
              </w:rPr>
              <w:t>非木质结构3000</w:t>
            </w:r>
            <w:r>
              <w:rPr>
                <w:rFonts w:ascii="宋体" w:hAnsi="宋体"/>
                <w:w w:val="92"/>
                <w:szCs w:val="21"/>
              </w:rPr>
              <w:t>元</w:t>
            </w:r>
          </w:p>
        </w:tc>
        <w:tc>
          <w:tcPr>
            <w:tcW w:w="2685" w:type="dxa"/>
            <w:tcBorders>
              <w:top w:val="single" w:sz="4" w:space="0" w:color="auto"/>
              <w:bottom w:val="single" w:sz="4" w:space="0" w:color="auto"/>
              <w:right w:val="double" w:sz="4" w:space="0" w:color="auto"/>
            </w:tcBorders>
            <w:vAlign w:val="center"/>
          </w:tcPr>
          <w:p w:rsidR="00032CEF" w:rsidRDefault="00C93F4A">
            <w:pPr>
              <w:jc w:val="center"/>
              <w:rPr>
                <w:rFonts w:ascii="宋体" w:hAnsi="宋体"/>
                <w:w w:val="99"/>
                <w:szCs w:val="21"/>
              </w:rPr>
            </w:pPr>
            <w:r>
              <w:rPr>
                <w:rFonts w:ascii="宋体" w:hAnsi="宋体" w:hint="eastAsia"/>
                <w:w w:val="92"/>
                <w:szCs w:val="21"/>
              </w:rPr>
              <w:t>木质结构5000元</w:t>
            </w:r>
          </w:p>
        </w:tc>
      </w:tr>
      <w:tr w:rsidR="00032CEF">
        <w:trPr>
          <w:trHeight w:val="567"/>
          <w:jc w:val="center"/>
        </w:trPr>
        <w:tc>
          <w:tcPr>
            <w:tcW w:w="947" w:type="dxa"/>
            <w:vMerge/>
            <w:tcBorders>
              <w:left w:val="double" w:sz="4" w:space="0" w:color="auto"/>
              <w:bottom w:val="double" w:sz="4" w:space="0" w:color="auto"/>
            </w:tcBorders>
            <w:vAlign w:val="center"/>
          </w:tcPr>
          <w:p w:rsidR="00032CEF" w:rsidRDefault="00032CEF">
            <w:pPr>
              <w:jc w:val="center"/>
              <w:rPr>
                <w:rFonts w:ascii="宋体" w:hAnsi="宋体" w:cs="宋体"/>
                <w:szCs w:val="21"/>
              </w:rPr>
            </w:pPr>
          </w:p>
        </w:tc>
        <w:tc>
          <w:tcPr>
            <w:tcW w:w="2010" w:type="dxa"/>
            <w:vMerge/>
            <w:tcBorders>
              <w:top w:val="single" w:sz="4" w:space="0" w:color="auto"/>
              <w:bottom w:val="double" w:sz="4" w:space="0" w:color="auto"/>
            </w:tcBorders>
            <w:vAlign w:val="center"/>
          </w:tcPr>
          <w:p w:rsidR="00032CEF" w:rsidRDefault="00032CEF">
            <w:pPr>
              <w:jc w:val="center"/>
              <w:rPr>
                <w:rFonts w:ascii="宋体" w:hAnsi="宋体"/>
                <w:w w:val="99"/>
                <w:szCs w:val="21"/>
              </w:rPr>
            </w:pPr>
          </w:p>
        </w:tc>
        <w:tc>
          <w:tcPr>
            <w:tcW w:w="2310" w:type="dxa"/>
            <w:tcBorders>
              <w:top w:val="single" w:sz="4" w:space="0" w:color="auto"/>
              <w:bottom w:val="double" w:sz="4" w:space="0" w:color="auto"/>
            </w:tcBorders>
            <w:vAlign w:val="center"/>
          </w:tcPr>
          <w:p w:rsidR="00032CEF" w:rsidRDefault="00C93F4A">
            <w:pPr>
              <w:jc w:val="center"/>
              <w:rPr>
                <w:rFonts w:ascii="宋体" w:hAnsi="宋体"/>
                <w:w w:val="99"/>
                <w:szCs w:val="21"/>
              </w:rPr>
            </w:pPr>
            <w:r>
              <w:rPr>
                <w:rFonts w:ascii="宋体" w:hAnsi="宋体"/>
                <w:szCs w:val="21"/>
              </w:rPr>
              <w:t>100</w:t>
            </w:r>
            <w:r>
              <w:rPr>
                <w:rFonts w:ascii="宋体" w:hAnsi="宋体"/>
                <w:w w:val="94"/>
                <w:szCs w:val="21"/>
              </w:rPr>
              <w:t>m</w:t>
            </w:r>
            <w:r>
              <w:rPr>
                <w:rFonts w:ascii="宋体" w:hAnsi="宋体"/>
                <w:w w:val="94"/>
                <w:szCs w:val="21"/>
                <w:vertAlign w:val="superscript"/>
              </w:rPr>
              <w:t>2</w:t>
            </w:r>
            <w:r>
              <w:rPr>
                <w:rFonts w:ascii="宋体" w:hAnsi="宋体"/>
                <w:w w:val="94"/>
                <w:szCs w:val="21"/>
              </w:rPr>
              <w:t xml:space="preserve"> 以上(含 100 m</w:t>
            </w:r>
            <w:r>
              <w:rPr>
                <w:rFonts w:ascii="宋体" w:hAnsi="宋体"/>
                <w:w w:val="94"/>
                <w:szCs w:val="21"/>
                <w:vertAlign w:val="superscript"/>
              </w:rPr>
              <w:t>2</w:t>
            </w:r>
            <w:r>
              <w:rPr>
                <w:rFonts w:ascii="宋体" w:hAnsi="宋体"/>
                <w:w w:val="94"/>
                <w:szCs w:val="21"/>
              </w:rPr>
              <w:t>)</w:t>
            </w:r>
          </w:p>
        </w:tc>
        <w:tc>
          <w:tcPr>
            <w:tcW w:w="2505" w:type="dxa"/>
            <w:tcBorders>
              <w:top w:val="single" w:sz="4" w:space="0" w:color="auto"/>
              <w:bottom w:val="double" w:sz="4" w:space="0" w:color="auto"/>
            </w:tcBorders>
            <w:vAlign w:val="center"/>
          </w:tcPr>
          <w:p w:rsidR="00032CEF" w:rsidRDefault="00C93F4A">
            <w:pPr>
              <w:jc w:val="center"/>
              <w:rPr>
                <w:rFonts w:ascii="宋体" w:hAnsi="宋体"/>
                <w:w w:val="99"/>
                <w:szCs w:val="21"/>
              </w:rPr>
            </w:pPr>
            <w:r>
              <w:rPr>
                <w:rFonts w:ascii="宋体" w:hAnsi="宋体" w:hint="eastAsia"/>
                <w:w w:val="92"/>
                <w:szCs w:val="21"/>
              </w:rPr>
              <w:t>非木质结构</w:t>
            </w:r>
            <w:r>
              <w:rPr>
                <w:rFonts w:ascii="宋体" w:hAnsi="宋体" w:hint="eastAsia"/>
                <w:w w:val="88"/>
                <w:szCs w:val="21"/>
              </w:rPr>
              <w:t>5000</w:t>
            </w:r>
            <w:r>
              <w:rPr>
                <w:rFonts w:ascii="宋体" w:hAnsi="宋体"/>
                <w:w w:val="88"/>
                <w:szCs w:val="21"/>
              </w:rPr>
              <w:t>元</w:t>
            </w:r>
          </w:p>
        </w:tc>
        <w:tc>
          <w:tcPr>
            <w:tcW w:w="2685" w:type="dxa"/>
            <w:tcBorders>
              <w:top w:val="single" w:sz="4" w:space="0" w:color="auto"/>
              <w:bottom w:val="double" w:sz="4" w:space="0" w:color="auto"/>
              <w:right w:val="double" w:sz="4" w:space="0" w:color="auto"/>
            </w:tcBorders>
            <w:vAlign w:val="center"/>
          </w:tcPr>
          <w:p w:rsidR="00032CEF" w:rsidRDefault="00C93F4A">
            <w:pPr>
              <w:jc w:val="center"/>
              <w:rPr>
                <w:rFonts w:ascii="宋体" w:hAnsi="宋体"/>
                <w:w w:val="99"/>
                <w:szCs w:val="21"/>
              </w:rPr>
            </w:pPr>
            <w:r>
              <w:rPr>
                <w:rFonts w:ascii="宋体" w:hAnsi="宋体" w:hint="eastAsia"/>
                <w:w w:val="88"/>
                <w:szCs w:val="21"/>
              </w:rPr>
              <w:t>木质结构10000</w:t>
            </w:r>
            <w:r>
              <w:rPr>
                <w:rFonts w:ascii="宋体" w:hAnsi="宋体"/>
                <w:w w:val="88"/>
                <w:szCs w:val="21"/>
              </w:rPr>
              <w:t>元</w:t>
            </w:r>
          </w:p>
        </w:tc>
      </w:tr>
    </w:tbl>
    <w:p w:rsidR="00032CEF" w:rsidRDefault="00032CEF">
      <w:pPr>
        <w:adjustRightInd w:val="0"/>
        <w:snapToGrid w:val="0"/>
        <w:spacing w:line="500" w:lineRule="exact"/>
      </w:pPr>
    </w:p>
    <w:p w:rsidR="00032CEF" w:rsidRDefault="00C93F4A">
      <w:pPr>
        <w:adjustRightInd w:val="0"/>
        <w:snapToGrid w:val="0"/>
        <w:spacing w:line="500" w:lineRule="exact"/>
        <w:ind w:left="580"/>
        <w:rPr>
          <w:rFonts w:ascii="宋体" w:hAnsi="宋体"/>
          <w:sz w:val="28"/>
        </w:rPr>
      </w:pPr>
      <w:r>
        <w:rPr>
          <w:rFonts w:ascii="宋体" w:hAnsi="宋体"/>
          <w:sz w:val="28"/>
        </w:rPr>
        <w:t>注：</w:t>
      </w:r>
    </w:p>
    <w:p w:rsidR="00032CEF" w:rsidRDefault="00C93F4A">
      <w:pPr>
        <w:adjustRightInd w:val="0"/>
        <w:snapToGrid w:val="0"/>
        <w:spacing w:line="500" w:lineRule="exact"/>
        <w:ind w:left="1" w:firstLineChars="177" w:firstLine="425"/>
        <w:rPr>
          <w:rFonts w:ascii="宋体" w:hAnsi="宋体"/>
          <w:sz w:val="24"/>
        </w:rPr>
      </w:pPr>
      <w:r>
        <w:rPr>
          <w:rFonts w:ascii="宋体" w:hAnsi="宋体"/>
          <w:sz w:val="24"/>
        </w:rPr>
        <w:t>1</w:t>
      </w:r>
      <w:r>
        <w:rPr>
          <w:rFonts w:ascii="宋体" w:hAnsi="宋体" w:hint="eastAsia"/>
          <w:sz w:val="24"/>
        </w:rPr>
        <w:t>.</w:t>
      </w:r>
      <w:r>
        <w:rPr>
          <w:rFonts w:ascii="宋体" w:hAnsi="宋体"/>
          <w:sz w:val="24"/>
        </w:rPr>
        <w:t>所有押金、费用不能刷卡，请准备好充足的现金</w:t>
      </w:r>
      <w:r>
        <w:rPr>
          <w:rFonts w:ascii="宋体" w:hAnsi="宋体" w:hint="eastAsia"/>
          <w:sz w:val="24"/>
        </w:rPr>
        <w:t>。</w:t>
      </w:r>
    </w:p>
    <w:p w:rsidR="00032CEF" w:rsidRDefault="00C93F4A">
      <w:pPr>
        <w:adjustRightInd w:val="0"/>
        <w:snapToGrid w:val="0"/>
        <w:spacing w:line="500" w:lineRule="exact"/>
        <w:ind w:left="1" w:firstLineChars="177" w:firstLine="425"/>
        <w:rPr>
          <w:rFonts w:ascii="宋体" w:hAnsi="宋体"/>
          <w:sz w:val="24"/>
        </w:rPr>
      </w:pPr>
      <w:r>
        <w:rPr>
          <w:rFonts w:ascii="宋体" w:hAnsi="宋体"/>
          <w:sz w:val="24"/>
        </w:rPr>
        <w:t>2</w:t>
      </w:r>
      <w:r>
        <w:rPr>
          <w:rFonts w:ascii="宋体" w:hAnsi="宋体" w:hint="eastAsia"/>
          <w:sz w:val="24"/>
        </w:rPr>
        <w:t>.</w:t>
      </w:r>
      <w:r>
        <w:rPr>
          <w:rFonts w:ascii="宋体" w:hAnsi="宋体"/>
          <w:sz w:val="24"/>
        </w:rPr>
        <w:t>所有预定的服务将不接受更改及退换</w:t>
      </w:r>
      <w:r>
        <w:rPr>
          <w:rFonts w:ascii="宋体" w:hAnsi="宋体" w:hint="eastAsia"/>
          <w:sz w:val="24"/>
        </w:rPr>
        <w:t>。</w:t>
      </w:r>
    </w:p>
    <w:p w:rsidR="00032CEF" w:rsidRDefault="00C93F4A">
      <w:pPr>
        <w:adjustRightInd w:val="0"/>
        <w:snapToGrid w:val="0"/>
        <w:spacing w:line="500" w:lineRule="exact"/>
        <w:ind w:left="1" w:right="500" w:firstLineChars="177" w:firstLine="425"/>
      </w:pPr>
      <w:r>
        <w:rPr>
          <w:rFonts w:ascii="宋体" w:hAnsi="宋体"/>
          <w:sz w:val="24"/>
        </w:rPr>
        <w:t>3</w:t>
      </w:r>
      <w:r>
        <w:rPr>
          <w:rFonts w:ascii="宋体" w:hAnsi="宋体" w:hint="eastAsia"/>
          <w:sz w:val="24"/>
        </w:rPr>
        <w:t>.截止日期为</w:t>
      </w:r>
      <w:r>
        <w:rPr>
          <w:rFonts w:ascii="宋体" w:hAnsi="宋体" w:hint="eastAsia"/>
          <w:color w:val="C00000"/>
          <w:sz w:val="24"/>
        </w:rPr>
        <w:t>2021年</w:t>
      </w:r>
      <w:r>
        <w:rPr>
          <w:rFonts w:ascii="宋体" w:hAnsi="宋体"/>
          <w:color w:val="C00000"/>
          <w:sz w:val="24"/>
        </w:rPr>
        <w:t>10</w:t>
      </w:r>
      <w:r>
        <w:rPr>
          <w:rFonts w:ascii="宋体" w:hAnsi="宋体" w:hint="eastAsia"/>
          <w:color w:val="C00000"/>
          <w:sz w:val="24"/>
        </w:rPr>
        <w:t>月</w:t>
      </w:r>
      <w:r>
        <w:rPr>
          <w:rFonts w:ascii="宋体" w:hAnsi="宋体"/>
          <w:color w:val="C00000"/>
          <w:sz w:val="24"/>
        </w:rPr>
        <w:t>11</w:t>
      </w:r>
      <w:r>
        <w:rPr>
          <w:rFonts w:ascii="宋体" w:hAnsi="宋体" w:hint="eastAsia"/>
          <w:color w:val="C00000"/>
          <w:sz w:val="24"/>
        </w:rPr>
        <w:t>日</w:t>
      </w:r>
      <w:r w:rsidR="00451E34">
        <w:rPr>
          <w:rFonts w:ascii="宋体" w:hAnsi="宋体" w:hint="eastAsia"/>
          <w:color w:val="C00000"/>
          <w:sz w:val="24"/>
        </w:rPr>
        <w:t>1</w:t>
      </w:r>
      <w:r w:rsidR="00451E34">
        <w:rPr>
          <w:rFonts w:ascii="宋体" w:hAnsi="宋体"/>
          <w:color w:val="C00000"/>
          <w:sz w:val="24"/>
        </w:rPr>
        <w:t>7:00前</w:t>
      </w:r>
      <w:r>
        <w:rPr>
          <w:rFonts w:ascii="宋体" w:hAnsi="宋体" w:hint="eastAsia"/>
          <w:sz w:val="24"/>
        </w:rPr>
        <w:t>，</w:t>
      </w:r>
      <w:r>
        <w:rPr>
          <w:rFonts w:ascii="宋体" w:hAnsi="宋体"/>
          <w:sz w:val="24"/>
        </w:rPr>
        <w:t>所有特装搭建企业务必</w:t>
      </w:r>
      <w:r>
        <w:rPr>
          <w:rFonts w:ascii="宋体" w:hAnsi="宋体" w:hint="eastAsia"/>
          <w:sz w:val="24"/>
        </w:rPr>
        <w:t>提前</w:t>
      </w:r>
      <w:r>
        <w:rPr>
          <w:rFonts w:ascii="宋体" w:hAnsi="宋体"/>
          <w:sz w:val="24"/>
        </w:rPr>
        <w:t>办理审图报馆手续，超过截止日期办理，</w:t>
      </w:r>
      <w:proofErr w:type="gramStart"/>
      <w:r>
        <w:rPr>
          <w:rFonts w:ascii="宋体" w:hAnsi="宋体"/>
          <w:sz w:val="24"/>
        </w:rPr>
        <w:t>大会主场</w:t>
      </w:r>
      <w:proofErr w:type="gramEnd"/>
      <w:r>
        <w:rPr>
          <w:rFonts w:ascii="宋体" w:hAnsi="宋体"/>
          <w:sz w:val="24"/>
        </w:rPr>
        <w:t>服务商将加收30%加急费。</w:t>
      </w:r>
    </w:p>
    <w:p w:rsidR="00032CEF" w:rsidRDefault="00032CEF"/>
    <w:p w:rsidR="00032CEF" w:rsidRDefault="00032CEF"/>
    <w:tbl>
      <w:tblPr>
        <w:tblW w:w="10490" w:type="dxa"/>
        <w:jc w:val="center"/>
        <w:tblLayout w:type="fixed"/>
        <w:tblLook w:val="04A0" w:firstRow="1" w:lastRow="0" w:firstColumn="1" w:lastColumn="0" w:noHBand="0" w:noVBand="1"/>
      </w:tblPr>
      <w:tblGrid>
        <w:gridCol w:w="1052"/>
        <w:gridCol w:w="745"/>
        <w:gridCol w:w="2172"/>
        <w:gridCol w:w="709"/>
        <w:gridCol w:w="1679"/>
        <w:gridCol w:w="2057"/>
        <w:gridCol w:w="2076"/>
      </w:tblGrid>
      <w:tr w:rsidR="00032CEF">
        <w:trPr>
          <w:trHeight w:val="454"/>
          <w:jc w:val="center"/>
        </w:trPr>
        <w:tc>
          <w:tcPr>
            <w:tcW w:w="10490" w:type="dxa"/>
            <w:gridSpan w:val="7"/>
            <w:tcBorders>
              <w:top w:val="double" w:sz="6" w:space="0" w:color="auto"/>
              <w:left w:val="double" w:sz="6" w:space="0" w:color="auto"/>
              <w:bottom w:val="single" w:sz="4" w:space="0" w:color="auto"/>
              <w:right w:val="double" w:sz="6" w:space="0" w:color="000000"/>
            </w:tcBorders>
            <w:shd w:val="clear" w:color="000000" w:fill="C2D69A"/>
            <w:vAlign w:val="center"/>
          </w:tcPr>
          <w:p w:rsidR="00032CEF" w:rsidRDefault="00C93F4A">
            <w:pPr>
              <w:widowControl/>
              <w:jc w:val="center"/>
              <w:rPr>
                <w:rFonts w:ascii="宋体" w:hAnsi="宋体" w:cs="宋体"/>
                <w:b/>
                <w:bCs/>
                <w:kern w:val="0"/>
                <w:sz w:val="28"/>
                <w:szCs w:val="28"/>
              </w:rPr>
            </w:pPr>
            <w:r>
              <w:rPr>
                <w:rFonts w:ascii="宋体" w:hAnsi="宋体" w:cs="宋体" w:hint="eastAsia"/>
                <w:b/>
                <w:bCs/>
                <w:kern w:val="0"/>
                <w:sz w:val="28"/>
                <w:szCs w:val="28"/>
              </w:rPr>
              <w:t>展览项目网络管理</w:t>
            </w:r>
          </w:p>
        </w:tc>
      </w:tr>
      <w:tr w:rsidR="00032CEF">
        <w:trPr>
          <w:trHeight w:val="454"/>
          <w:jc w:val="center"/>
        </w:trPr>
        <w:tc>
          <w:tcPr>
            <w:tcW w:w="1797" w:type="dxa"/>
            <w:gridSpan w:val="2"/>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编号</w:t>
            </w:r>
          </w:p>
        </w:tc>
        <w:tc>
          <w:tcPr>
            <w:tcW w:w="2881" w:type="dxa"/>
            <w:gridSpan w:val="2"/>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宽带上网</w:t>
            </w:r>
          </w:p>
        </w:tc>
        <w:tc>
          <w:tcPr>
            <w:tcW w:w="3736" w:type="dxa"/>
            <w:gridSpan w:val="2"/>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价格（人民币）</w:t>
            </w:r>
          </w:p>
        </w:tc>
        <w:tc>
          <w:tcPr>
            <w:tcW w:w="2076" w:type="dxa"/>
            <w:tcBorders>
              <w:top w:val="nil"/>
              <w:left w:val="nil"/>
              <w:bottom w:val="single" w:sz="4" w:space="0" w:color="auto"/>
              <w:right w:val="double" w:sz="6" w:space="0" w:color="auto"/>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押金（人民币/元）</w:t>
            </w:r>
          </w:p>
        </w:tc>
      </w:tr>
      <w:tr w:rsidR="00032CEF">
        <w:trPr>
          <w:trHeight w:val="454"/>
          <w:jc w:val="center"/>
        </w:trPr>
        <w:tc>
          <w:tcPr>
            <w:tcW w:w="1797" w:type="dxa"/>
            <w:gridSpan w:val="2"/>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17001</w:t>
            </w:r>
          </w:p>
        </w:tc>
        <w:tc>
          <w:tcPr>
            <w:tcW w:w="2881" w:type="dxa"/>
            <w:gridSpan w:val="2"/>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局域网接入（10</w:t>
            </w:r>
            <w:proofErr w:type="gramStart"/>
            <w:r>
              <w:rPr>
                <w:rFonts w:ascii="宋体" w:hAnsi="宋体" w:cs="宋体" w:hint="eastAsia"/>
                <w:kern w:val="0"/>
                <w:szCs w:val="21"/>
              </w:rPr>
              <w:t>兆</w:t>
            </w:r>
            <w:proofErr w:type="gramEnd"/>
            <w:r>
              <w:rPr>
                <w:rFonts w:ascii="宋体" w:hAnsi="宋体" w:cs="宋体" w:hint="eastAsia"/>
                <w:kern w:val="0"/>
                <w:szCs w:val="21"/>
              </w:rPr>
              <w:t>共享，含线）</w:t>
            </w:r>
          </w:p>
        </w:tc>
        <w:tc>
          <w:tcPr>
            <w:tcW w:w="3736" w:type="dxa"/>
            <w:gridSpan w:val="2"/>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500元/点</w:t>
            </w:r>
          </w:p>
        </w:tc>
        <w:tc>
          <w:tcPr>
            <w:tcW w:w="2076" w:type="dxa"/>
            <w:tcBorders>
              <w:top w:val="nil"/>
              <w:left w:val="nil"/>
              <w:bottom w:val="single" w:sz="4" w:space="0" w:color="auto"/>
              <w:right w:val="double" w:sz="6"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100元（网线）</w:t>
            </w:r>
          </w:p>
        </w:tc>
      </w:tr>
      <w:tr w:rsidR="00032CEF">
        <w:trPr>
          <w:trHeight w:val="454"/>
          <w:jc w:val="center"/>
        </w:trPr>
        <w:tc>
          <w:tcPr>
            <w:tcW w:w="1797" w:type="dxa"/>
            <w:gridSpan w:val="2"/>
            <w:tcBorders>
              <w:top w:val="single" w:sz="4" w:space="0" w:color="auto"/>
              <w:left w:val="double" w:sz="6" w:space="0" w:color="auto"/>
              <w:bottom w:val="double" w:sz="6"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备注：</w:t>
            </w:r>
          </w:p>
        </w:tc>
        <w:tc>
          <w:tcPr>
            <w:tcW w:w="8693" w:type="dxa"/>
            <w:gridSpan w:val="5"/>
            <w:tcBorders>
              <w:top w:val="single" w:sz="4" w:space="0" w:color="auto"/>
              <w:left w:val="nil"/>
              <w:bottom w:val="double" w:sz="6"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须于布展提前三天申报。</w:t>
            </w:r>
          </w:p>
        </w:tc>
      </w:tr>
      <w:tr w:rsidR="00032CEF">
        <w:trPr>
          <w:trHeight w:val="454"/>
          <w:jc w:val="center"/>
        </w:trPr>
        <w:tc>
          <w:tcPr>
            <w:tcW w:w="1052" w:type="dxa"/>
            <w:tcBorders>
              <w:top w:val="nil"/>
              <w:left w:val="nil"/>
              <w:bottom w:val="nil"/>
              <w:right w:val="nil"/>
            </w:tcBorders>
            <w:vAlign w:val="center"/>
          </w:tcPr>
          <w:p w:rsidR="00032CEF" w:rsidRDefault="00032CEF">
            <w:pPr>
              <w:widowControl/>
              <w:spacing w:line="500" w:lineRule="exact"/>
              <w:jc w:val="center"/>
              <w:rPr>
                <w:rFonts w:ascii="宋体" w:hAnsi="宋体" w:cs="宋体"/>
                <w:kern w:val="0"/>
                <w:sz w:val="22"/>
              </w:rPr>
            </w:pPr>
          </w:p>
        </w:tc>
        <w:tc>
          <w:tcPr>
            <w:tcW w:w="745" w:type="dxa"/>
            <w:tcBorders>
              <w:top w:val="nil"/>
              <w:left w:val="nil"/>
              <w:bottom w:val="nil"/>
              <w:right w:val="nil"/>
            </w:tcBorders>
            <w:vAlign w:val="center"/>
          </w:tcPr>
          <w:p w:rsidR="00032CEF" w:rsidRDefault="00032CEF">
            <w:pPr>
              <w:widowControl/>
              <w:jc w:val="center"/>
              <w:rPr>
                <w:rFonts w:ascii="宋体" w:hAnsi="宋体" w:cs="宋体"/>
                <w:kern w:val="0"/>
                <w:sz w:val="20"/>
                <w:szCs w:val="20"/>
              </w:rPr>
            </w:pPr>
          </w:p>
        </w:tc>
        <w:tc>
          <w:tcPr>
            <w:tcW w:w="4560" w:type="dxa"/>
            <w:gridSpan w:val="3"/>
            <w:tcBorders>
              <w:top w:val="nil"/>
              <w:left w:val="nil"/>
              <w:bottom w:val="nil"/>
              <w:right w:val="nil"/>
            </w:tcBorders>
            <w:vAlign w:val="center"/>
          </w:tcPr>
          <w:p w:rsidR="00032CEF" w:rsidRDefault="00032CEF">
            <w:pPr>
              <w:widowControl/>
              <w:jc w:val="left"/>
              <w:rPr>
                <w:rFonts w:ascii="宋体" w:hAnsi="宋体" w:cs="宋体"/>
                <w:kern w:val="0"/>
                <w:sz w:val="20"/>
                <w:szCs w:val="20"/>
              </w:rPr>
            </w:pPr>
          </w:p>
        </w:tc>
        <w:tc>
          <w:tcPr>
            <w:tcW w:w="2057" w:type="dxa"/>
            <w:tcBorders>
              <w:top w:val="nil"/>
              <w:left w:val="nil"/>
              <w:bottom w:val="nil"/>
              <w:right w:val="nil"/>
            </w:tcBorders>
            <w:vAlign w:val="center"/>
          </w:tcPr>
          <w:p w:rsidR="00032CEF" w:rsidRDefault="00032CEF">
            <w:pPr>
              <w:widowControl/>
              <w:jc w:val="center"/>
              <w:rPr>
                <w:rFonts w:ascii="宋体" w:hAnsi="宋体" w:cs="宋体"/>
                <w:kern w:val="0"/>
                <w:sz w:val="20"/>
                <w:szCs w:val="20"/>
              </w:rPr>
            </w:pPr>
          </w:p>
        </w:tc>
        <w:tc>
          <w:tcPr>
            <w:tcW w:w="2076" w:type="dxa"/>
            <w:tcBorders>
              <w:top w:val="nil"/>
              <w:left w:val="nil"/>
              <w:bottom w:val="nil"/>
              <w:right w:val="nil"/>
            </w:tcBorders>
            <w:vAlign w:val="center"/>
          </w:tcPr>
          <w:p w:rsidR="00032CEF" w:rsidRDefault="00032CEF">
            <w:pPr>
              <w:widowControl/>
              <w:jc w:val="center"/>
              <w:rPr>
                <w:rFonts w:ascii="宋体" w:hAnsi="宋体" w:cs="宋体"/>
                <w:kern w:val="0"/>
                <w:sz w:val="22"/>
              </w:rPr>
            </w:pPr>
          </w:p>
        </w:tc>
      </w:tr>
      <w:tr w:rsidR="00032CEF">
        <w:trPr>
          <w:trHeight w:val="454"/>
          <w:jc w:val="center"/>
        </w:trPr>
        <w:tc>
          <w:tcPr>
            <w:tcW w:w="10490" w:type="dxa"/>
            <w:gridSpan w:val="7"/>
            <w:tcBorders>
              <w:top w:val="double" w:sz="6" w:space="0" w:color="auto"/>
              <w:left w:val="double" w:sz="6" w:space="0" w:color="auto"/>
              <w:bottom w:val="single" w:sz="4" w:space="0" w:color="auto"/>
              <w:right w:val="double" w:sz="6" w:space="0" w:color="000000"/>
            </w:tcBorders>
            <w:shd w:val="clear" w:color="000000" w:fill="D99795"/>
            <w:vAlign w:val="center"/>
          </w:tcPr>
          <w:p w:rsidR="00032CEF" w:rsidRDefault="00C93F4A">
            <w:pPr>
              <w:widowControl/>
              <w:jc w:val="center"/>
              <w:rPr>
                <w:rFonts w:ascii="宋体" w:hAnsi="宋体" w:cs="宋体"/>
                <w:b/>
                <w:bCs/>
                <w:kern w:val="0"/>
                <w:sz w:val="28"/>
                <w:szCs w:val="28"/>
              </w:rPr>
            </w:pPr>
            <w:r>
              <w:rPr>
                <w:rFonts w:ascii="宋体" w:hAnsi="宋体" w:cs="宋体" w:hint="eastAsia"/>
                <w:b/>
                <w:bCs/>
                <w:kern w:val="0"/>
                <w:sz w:val="28"/>
                <w:szCs w:val="28"/>
              </w:rPr>
              <w:t>安保服务</w:t>
            </w:r>
          </w:p>
        </w:tc>
      </w:tr>
      <w:tr w:rsidR="00032CEF">
        <w:trPr>
          <w:trHeight w:val="454"/>
          <w:jc w:val="center"/>
        </w:trPr>
        <w:tc>
          <w:tcPr>
            <w:tcW w:w="1797" w:type="dxa"/>
            <w:gridSpan w:val="2"/>
            <w:tcBorders>
              <w:top w:val="single" w:sz="4" w:space="0" w:color="auto"/>
              <w:left w:val="double" w:sz="6" w:space="0" w:color="auto"/>
              <w:bottom w:val="single" w:sz="4" w:space="0" w:color="auto"/>
              <w:right w:val="single" w:sz="4" w:space="0" w:color="auto"/>
            </w:tcBorders>
            <w:shd w:val="clear" w:color="000000" w:fill="FFFFFF"/>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编号</w:t>
            </w:r>
          </w:p>
        </w:tc>
        <w:tc>
          <w:tcPr>
            <w:tcW w:w="2172" w:type="dxa"/>
            <w:tcBorders>
              <w:top w:val="nil"/>
              <w:left w:val="nil"/>
              <w:bottom w:val="single" w:sz="4" w:space="0" w:color="auto"/>
              <w:right w:val="single" w:sz="4" w:space="0" w:color="auto"/>
            </w:tcBorders>
            <w:shd w:val="clear" w:color="000000" w:fill="FFFFFF"/>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项目</w:t>
            </w:r>
          </w:p>
        </w:tc>
        <w:tc>
          <w:tcPr>
            <w:tcW w:w="2388" w:type="dxa"/>
            <w:gridSpan w:val="2"/>
            <w:tcBorders>
              <w:top w:val="nil"/>
              <w:left w:val="nil"/>
              <w:bottom w:val="single" w:sz="4" w:space="0" w:color="auto"/>
              <w:right w:val="single" w:sz="4" w:space="0" w:color="auto"/>
            </w:tcBorders>
            <w:shd w:val="clear" w:color="000000" w:fill="FFFFFF"/>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价格（人民币）</w:t>
            </w:r>
          </w:p>
        </w:tc>
        <w:tc>
          <w:tcPr>
            <w:tcW w:w="4133" w:type="dxa"/>
            <w:gridSpan w:val="2"/>
            <w:tcBorders>
              <w:top w:val="nil"/>
              <w:left w:val="nil"/>
              <w:bottom w:val="single" w:sz="4" w:space="0" w:color="auto"/>
              <w:right w:val="double" w:sz="6" w:space="0" w:color="auto"/>
            </w:tcBorders>
            <w:shd w:val="clear" w:color="000000" w:fill="FFFFFF"/>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备注</w:t>
            </w:r>
          </w:p>
        </w:tc>
      </w:tr>
      <w:tr w:rsidR="00032CEF">
        <w:trPr>
          <w:trHeight w:val="454"/>
          <w:jc w:val="center"/>
        </w:trPr>
        <w:tc>
          <w:tcPr>
            <w:tcW w:w="1797" w:type="dxa"/>
            <w:gridSpan w:val="2"/>
            <w:tcBorders>
              <w:top w:val="single" w:sz="4" w:space="0" w:color="auto"/>
              <w:left w:val="double" w:sz="6" w:space="0" w:color="auto"/>
              <w:bottom w:val="single" w:sz="4" w:space="0" w:color="auto"/>
              <w:right w:val="single" w:sz="4" w:space="0" w:color="auto"/>
            </w:tcBorders>
            <w:shd w:val="clear" w:color="000000" w:fill="FFFFFF"/>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30001</w:t>
            </w:r>
          </w:p>
        </w:tc>
        <w:tc>
          <w:tcPr>
            <w:tcW w:w="2172" w:type="dxa"/>
            <w:tcBorders>
              <w:top w:val="nil"/>
              <w:left w:val="nil"/>
              <w:bottom w:val="single" w:sz="4" w:space="0" w:color="auto"/>
              <w:right w:val="single" w:sz="4" w:space="0" w:color="auto"/>
            </w:tcBorders>
            <w:shd w:val="clear" w:color="000000" w:fill="FFFFFF"/>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保安</w:t>
            </w:r>
          </w:p>
        </w:tc>
        <w:tc>
          <w:tcPr>
            <w:tcW w:w="2388" w:type="dxa"/>
            <w:gridSpan w:val="2"/>
            <w:tcBorders>
              <w:top w:val="nil"/>
              <w:left w:val="nil"/>
              <w:bottom w:val="single" w:sz="4" w:space="0" w:color="auto"/>
              <w:right w:val="single" w:sz="4" w:space="0" w:color="auto"/>
            </w:tcBorders>
            <w:shd w:val="clear" w:color="000000" w:fill="FFFFFF"/>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223元/</w:t>
            </w:r>
            <w:proofErr w:type="gramStart"/>
            <w:r>
              <w:rPr>
                <w:rFonts w:ascii="宋体" w:hAnsi="宋体" w:cs="宋体" w:hint="eastAsia"/>
                <w:kern w:val="0"/>
                <w:szCs w:val="21"/>
              </w:rPr>
              <w:t>人次/</w:t>
            </w:r>
            <w:proofErr w:type="gramEnd"/>
            <w:r>
              <w:rPr>
                <w:rFonts w:ascii="宋体" w:hAnsi="宋体" w:cs="宋体" w:hint="eastAsia"/>
                <w:kern w:val="0"/>
                <w:szCs w:val="21"/>
              </w:rPr>
              <w:t>8小时</w:t>
            </w:r>
          </w:p>
        </w:tc>
        <w:tc>
          <w:tcPr>
            <w:tcW w:w="4133" w:type="dxa"/>
            <w:gridSpan w:val="2"/>
            <w:tcBorders>
              <w:top w:val="nil"/>
              <w:left w:val="nil"/>
              <w:bottom w:val="single" w:sz="4" w:space="0" w:color="auto"/>
              <w:right w:val="double" w:sz="6" w:space="0" w:color="auto"/>
            </w:tcBorders>
            <w:shd w:val="clear" w:color="000000" w:fill="FFFFFF"/>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不超过4小时按111元/</w:t>
            </w:r>
            <w:proofErr w:type="gramStart"/>
            <w:r>
              <w:rPr>
                <w:rFonts w:ascii="宋体" w:hAnsi="宋体" w:cs="宋体" w:hint="eastAsia"/>
                <w:kern w:val="0"/>
                <w:szCs w:val="21"/>
              </w:rPr>
              <w:t>人次/</w:t>
            </w:r>
            <w:proofErr w:type="gramEnd"/>
            <w:r>
              <w:rPr>
                <w:rFonts w:ascii="宋体" w:hAnsi="宋体" w:cs="宋体" w:hint="eastAsia"/>
                <w:kern w:val="0"/>
                <w:szCs w:val="21"/>
              </w:rPr>
              <w:t>4小时，超过8小时按41元/</w:t>
            </w:r>
            <w:proofErr w:type="gramStart"/>
            <w:r>
              <w:rPr>
                <w:rFonts w:ascii="宋体" w:hAnsi="宋体" w:cs="宋体" w:hint="eastAsia"/>
                <w:kern w:val="0"/>
                <w:szCs w:val="21"/>
              </w:rPr>
              <w:t>人次/</w:t>
            </w:r>
            <w:proofErr w:type="gramEnd"/>
            <w:r>
              <w:rPr>
                <w:rFonts w:ascii="宋体" w:hAnsi="宋体" w:cs="宋体" w:hint="eastAsia"/>
                <w:kern w:val="0"/>
                <w:szCs w:val="21"/>
              </w:rPr>
              <w:t>小时递增。</w:t>
            </w:r>
          </w:p>
        </w:tc>
      </w:tr>
      <w:tr w:rsidR="00032CEF">
        <w:trPr>
          <w:trHeight w:val="454"/>
          <w:jc w:val="center"/>
        </w:trPr>
        <w:tc>
          <w:tcPr>
            <w:tcW w:w="1797" w:type="dxa"/>
            <w:gridSpan w:val="2"/>
            <w:tcBorders>
              <w:top w:val="single" w:sz="4" w:space="0" w:color="auto"/>
              <w:left w:val="double" w:sz="6" w:space="0" w:color="auto"/>
              <w:bottom w:val="double" w:sz="6"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30002</w:t>
            </w:r>
          </w:p>
        </w:tc>
        <w:tc>
          <w:tcPr>
            <w:tcW w:w="2172" w:type="dxa"/>
            <w:tcBorders>
              <w:top w:val="nil"/>
              <w:left w:val="nil"/>
              <w:bottom w:val="double" w:sz="6"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灭火器（4KG/</w:t>
            </w:r>
            <w:proofErr w:type="gramStart"/>
            <w:r>
              <w:rPr>
                <w:rFonts w:ascii="宋体" w:hAnsi="宋体" w:cs="宋体" w:hint="eastAsia"/>
                <w:kern w:val="0"/>
                <w:szCs w:val="21"/>
              </w:rPr>
              <w:t>个</w:t>
            </w:r>
            <w:proofErr w:type="gramEnd"/>
            <w:r>
              <w:rPr>
                <w:rFonts w:ascii="宋体" w:hAnsi="宋体" w:cs="宋体" w:hint="eastAsia"/>
                <w:kern w:val="0"/>
                <w:szCs w:val="21"/>
              </w:rPr>
              <w:t>）</w:t>
            </w:r>
          </w:p>
        </w:tc>
        <w:tc>
          <w:tcPr>
            <w:tcW w:w="2388" w:type="dxa"/>
            <w:gridSpan w:val="2"/>
            <w:tcBorders>
              <w:top w:val="nil"/>
              <w:left w:val="nil"/>
              <w:bottom w:val="double" w:sz="6"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57元/套/展期</w:t>
            </w:r>
          </w:p>
        </w:tc>
        <w:tc>
          <w:tcPr>
            <w:tcW w:w="4133" w:type="dxa"/>
            <w:gridSpan w:val="2"/>
            <w:tcBorders>
              <w:top w:val="nil"/>
              <w:left w:val="nil"/>
              <w:bottom w:val="double" w:sz="6" w:space="0" w:color="auto"/>
              <w:right w:val="double" w:sz="6"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押金：113元/套/展期。（1套为2个灭火器。）</w:t>
            </w:r>
          </w:p>
        </w:tc>
      </w:tr>
      <w:tr w:rsidR="00032CEF">
        <w:trPr>
          <w:trHeight w:val="454"/>
          <w:jc w:val="center"/>
        </w:trPr>
        <w:tc>
          <w:tcPr>
            <w:tcW w:w="1797" w:type="dxa"/>
            <w:gridSpan w:val="2"/>
            <w:tcBorders>
              <w:top w:val="double" w:sz="6" w:space="0" w:color="auto"/>
              <w:left w:val="double" w:sz="6" w:space="0" w:color="auto"/>
              <w:bottom w:val="double" w:sz="6" w:space="0" w:color="auto"/>
              <w:right w:val="single" w:sz="4"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备注：</w:t>
            </w:r>
          </w:p>
        </w:tc>
        <w:tc>
          <w:tcPr>
            <w:tcW w:w="8693" w:type="dxa"/>
            <w:gridSpan w:val="5"/>
            <w:tcBorders>
              <w:top w:val="double" w:sz="6" w:space="0" w:color="auto"/>
              <w:left w:val="nil"/>
              <w:bottom w:val="double" w:sz="6"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主场统一交纳押金则</w:t>
            </w:r>
            <w:proofErr w:type="gramStart"/>
            <w:r>
              <w:rPr>
                <w:rFonts w:ascii="宋体" w:hAnsi="宋体" w:cs="宋体" w:hint="eastAsia"/>
                <w:kern w:val="0"/>
                <w:szCs w:val="21"/>
              </w:rPr>
              <w:t>不</w:t>
            </w:r>
            <w:proofErr w:type="gramEnd"/>
            <w:r>
              <w:rPr>
                <w:rFonts w:ascii="宋体" w:hAnsi="宋体" w:cs="宋体" w:hint="eastAsia"/>
                <w:kern w:val="0"/>
                <w:szCs w:val="21"/>
              </w:rPr>
              <w:t>单项收取以上各项服务项目押金。</w:t>
            </w:r>
          </w:p>
        </w:tc>
      </w:tr>
    </w:tbl>
    <w:p w:rsidR="00032CEF" w:rsidRDefault="00032CEF">
      <w:pPr>
        <w:spacing w:line="500" w:lineRule="exact"/>
      </w:pPr>
    </w:p>
    <w:p w:rsidR="00032CEF" w:rsidRDefault="00C93F4A">
      <w:pPr>
        <w:spacing w:line="500" w:lineRule="exact"/>
      </w:pPr>
      <w:r>
        <w:rPr>
          <w:rFonts w:hint="eastAsia"/>
          <w:noProof/>
        </w:rPr>
        <w:lastRenderedPageBreak/>
        <w:drawing>
          <wp:anchor distT="0" distB="0" distL="114300" distR="114300" simplePos="0" relativeHeight="251658240" behindDoc="0" locked="0" layoutInCell="1" allowOverlap="1" wp14:anchorId="26B7DA9B" wp14:editId="764A38CF">
            <wp:simplePos x="0" y="0"/>
            <wp:positionH relativeFrom="margin">
              <wp:align>center</wp:align>
            </wp:positionH>
            <wp:positionV relativeFrom="paragraph">
              <wp:posOffset>8255</wp:posOffset>
            </wp:positionV>
            <wp:extent cx="5328920" cy="9215755"/>
            <wp:effectExtent l="0" t="0" r="0" b="0"/>
            <wp:wrapSquare wrapText="bothSides"/>
            <wp:docPr id="2" name="图片 2" descr="2020郑交会广告价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0郑交会广告价目表"/>
                    <pic:cNvPicPr>
                      <a:picLocks noChangeAspect="1"/>
                    </pic:cNvPicPr>
                  </pic:nvPicPr>
                  <pic:blipFill>
                    <a:blip r:embed="rId26"/>
                    <a:srcRect l="2030" t="2338" r="1978" b="3924"/>
                    <a:stretch>
                      <a:fillRect/>
                    </a:stretch>
                  </pic:blipFill>
                  <pic:spPr>
                    <a:xfrm>
                      <a:off x="0" y="0"/>
                      <a:ext cx="5328920" cy="9215755"/>
                    </a:xfrm>
                    <a:prstGeom prst="rect">
                      <a:avLst/>
                    </a:prstGeom>
                    <a:ln>
                      <a:noFill/>
                    </a:ln>
                  </pic:spPr>
                </pic:pic>
              </a:graphicData>
            </a:graphic>
          </wp:anchor>
        </w:drawing>
      </w:r>
      <w:r>
        <w:rPr>
          <w:rFonts w:hint="eastAsia"/>
        </w:rPr>
        <w:t xml:space="preserve"> </w:t>
      </w:r>
    </w:p>
    <w:tbl>
      <w:tblPr>
        <w:tblpPr w:leftFromText="180" w:rightFromText="180" w:vertAnchor="page" w:horzAnchor="margin" w:tblpXSpec="center" w:tblpY="1896"/>
        <w:tblW w:w="10513" w:type="dxa"/>
        <w:tblLayout w:type="fixed"/>
        <w:tblLook w:val="04A0" w:firstRow="1" w:lastRow="0" w:firstColumn="1" w:lastColumn="0" w:noHBand="0" w:noVBand="1"/>
      </w:tblPr>
      <w:tblGrid>
        <w:gridCol w:w="1866"/>
        <w:gridCol w:w="3394"/>
        <w:gridCol w:w="5253"/>
      </w:tblGrid>
      <w:tr w:rsidR="00032CEF">
        <w:trPr>
          <w:trHeight w:val="454"/>
        </w:trPr>
        <w:tc>
          <w:tcPr>
            <w:tcW w:w="10513" w:type="dxa"/>
            <w:gridSpan w:val="3"/>
            <w:tcBorders>
              <w:top w:val="double" w:sz="6" w:space="0" w:color="auto"/>
              <w:left w:val="double" w:sz="6" w:space="0" w:color="auto"/>
              <w:bottom w:val="single" w:sz="4" w:space="0" w:color="auto"/>
              <w:right w:val="double" w:sz="6" w:space="0" w:color="000000"/>
            </w:tcBorders>
            <w:shd w:val="clear" w:color="000000" w:fill="FFC000"/>
            <w:vAlign w:val="center"/>
          </w:tcPr>
          <w:p w:rsidR="00032CEF" w:rsidRDefault="00C93F4A">
            <w:pPr>
              <w:widowControl/>
              <w:jc w:val="center"/>
              <w:rPr>
                <w:rFonts w:ascii="宋体" w:hAnsi="宋体" w:cs="宋体"/>
                <w:b/>
                <w:bCs/>
                <w:kern w:val="0"/>
                <w:sz w:val="28"/>
                <w:szCs w:val="28"/>
              </w:rPr>
            </w:pPr>
            <w:proofErr w:type="gramStart"/>
            <w:r>
              <w:rPr>
                <w:rFonts w:ascii="宋体" w:hAnsi="宋体" w:cs="宋体" w:hint="eastAsia"/>
                <w:b/>
                <w:bCs/>
                <w:kern w:val="0"/>
                <w:sz w:val="28"/>
                <w:szCs w:val="28"/>
              </w:rPr>
              <w:lastRenderedPageBreak/>
              <w:t>损</w:t>
            </w:r>
            <w:proofErr w:type="gramEnd"/>
            <w:r>
              <w:rPr>
                <w:rFonts w:ascii="宋体" w:hAnsi="宋体" w:cs="宋体" w:hint="eastAsia"/>
                <w:b/>
                <w:bCs/>
                <w:kern w:val="0"/>
                <w:sz w:val="28"/>
                <w:szCs w:val="28"/>
              </w:rPr>
              <w:t xml:space="preserve">  坏  赔  偿</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编号</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项目</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赔偿标准（人民币/元）</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90001</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墙面乳胶漆</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106</w:t>
            </w:r>
            <w:r>
              <w:rPr>
                <w:rFonts w:ascii="宋体" w:hAnsi="宋体" w:cs="宋体" w:hint="eastAsia"/>
                <w:kern w:val="0"/>
                <w:szCs w:val="21"/>
              </w:rPr>
              <w:t>元</w:t>
            </w:r>
            <w:r>
              <w:rPr>
                <w:rFonts w:cs="宋体"/>
                <w:kern w:val="0"/>
                <w:szCs w:val="21"/>
              </w:rPr>
              <w:t>/</w:t>
            </w:r>
            <w:r>
              <w:rPr>
                <w:rFonts w:ascii="宋体" w:hAnsi="宋体" w:cs="宋体" w:hint="eastAsia"/>
                <w:kern w:val="0"/>
                <w:szCs w:val="21"/>
              </w:rPr>
              <w:t>㎡</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90002</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木器漆</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424</w:t>
            </w:r>
            <w:r>
              <w:rPr>
                <w:rFonts w:ascii="宋体" w:hAnsi="宋体" w:cs="宋体" w:hint="eastAsia"/>
                <w:kern w:val="0"/>
                <w:szCs w:val="21"/>
              </w:rPr>
              <w:t>元</w:t>
            </w:r>
            <w:r>
              <w:rPr>
                <w:rFonts w:cs="宋体"/>
                <w:kern w:val="0"/>
                <w:szCs w:val="21"/>
              </w:rPr>
              <w:t>/</w:t>
            </w:r>
            <w:r>
              <w:rPr>
                <w:rFonts w:ascii="宋体" w:hAnsi="宋体" w:cs="宋体" w:hint="eastAsia"/>
                <w:kern w:val="0"/>
                <w:szCs w:val="21"/>
              </w:rPr>
              <w:t>㎡</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90003</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铁门/护栏漆</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530</w:t>
            </w:r>
            <w:r>
              <w:rPr>
                <w:rFonts w:ascii="宋体" w:hAnsi="宋体" w:cs="宋体" w:hint="eastAsia"/>
                <w:kern w:val="0"/>
                <w:szCs w:val="21"/>
              </w:rPr>
              <w:t>元</w:t>
            </w:r>
            <w:r>
              <w:rPr>
                <w:rFonts w:cs="宋体"/>
                <w:kern w:val="0"/>
                <w:szCs w:val="21"/>
              </w:rPr>
              <w:t>/</w:t>
            </w:r>
            <w:r>
              <w:rPr>
                <w:rFonts w:ascii="宋体" w:hAnsi="宋体" w:cs="宋体" w:hint="eastAsia"/>
                <w:kern w:val="0"/>
                <w:szCs w:val="21"/>
              </w:rPr>
              <w:t>㎡</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90004</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红/绿钢柱漆</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kern w:val="0"/>
                <w:szCs w:val="21"/>
              </w:rPr>
              <w:t>5</w:t>
            </w:r>
            <w:r>
              <w:rPr>
                <w:rFonts w:cs="宋体" w:hint="eastAsia"/>
                <w:kern w:val="0"/>
                <w:szCs w:val="21"/>
              </w:rPr>
              <w:t>30</w:t>
            </w:r>
            <w:r>
              <w:rPr>
                <w:rFonts w:ascii="宋体" w:hAnsi="宋体" w:cs="宋体" w:hint="eastAsia"/>
                <w:kern w:val="0"/>
                <w:szCs w:val="21"/>
              </w:rPr>
              <w:t>元</w:t>
            </w:r>
            <w:r>
              <w:rPr>
                <w:rFonts w:cs="宋体"/>
                <w:kern w:val="0"/>
                <w:szCs w:val="21"/>
              </w:rPr>
              <w:t>/</w:t>
            </w:r>
            <w:r>
              <w:rPr>
                <w:rFonts w:ascii="宋体" w:hAnsi="宋体" w:cs="宋体" w:hint="eastAsia"/>
                <w:kern w:val="0"/>
                <w:szCs w:val="21"/>
              </w:rPr>
              <w:t>㎡</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90005</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报告厅内地毯</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530</w:t>
            </w:r>
            <w:r>
              <w:rPr>
                <w:rFonts w:ascii="宋体" w:hAnsi="宋体" w:cs="宋体" w:hint="eastAsia"/>
                <w:kern w:val="0"/>
                <w:szCs w:val="21"/>
              </w:rPr>
              <w:t>元</w:t>
            </w:r>
            <w:r>
              <w:rPr>
                <w:rFonts w:cs="宋体"/>
                <w:kern w:val="0"/>
                <w:szCs w:val="21"/>
              </w:rPr>
              <w:t>/</w:t>
            </w:r>
            <w:r>
              <w:rPr>
                <w:rFonts w:ascii="宋体" w:hAnsi="宋体" w:cs="宋体" w:hint="eastAsia"/>
                <w:kern w:val="0"/>
                <w:szCs w:val="21"/>
              </w:rPr>
              <w:t>㎡</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90006</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会议及展览中心花岗岩地砖</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530</w:t>
            </w:r>
            <w:r>
              <w:rPr>
                <w:rFonts w:ascii="宋体" w:hAnsi="宋体" w:cs="宋体" w:hint="eastAsia"/>
                <w:kern w:val="0"/>
                <w:szCs w:val="21"/>
              </w:rPr>
              <w:t>元</w:t>
            </w:r>
            <w:r>
              <w:rPr>
                <w:rFonts w:cs="宋体"/>
                <w:kern w:val="0"/>
                <w:szCs w:val="21"/>
              </w:rPr>
              <w:t>/</w:t>
            </w:r>
            <w:r>
              <w:rPr>
                <w:rFonts w:ascii="宋体" w:hAnsi="宋体" w:cs="宋体" w:hint="eastAsia"/>
                <w:kern w:val="0"/>
                <w:szCs w:val="21"/>
              </w:rPr>
              <w:t>块</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90007</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会议中心扶梯下拼花地砖</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1590</w:t>
            </w:r>
            <w:r>
              <w:rPr>
                <w:rFonts w:ascii="宋体" w:hAnsi="宋体" w:cs="宋体" w:hint="eastAsia"/>
                <w:kern w:val="0"/>
                <w:szCs w:val="21"/>
              </w:rPr>
              <w:t>元</w:t>
            </w:r>
            <w:r>
              <w:rPr>
                <w:rFonts w:cs="宋体"/>
                <w:kern w:val="0"/>
                <w:szCs w:val="21"/>
              </w:rPr>
              <w:t>/</w:t>
            </w:r>
            <w:r>
              <w:rPr>
                <w:rFonts w:ascii="宋体" w:hAnsi="宋体" w:cs="宋体" w:hint="eastAsia"/>
                <w:kern w:val="0"/>
                <w:szCs w:val="21"/>
              </w:rPr>
              <w:t>块</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90008</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大理石</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848</w:t>
            </w:r>
            <w:r>
              <w:rPr>
                <w:rFonts w:ascii="宋体" w:hAnsi="宋体" w:cs="宋体" w:hint="eastAsia"/>
                <w:kern w:val="0"/>
                <w:szCs w:val="21"/>
              </w:rPr>
              <w:t>元</w:t>
            </w:r>
            <w:r>
              <w:rPr>
                <w:rFonts w:cs="宋体"/>
                <w:kern w:val="0"/>
                <w:szCs w:val="21"/>
              </w:rPr>
              <w:t>/</w:t>
            </w:r>
            <w:r>
              <w:rPr>
                <w:rFonts w:ascii="宋体" w:hAnsi="宋体" w:cs="宋体" w:hint="eastAsia"/>
                <w:kern w:val="0"/>
                <w:szCs w:val="21"/>
              </w:rPr>
              <w:t>处</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90009</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电梯间墙面石材</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1007</w:t>
            </w:r>
            <w:r>
              <w:rPr>
                <w:rFonts w:ascii="宋体" w:hAnsi="宋体" w:cs="宋体" w:hint="eastAsia"/>
                <w:kern w:val="0"/>
                <w:szCs w:val="21"/>
              </w:rPr>
              <w:t>元</w:t>
            </w:r>
            <w:r>
              <w:rPr>
                <w:rFonts w:cs="宋体"/>
                <w:kern w:val="0"/>
                <w:szCs w:val="21"/>
              </w:rPr>
              <w:t>/</w:t>
            </w:r>
            <w:r>
              <w:rPr>
                <w:rFonts w:ascii="宋体" w:hAnsi="宋体" w:cs="宋体" w:hint="eastAsia"/>
                <w:kern w:val="0"/>
                <w:szCs w:val="21"/>
              </w:rPr>
              <w:t>块</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90010</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电梯门包角石材</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1537</w:t>
            </w:r>
            <w:r>
              <w:rPr>
                <w:rFonts w:ascii="宋体" w:hAnsi="宋体" w:cs="宋体" w:hint="eastAsia"/>
                <w:kern w:val="0"/>
                <w:szCs w:val="21"/>
              </w:rPr>
              <w:t>元</w:t>
            </w:r>
            <w:r>
              <w:rPr>
                <w:rFonts w:cs="宋体"/>
                <w:kern w:val="0"/>
                <w:szCs w:val="21"/>
              </w:rPr>
              <w:t>/</w:t>
            </w:r>
            <w:r>
              <w:rPr>
                <w:rFonts w:ascii="宋体" w:hAnsi="宋体" w:cs="宋体" w:hint="eastAsia"/>
                <w:kern w:val="0"/>
                <w:szCs w:val="21"/>
              </w:rPr>
              <w:t>块</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90011</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广场地面石材</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530</w:t>
            </w:r>
            <w:r>
              <w:rPr>
                <w:rFonts w:ascii="宋体" w:hAnsi="宋体" w:cs="宋体" w:hint="eastAsia"/>
                <w:kern w:val="0"/>
                <w:szCs w:val="21"/>
              </w:rPr>
              <w:t>元</w:t>
            </w:r>
            <w:r>
              <w:rPr>
                <w:rFonts w:cs="宋体"/>
                <w:kern w:val="0"/>
                <w:szCs w:val="21"/>
              </w:rPr>
              <w:t>/</w:t>
            </w:r>
            <w:r>
              <w:rPr>
                <w:rFonts w:ascii="宋体" w:hAnsi="宋体" w:cs="宋体" w:hint="eastAsia"/>
                <w:kern w:val="0"/>
                <w:szCs w:val="21"/>
              </w:rPr>
              <w:t>块</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90012</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会议中心墙面石材</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1007</w:t>
            </w:r>
            <w:r>
              <w:rPr>
                <w:rFonts w:ascii="宋体" w:hAnsi="宋体" w:cs="宋体" w:hint="eastAsia"/>
                <w:kern w:val="0"/>
                <w:szCs w:val="21"/>
              </w:rPr>
              <w:t>元</w:t>
            </w:r>
            <w:r>
              <w:rPr>
                <w:rFonts w:cs="宋体"/>
                <w:kern w:val="0"/>
                <w:szCs w:val="21"/>
              </w:rPr>
              <w:t>/</w:t>
            </w:r>
            <w:r>
              <w:rPr>
                <w:rFonts w:ascii="宋体" w:hAnsi="宋体" w:cs="宋体" w:hint="eastAsia"/>
                <w:kern w:val="0"/>
                <w:szCs w:val="21"/>
              </w:rPr>
              <w:t>块</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90013</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展厅铝塑板</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4028</w:t>
            </w:r>
            <w:r>
              <w:rPr>
                <w:rFonts w:ascii="宋体" w:hAnsi="宋体" w:cs="宋体" w:hint="eastAsia"/>
                <w:kern w:val="0"/>
                <w:szCs w:val="21"/>
              </w:rPr>
              <w:t>元</w:t>
            </w:r>
            <w:r>
              <w:rPr>
                <w:rFonts w:cs="宋体"/>
                <w:kern w:val="0"/>
                <w:szCs w:val="21"/>
              </w:rPr>
              <w:t>/</w:t>
            </w:r>
            <w:r>
              <w:rPr>
                <w:rFonts w:ascii="宋体" w:hAnsi="宋体" w:cs="宋体" w:hint="eastAsia"/>
                <w:kern w:val="0"/>
                <w:szCs w:val="21"/>
              </w:rPr>
              <w:t>块</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90014</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玻璃幕墙中空玻璃</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3021</w:t>
            </w:r>
            <w:r>
              <w:rPr>
                <w:rFonts w:ascii="宋体" w:hAnsi="宋体" w:cs="宋体" w:hint="eastAsia"/>
                <w:kern w:val="0"/>
                <w:szCs w:val="21"/>
              </w:rPr>
              <w:t>元</w:t>
            </w:r>
            <w:r>
              <w:rPr>
                <w:rFonts w:cs="宋体"/>
                <w:kern w:val="0"/>
                <w:szCs w:val="21"/>
              </w:rPr>
              <w:t>/</w:t>
            </w:r>
            <w:r>
              <w:rPr>
                <w:rFonts w:ascii="宋体" w:hAnsi="宋体" w:cs="宋体" w:hint="eastAsia"/>
                <w:kern w:val="0"/>
                <w:szCs w:val="21"/>
              </w:rPr>
              <w:t>块</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90015</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吧台弧形玻璃</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5035</w:t>
            </w:r>
            <w:r>
              <w:rPr>
                <w:rFonts w:ascii="宋体" w:hAnsi="宋体" w:cs="宋体" w:hint="eastAsia"/>
                <w:kern w:val="0"/>
                <w:szCs w:val="21"/>
              </w:rPr>
              <w:t>元</w:t>
            </w:r>
            <w:r>
              <w:rPr>
                <w:rFonts w:cs="宋体"/>
                <w:kern w:val="0"/>
                <w:szCs w:val="21"/>
              </w:rPr>
              <w:t>/</w:t>
            </w:r>
            <w:r>
              <w:rPr>
                <w:rFonts w:ascii="宋体" w:hAnsi="宋体" w:cs="宋体" w:hint="eastAsia"/>
                <w:kern w:val="0"/>
                <w:szCs w:val="21"/>
              </w:rPr>
              <w:t>块</w:t>
            </w:r>
          </w:p>
        </w:tc>
      </w:tr>
      <w:tr w:rsidR="00032CEF">
        <w:trPr>
          <w:trHeight w:val="454"/>
        </w:trPr>
        <w:tc>
          <w:tcPr>
            <w:tcW w:w="1866"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90016</w:t>
            </w:r>
          </w:p>
        </w:tc>
        <w:tc>
          <w:tcPr>
            <w:tcW w:w="3394"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会议主入口/1-3层连廊玻璃门</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4028</w:t>
            </w:r>
            <w:r>
              <w:rPr>
                <w:rFonts w:ascii="宋体" w:hAnsi="宋体" w:cs="宋体" w:hint="eastAsia"/>
                <w:kern w:val="0"/>
                <w:szCs w:val="21"/>
              </w:rPr>
              <w:t>元</w:t>
            </w:r>
            <w:r>
              <w:rPr>
                <w:rFonts w:cs="宋体"/>
                <w:kern w:val="0"/>
                <w:szCs w:val="21"/>
              </w:rPr>
              <w:t>/</w:t>
            </w:r>
            <w:r>
              <w:rPr>
                <w:rFonts w:ascii="宋体" w:hAnsi="宋体" w:cs="宋体" w:hint="eastAsia"/>
                <w:kern w:val="0"/>
                <w:szCs w:val="21"/>
              </w:rPr>
              <w:t>扇</w:t>
            </w:r>
          </w:p>
        </w:tc>
      </w:tr>
      <w:tr w:rsidR="00032CEF">
        <w:trPr>
          <w:trHeight w:val="454"/>
        </w:trPr>
        <w:tc>
          <w:tcPr>
            <w:tcW w:w="1866" w:type="dxa"/>
            <w:tcBorders>
              <w:top w:val="single" w:sz="4" w:space="0" w:color="auto"/>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编号</w:t>
            </w:r>
          </w:p>
        </w:tc>
        <w:tc>
          <w:tcPr>
            <w:tcW w:w="3394" w:type="dxa"/>
            <w:tcBorders>
              <w:top w:val="single" w:sz="4" w:space="0" w:color="auto"/>
              <w:left w:val="nil"/>
              <w:bottom w:val="single" w:sz="4" w:space="0" w:color="auto"/>
              <w:right w:val="single" w:sz="4" w:space="0" w:color="auto"/>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项目</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宋体" w:hAnsi="宋体" w:cs="宋体"/>
                <w:b/>
                <w:bCs/>
                <w:kern w:val="0"/>
                <w:szCs w:val="21"/>
              </w:rPr>
            </w:pPr>
            <w:r>
              <w:rPr>
                <w:rFonts w:ascii="宋体" w:hAnsi="宋体" w:cs="宋体" w:hint="eastAsia"/>
                <w:b/>
                <w:bCs/>
                <w:kern w:val="0"/>
                <w:szCs w:val="21"/>
              </w:rPr>
              <w:t>赔偿标准（人民币/元）</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90017</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展厅及会议玻璃门</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3021</w:t>
            </w:r>
            <w:r>
              <w:rPr>
                <w:rFonts w:ascii="宋体" w:hAnsi="宋体" w:cs="宋体" w:hint="eastAsia"/>
                <w:kern w:val="0"/>
                <w:szCs w:val="21"/>
              </w:rPr>
              <w:t>元</w:t>
            </w:r>
            <w:r>
              <w:rPr>
                <w:rFonts w:cs="宋体"/>
                <w:kern w:val="0"/>
                <w:szCs w:val="21"/>
              </w:rPr>
              <w:t>/</w:t>
            </w:r>
            <w:r>
              <w:rPr>
                <w:rFonts w:ascii="宋体" w:hAnsi="宋体" w:cs="宋体" w:hint="eastAsia"/>
                <w:kern w:val="0"/>
                <w:szCs w:val="21"/>
              </w:rPr>
              <w:t>扇</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90018</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消防栓/立式</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1007</w:t>
            </w:r>
            <w:r>
              <w:rPr>
                <w:rFonts w:ascii="宋体" w:hAnsi="宋体" w:cs="宋体" w:hint="eastAsia"/>
                <w:kern w:val="0"/>
                <w:szCs w:val="21"/>
              </w:rPr>
              <w:t>元</w:t>
            </w:r>
            <w:r>
              <w:rPr>
                <w:rFonts w:cs="宋体"/>
                <w:kern w:val="0"/>
                <w:szCs w:val="21"/>
              </w:rPr>
              <w:t>/</w:t>
            </w:r>
            <w:proofErr w:type="gramStart"/>
            <w:r>
              <w:rPr>
                <w:rFonts w:ascii="宋体" w:hAnsi="宋体" w:cs="宋体" w:hint="eastAsia"/>
                <w:kern w:val="0"/>
                <w:szCs w:val="21"/>
              </w:rPr>
              <w:t>个</w:t>
            </w:r>
            <w:proofErr w:type="gramEnd"/>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90019</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消防栓/地坑</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2014</w:t>
            </w:r>
            <w:r>
              <w:rPr>
                <w:rFonts w:ascii="宋体" w:hAnsi="宋体" w:cs="宋体" w:hint="eastAsia"/>
                <w:kern w:val="0"/>
                <w:szCs w:val="21"/>
              </w:rPr>
              <w:t>元</w:t>
            </w:r>
            <w:r>
              <w:rPr>
                <w:rFonts w:cs="宋体"/>
                <w:kern w:val="0"/>
                <w:szCs w:val="21"/>
              </w:rPr>
              <w:t>/</w:t>
            </w:r>
            <w:proofErr w:type="gramStart"/>
            <w:r>
              <w:rPr>
                <w:rFonts w:ascii="宋体" w:hAnsi="宋体" w:cs="宋体" w:hint="eastAsia"/>
                <w:kern w:val="0"/>
                <w:szCs w:val="21"/>
              </w:rPr>
              <w:t>个</w:t>
            </w:r>
            <w:proofErr w:type="gramEnd"/>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90020</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消防箱玻璃</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530</w:t>
            </w:r>
            <w:r>
              <w:rPr>
                <w:rFonts w:ascii="宋体" w:hAnsi="宋体" w:cs="宋体" w:hint="eastAsia"/>
                <w:kern w:val="0"/>
                <w:szCs w:val="21"/>
              </w:rPr>
              <w:t>元</w:t>
            </w:r>
            <w:r>
              <w:rPr>
                <w:rFonts w:cs="宋体"/>
                <w:kern w:val="0"/>
                <w:szCs w:val="21"/>
              </w:rPr>
              <w:t>/</w:t>
            </w:r>
            <w:r>
              <w:rPr>
                <w:rFonts w:ascii="宋体" w:hAnsi="宋体" w:cs="宋体" w:hint="eastAsia"/>
                <w:kern w:val="0"/>
                <w:szCs w:val="21"/>
              </w:rPr>
              <w:t>块</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90021</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 xml:space="preserve">展厅导示灯 </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318</w:t>
            </w:r>
            <w:r>
              <w:rPr>
                <w:rFonts w:ascii="宋体" w:hAnsi="宋体" w:cs="宋体" w:hint="eastAsia"/>
                <w:kern w:val="0"/>
                <w:szCs w:val="21"/>
              </w:rPr>
              <w:t>元</w:t>
            </w:r>
            <w:r>
              <w:rPr>
                <w:rFonts w:cs="宋体"/>
                <w:kern w:val="0"/>
                <w:szCs w:val="21"/>
              </w:rPr>
              <w:t>/</w:t>
            </w:r>
            <w:proofErr w:type="gramStart"/>
            <w:r>
              <w:rPr>
                <w:rFonts w:ascii="宋体" w:hAnsi="宋体" w:cs="宋体" w:hint="eastAsia"/>
                <w:kern w:val="0"/>
                <w:szCs w:val="21"/>
              </w:rPr>
              <w:t>个</w:t>
            </w:r>
            <w:proofErr w:type="gramEnd"/>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90022</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展厅高耐磨地面</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318</w:t>
            </w:r>
            <w:r>
              <w:rPr>
                <w:rFonts w:ascii="宋体" w:hAnsi="宋体" w:cs="宋体" w:hint="eastAsia"/>
                <w:kern w:val="0"/>
                <w:szCs w:val="21"/>
              </w:rPr>
              <w:t>元</w:t>
            </w:r>
            <w:r>
              <w:rPr>
                <w:rFonts w:cs="宋体"/>
                <w:kern w:val="0"/>
                <w:szCs w:val="21"/>
              </w:rPr>
              <w:t>/</w:t>
            </w:r>
            <w:r>
              <w:rPr>
                <w:rFonts w:ascii="宋体" w:hAnsi="宋体" w:cs="宋体" w:hint="eastAsia"/>
                <w:kern w:val="0"/>
                <w:szCs w:val="21"/>
              </w:rPr>
              <w:t>㎡</w:t>
            </w:r>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90023</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配电盒63A以上</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848</w:t>
            </w:r>
            <w:r>
              <w:rPr>
                <w:rFonts w:ascii="宋体" w:hAnsi="宋体" w:cs="宋体" w:hint="eastAsia"/>
                <w:kern w:val="0"/>
                <w:szCs w:val="21"/>
              </w:rPr>
              <w:t>元</w:t>
            </w:r>
            <w:r>
              <w:rPr>
                <w:rFonts w:cs="宋体"/>
                <w:kern w:val="0"/>
                <w:szCs w:val="21"/>
              </w:rPr>
              <w:t>/</w:t>
            </w:r>
            <w:proofErr w:type="gramStart"/>
            <w:r>
              <w:rPr>
                <w:rFonts w:ascii="宋体" w:hAnsi="宋体" w:cs="宋体" w:hint="eastAsia"/>
                <w:kern w:val="0"/>
                <w:szCs w:val="21"/>
              </w:rPr>
              <w:t>个</w:t>
            </w:r>
            <w:proofErr w:type="gramEnd"/>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90024</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配电盒63A以下</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530</w:t>
            </w:r>
            <w:r>
              <w:rPr>
                <w:rFonts w:ascii="宋体" w:hAnsi="宋体" w:cs="宋体" w:hint="eastAsia"/>
                <w:kern w:val="0"/>
                <w:szCs w:val="21"/>
              </w:rPr>
              <w:t>元</w:t>
            </w:r>
            <w:r>
              <w:rPr>
                <w:rFonts w:cs="宋体"/>
                <w:kern w:val="0"/>
                <w:szCs w:val="21"/>
              </w:rPr>
              <w:t>/</w:t>
            </w:r>
            <w:proofErr w:type="gramStart"/>
            <w:r>
              <w:rPr>
                <w:rFonts w:ascii="宋体" w:hAnsi="宋体" w:cs="宋体" w:hint="eastAsia"/>
                <w:kern w:val="0"/>
                <w:szCs w:val="21"/>
              </w:rPr>
              <w:t>个</w:t>
            </w:r>
            <w:proofErr w:type="gramEnd"/>
          </w:p>
        </w:tc>
      </w:tr>
      <w:tr w:rsidR="00032CEF">
        <w:trPr>
          <w:trHeight w:val="454"/>
        </w:trPr>
        <w:tc>
          <w:tcPr>
            <w:tcW w:w="1866"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90025</w:t>
            </w:r>
          </w:p>
        </w:tc>
        <w:tc>
          <w:tcPr>
            <w:tcW w:w="3394" w:type="dxa"/>
            <w:tcBorders>
              <w:top w:val="nil"/>
              <w:left w:val="nil"/>
              <w:bottom w:val="single" w:sz="4" w:space="0" w:color="auto"/>
              <w:right w:val="single" w:sz="4" w:space="0" w:color="auto"/>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配电盒盖</w:t>
            </w:r>
          </w:p>
        </w:tc>
        <w:tc>
          <w:tcPr>
            <w:tcW w:w="5253" w:type="dxa"/>
            <w:tcBorders>
              <w:top w:val="single" w:sz="4" w:space="0" w:color="auto"/>
              <w:left w:val="nil"/>
              <w:bottom w:val="single" w:sz="4" w:space="0" w:color="auto"/>
              <w:right w:val="double" w:sz="6" w:space="0" w:color="000000"/>
            </w:tcBorders>
            <w:vAlign w:val="center"/>
          </w:tcPr>
          <w:p w:rsidR="00032CEF" w:rsidRDefault="00C93F4A">
            <w:pPr>
              <w:widowControl/>
              <w:jc w:val="center"/>
              <w:rPr>
                <w:rFonts w:cs="宋体"/>
                <w:kern w:val="0"/>
                <w:szCs w:val="21"/>
              </w:rPr>
            </w:pPr>
            <w:r>
              <w:rPr>
                <w:rFonts w:cs="宋体" w:hint="eastAsia"/>
                <w:kern w:val="0"/>
                <w:szCs w:val="21"/>
              </w:rPr>
              <w:t>318</w:t>
            </w:r>
            <w:r>
              <w:rPr>
                <w:rFonts w:ascii="宋体" w:hAnsi="宋体" w:cs="宋体" w:hint="eastAsia"/>
                <w:kern w:val="0"/>
                <w:szCs w:val="21"/>
              </w:rPr>
              <w:t>元</w:t>
            </w:r>
            <w:r>
              <w:rPr>
                <w:rFonts w:cs="宋体"/>
                <w:kern w:val="0"/>
                <w:szCs w:val="21"/>
              </w:rPr>
              <w:t>/</w:t>
            </w:r>
            <w:proofErr w:type="gramStart"/>
            <w:r>
              <w:rPr>
                <w:rFonts w:ascii="宋体" w:hAnsi="宋体" w:cs="宋体" w:hint="eastAsia"/>
                <w:kern w:val="0"/>
                <w:szCs w:val="21"/>
              </w:rPr>
              <w:t>个</w:t>
            </w:r>
            <w:proofErr w:type="gramEnd"/>
          </w:p>
        </w:tc>
      </w:tr>
      <w:tr w:rsidR="00032CEF">
        <w:trPr>
          <w:trHeight w:val="878"/>
        </w:trPr>
        <w:tc>
          <w:tcPr>
            <w:tcW w:w="10513" w:type="dxa"/>
            <w:gridSpan w:val="3"/>
            <w:tcBorders>
              <w:top w:val="single" w:sz="4" w:space="0" w:color="auto"/>
              <w:left w:val="double" w:sz="6" w:space="0" w:color="auto"/>
              <w:bottom w:val="double" w:sz="6" w:space="0" w:color="auto"/>
              <w:right w:val="double" w:sz="6" w:space="0" w:color="000000"/>
            </w:tcBorders>
            <w:vAlign w:val="center"/>
          </w:tcPr>
          <w:p w:rsidR="00032CEF" w:rsidRDefault="00C93F4A">
            <w:pPr>
              <w:widowControl/>
              <w:jc w:val="center"/>
              <w:rPr>
                <w:rFonts w:ascii="宋体" w:hAnsi="宋体" w:cs="宋体"/>
                <w:kern w:val="0"/>
                <w:szCs w:val="21"/>
              </w:rPr>
            </w:pPr>
            <w:r>
              <w:rPr>
                <w:rFonts w:ascii="宋体" w:hAnsi="宋体" w:cs="宋体" w:hint="eastAsia"/>
                <w:kern w:val="0"/>
                <w:szCs w:val="21"/>
              </w:rPr>
              <w:t>备注：1）不足1㎡按1㎡计算；2）石材</w:t>
            </w:r>
            <w:proofErr w:type="gramStart"/>
            <w:r>
              <w:rPr>
                <w:rFonts w:ascii="宋体" w:hAnsi="宋体" w:cs="宋体" w:hint="eastAsia"/>
                <w:kern w:val="0"/>
                <w:szCs w:val="21"/>
              </w:rPr>
              <w:t>撞</w:t>
            </w:r>
            <w:proofErr w:type="gramEnd"/>
            <w:r>
              <w:rPr>
                <w:rFonts w:ascii="宋体" w:hAnsi="宋体" w:cs="宋体" w:hint="eastAsia"/>
                <w:kern w:val="0"/>
                <w:szCs w:val="21"/>
              </w:rPr>
              <w:t>移位、变型、裂缝均算损坏；</w:t>
            </w:r>
            <w:r>
              <w:rPr>
                <w:rFonts w:ascii="宋体" w:hAnsi="宋体" w:cs="宋体" w:hint="eastAsia"/>
                <w:kern w:val="0"/>
                <w:szCs w:val="21"/>
              </w:rPr>
              <w:br/>
              <w:t>3）表格中未标明物品如损坏，以现场估价为准；4）电梯损坏以单件实际维修价格计算。</w:t>
            </w:r>
          </w:p>
        </w:tc>
      </w:tr>
    </w:tbl>
    <w:p w:rsidR="00032CEF" w:rsidRDefault="00032CEF">
      <w:pPr>
        <w:sectPr w:rsidR="00032CEF">
          <w:headerReference w:type="default" r:id="rId27"/>
          <w:pgSz w:w="11900" w:h="16838"/>
          <w:pgMar w:top="1440" w:right="846" w:bottom="974" w:left="840" w:header="397" w:footer="397" w:gutter="0"/>
          <w:cols w:space="720"/>
          <w:docGrid w:linePitch="360"/>
        </w:sectPr>
      </w:pPr>
    </w:p>
    <w:p w:rsidR="00032CEF" w:rsidRDefault="00032CEF"/>
    <w:p w:rsidR="00032CEF" w:rsidRDefault="00C93F4A">
      <w:pPr>
        <w:pStyle w:val="aa"/>
        <w:jc w:val="center"/>
        <w:rPr>
          <w:rFonts w:ascii="方正小标宋简体" w:eastAsia="方正小标宋简体" w:hAnsi="宋体"/>
          <w:bCs w:val="0"/>
          <w:kern w:val="2"/>
          <w:sz w:val="30"/>
          <w:szCs w:val="30"/>
        </w:rPr>
      </w:pPr>
      <w:bookmarkStart w:id="13" w:name="_Toc6909"/>
      <w:r>
        <w:rPr>
          <w:rFonts w:ascii="方正小标宋简体" w:eastAsia="方正小标宋简体" w:hAnsi="宋体" w:hint="eastAsia"/>
          <w:bCs w:val="0"/>
          <w:kern w:val="2"/>
          <w:sz w:val="30"/>
          <w:szCs w:val="30"/>
        </w:rPr>
        <w:t>其它说明</w:t>
      </w:r>
      <w:bookmarkEnd w:id="13"/>
    </w:p>
    <w:p w:rsidR="00032CEF" w:rsidRDefault="00C93F4A">
      <w:pPr>
        <w:adjustRightInd w:val="0"/>
        <w:snapToGrid w:val="0"/>
        <w:spacing w:line="500" w:lineRule="exact"/>
        <w:ind w:firstLineChars="100" w:firstLine="241"/>
        <w:rPr>
          <w:rFonts w:ascii="黑体" w:eastAsia="黑体" w:hAnsi="黑体"/>
          <w:b/>
          <w:sz w:val="24"/>
          <w:szCs w:val="24"/>
        </w:rPr>
      </w:pPr>
      <w:r>
        <w:rPr>
          <w:rFonts w:ascii="黑体" w:eastAsia="黑体" w:hAnsi="黑体" w:hint="eastAsia"/>
          <w:b/>
          <w:sz w:val="24"/>
          <w:szCs w:val="24"/>
        </w:rPr>
        <w:t>（一）展具租赁服务</w:t>
      </w:r>
      <w:bookmarkEnd w:id="11"/>
      <w:bookmarkEnd w:id="12"/>
    </w:p>
    <w:p w:rsidR="00032CEF" w:rsidRDefault="00C93F4A">
      <w:pPr>
        <w:adjustRightInd w:val="0"/>
        <w:snapToGrid w:val="0"/>
        <w:spacing w:line="500" w:lineRule="exact"/>
        <w:ind w:firstLineChars="200" w:firstLine="420"/>
        <w:rPr>
          <w:rFonts w:ascii="宋体" w:hAnsi="宋体"/>
        </w:rPr>
      </w:pPr>
      <w:r>
        <w:rPr>
          <w:rFonts w:ascii="宋体" w:hAnsi="宋体" w:hint="eastAsia"/>
        </w:rPr>
        <w:t>郑州骐骥国际会展服务有限公司提供展具租赁服务。如有需求请填写附件8《展具租赁申请表》。</w:t>
      </w:r>
      <w:r>
        <w:rPr>
          <w:rFonts w:ascii="宋体" w:hAnsi="宋体"/>
          <w:color w:val="C00000"/>
        </w:rPr>
        <w:t>10</w:t>
      </w:r>
      <w:r>
        <w:rPr>
          <w:rFonts w:ascii="宋体" w:hAnsi="宋体" w:hint="eastAsia"/>
          <w:color w:val="C00000"/>
        </w:rPr>
        <w:t>月</w:t>
      </w:r>
      <w:r>
        <w:rPr>
          <w:rFonts w:ascii="宋体" w:hAnsi="宋体"/>
          <w:color w:val="C00000"/>
        </w:rPr>
        <w:t>14</w:t>
      </w:r>
      <w:r>
        <w:rPr>
          <w:rFonts w:ascii="宋体" w:hAnsi="宋体" w:hint="eastAsia"/>
          <w:color w:val="C00000"/>
        </w:rPr>
        <w:t>日</w:t>
      </w:r>
      <w:r>
        <w:rPr>
          <w:rFonts w:ascii="宋体" w:hAnsi="宋体" w:hint="eastAsia"/>
        </w:rPr>
        <w:t>前申报按标准价格付费，逾期申请加收30%加急费。</w:t>
      </w:r>
    </w:p>
    <w:p w:rsidR="00032CEF" w:rsidRDefault="00C93F4A">
      <w:pPr>
        <w:adjustRightInd w:val="0"/>
        <w:snapToGrid w:val="0"/>
        <w:spacing w:line="500" w:lineRule="exact"/>
        <w:ind w:firstLineChars="202" w:firstLine="424"/>
        <w:rPr>
          <w:rFonts w:ascii="宋体" w:hAnsi="宋体"/>
        </w:rPr>
      </w:pPr>
      <w:r>
        <w:rPr>
          <w:rFonts w:ascii="宋体" w:hAnsi="宋体" w:hint="eastAsia"/>
        </w:rPr>
        <w:t>1</w:t>
      </w:r>
      <w:r>
        <w:rPr>
          <w:rFonts w:ascii="宋体" w:hAnsi="宋体"/>
        </w:rPr>
        <w:t>.</w:t>
      </w:r>
      <w:r>
        <w:rPr>
          <w:rFonts w:ascii="宋体" w:hAnsi="宋体" w:hint="eastAsia"/>
        </w:rPr>
        <w:t>租赁物品请提前预订。现场申请租赁展具执行现场价格，规格和数量不能保证。</w:t>
      </w:r>
    </w:p>
    <w:p w:rsidR="00032CEF" w:rsidRDefault="00C93F4A">
      <w:pPr>
        <w:adjustRightInd w:val="0"/>
        <w:snapToGrid w:val="0"/>
        <w:spacing w:line="500" w:lineRule="exact"/>
        <w:ind w:firstLineChars="202" w:firstLine="424"/>
        <w:rPr>
          <w:rFonts w:ascii="宋体" w:hAnsi="宋体"/>
        </w:rPr>
      </w:pPr>
      <w:r>
        <w:rPr>
          <w:rFonts w:ascii="宋体" w:hAnsi="宋体" w:hint="eastAsia"/>
        </w:rPr>
        <w:t>2</w:t>
      </w:r>
      <w:r>
        <w:rPr>
          <w:rFonts w:ascii="宋体" w:hAnsi="宋体"/>
        </w:rPr>
        <w:t>.</w:t>
      </w:r>
      <w:r>
        <w:rPr>
          <w:rFonts w:ascii="宋体" w:hAnsi="宋体" w:hint="eastAsia"/>
        </w:rPr>
        <w:t>租赁物品如有损坏视具体维修情况而定，如不能维修须照价赔偿。</w:t>
      </w:r>
    </w:p>
    <w:p w:rsidR="00032CEF" w:rsidRDefault="00C93F4A">
      <w:pPr>
        <w:adjustRightInd w:val="0"/>
        <w:snapToGrid w:val="0"/>
        <w:spacing w:line="500" w:lineRule="exact"/>
        <w:ind w:firstLineChars="202" w:firstLine="424"/>
        <w:rPr>
          <w:rFonts w:ascii="宋体" w:hAnsi="宋体"/>
        </w:rPr>
      </w:pPr>
      <w:r>
        <w:rPr>
          <w:rFonts w:ascii="宋体" w:hAnsi="宋体" w:hint="eastAsia"/>
        </w:rPr>
        <w:t>3</w:t>
      </w:r>
      <w:r>
        <w:rPr>
          <w:rFonts w:ascii="宋体" w:hAnsi="宋体"/>
        </w:rPr>
        <w:t>.</w:t>
      </w:r>
      <w:r>
        <w:rPr>
          <w:rFonts w:ascii="宋体" w:hAnsi="宋体" w:hint="eastAsia"/>
        </w:rPr>
        <w:t>郑州国际会展中心禁止外来租赁物品进入展馆，未经许可进入展馆，将进行暂扣至撤展时退还。</w:t>
      </w:r>
    </w:p>
    <w:p w:rsidR="00032CEF" w:rsidRDefault="00C93F4A">
      <w:pPr>
        <w:adjustRightInd w:val="0"/>
        <w:snapToGrid w:val="0"/>
        <w:spacing w:line="500" w:lineRule="exact"/>
        <w:ind w:firstLineChars="100" w:firstLine="241"/>
        <w:rPr>
          <w:rFonts w:ascii="黑体" w:eastAsia="黑体" w:hAnsi="黑体"/>
          <w:b/>
          <w:sz w:val="24"/>
          <w:szCs w:val="24"/>
        </w:rPr>
      </w:pPr>
      <w:bookmarkStart w:id="14" w:name="_Toc360185075"/>
      <w:bookmarkStart w:id="15" w:name="_Toc360185102"/>
      <w:r>
        <w:rPr>
          <w:rFonts w:ascii="黑体" w:eastAsia="黑体" w:hAnsi="黑体" w:hint="eastAsia"/>
          <w:b/>
          <w:sz w:val="24"/>
          <w:szCs w:val="24"/>
        </w:rPr>
        <w:t>（二）会议室租赁</w:t>
      </w:r>
      <w:bookmarkEnd w:id="14"/>
      <w:bookmarkEnd w:id="15"/>
    </w:p>
    <w:p w:rsidR="00032CEF" w:rsidRDefault="00C93F4A">
      <w:pPr>
        <w:adjustRightInd w:val="0"/>
        <w:snapToGrid w:val="0"/>
        <w:spacing w:line="500" w:lineRule="exact"/>
        <w:ind w:firstLineChars="202" w:firstLine="424"/>
        <w:rPr>
          <w:rFonts w:ascii="宋体" w:hAnsi="宋体"/>
          <w:color w:val="FF0000"/>
        </w:rPr>
      </w:pPr>
      <w:r>
        <w:rPr>
          <w:rFonts w:ascii="宋体" w:hAnsi="宋体" w:hint="eastAsia"/>
        </w:rPr>
        <w:t>如有需求可联系郑交会办公室申请，联系人：丁锐 13629848360。</w:t>
      </w:r>
    </w:p>
    <w:p w:rsidR="00032CEF" w:rsidRDefault="00C93F4A">
      <w:pPr>
        <w:adjustRightInd w:val="0"/>
        <w:snapToGrid w:val="0"/>
        <w:spacing w:line="500" w:lineRule="exact"/>
        <w:ind w:firstLineChars="100" w:firstLine="241"/>
        <w:rPr>
          <w:rFonts w:ascii="黑体" w:eastAsia="黑体" w:hAnsi="黑体"/>
          <w:b/>
          <w:sz w:val="24"/>
          <w:szCs w:val="24"/>
        </w:rPr>
      </w:pPr>
      <w:bookmarkStart w:id="16" w:name="_Toc360185077"/>
      <w:bookmarkStart w:id="17" w:name="_Toc360185104"/>
      <w:r>
        <w:rPr>
          <w:rFonts w:ascii="黑体" w:eastAsia="黑体" w:hAnsi="黑体" w:hint="eastAsia"/>
          <w:b/>
          <w:sz w:val="24"/>
          <w:szCs w:val="24"/>
        </w:rPr>
        <w:t>（三）馆内搬运</w:t>
      </w:r>
      <w:bookmarkEnd w:id="16"/>
      <w:bookmarkEnd w:id="17"/>
    </w:p>
    <w:p w:rsidR="00032CEF" w:rsidRDefault="00C93F4A">
      <w:pPr>
        <w:adjustRightInd w:val="0"/>
        <w:snapToGrid w:val="0"/>
        <w:spacing w:line="500" w:lineRule="exact"/>
        <w:ind w:firstLineChars="202" w:firstLine="424"/>
        <w:rPr>
          <w:rFonts w:ascii="宋体" w:hAnsi="宋体"/>
        </w:rPr>
      </w:pPr>
      <w:r>
        <w:rPr>
          <w:rFonts w:ascii="宋体" w:hAnsi="宋体" w:hint="eastAsia"/>
        </w:rPr>
        <w:t>请于</w:t>
      </w:r>
      <w:r>
        <w:rPr>
          <w:rFonts w:ascii="宋体" w:hAnsi="宋体" w:hint="eastAsia"/>
          <w:color w:val="C00000"/>
        </w:rPr>
        <w:t>10月9日</w:t>
      </w:r>
      <w:r>
        <w:rPr>
          <w:rFonts w:ascii="宋体" w:hAnsi="宋体" w:hint="eastAsia"/>
        </w:rPr>
        <w:t>前联系郑交会办公室，详见附件《物流进出馆服务费率表》。</w:t>
      </w:r>
    </w:p>
    <w:p w:rsidR="00032CEF" w:rsidRDefault="00C93F4A">
      <w:pPr>
        <w:adjustRightInd w:val="0"/>
        <w:snapToGrid w:val="0"/>
        <w:spacing w:line="500" w:lineRule="exact"/>
        <w:ind w:firstLineChars="100" w:firstLine="241"/>
        <w:rPr>
          <w:rFonts w:ascii="黑体" w:eastAsia="黑体" w:hAnsi="黑体"/>
          <w:b/>
          <w:sz w:val="24"/>
          <w:szCs w:val="24"/>
        </w:rPr>
      </w:pPr>
      <w:bookmarkStart w:id="18" w:name="_Toc360185078"/>
      <w:bookmarkStart w:id="19" w:name="_Toc360185105"/>
      <w:r>
        <w:rPr>
          <w:rFonts w:ascii="黑体" w:eastAsia="黑体" w:hAnsi="黑体" w:hint="eastAsia"/>
          <w:b/>
          <w:sz w:val="24"/>
          <w:szCs w:val="24"/>
        </w:rPr>
        <w:t>（四）展品运输</w:t>
      </w:r>
      <w:bookmarkEnd w:id="18"/>
      <w:bookmarkEnd w:id="19"/>
    </w:p>
    <w:p w:rsidR="00032CEF" w:rsidRDefault="00C93F4A">
      <w:pPr>
        <w:adjustRightInd w:val="0"/>
        <w:snapToGrid w:val="0"/>
        <w:spacing w:line="500" w:lineRule="exact"/>
        <w:ind w:firstLineChars="202" w:firstLine="424"/>
        <w:rPr>
          <w:rFonts w:ascii="宋体" w:hAnsi="宋体"/>
        </w:rPr>
      </w:pPr>
      <w:r>
        <w:rPr>
          <w:rFonts w:ascii="宋体" w:hAnsi="宋体" w:hint="eastAsia"/>
        </w:rPr>
        <w:t>请于</w:t>
      </w:r>
      <w:r>
        <w:rPr>
          <w:rFonts w:ascii="宋体" w:hAnsi="宋体" w:hint="eastAsia"/>
          <w:color w:val="C00000"/>
        </w:rPr>
        <w:t>10月9日</w:t>
      </w:r>
      <w:r>
        <w:rPr>
          <w:rFonts w:ascii="宋体" w:hAnsi="宋体" w:hint="eastAsia"/>
        </w:rPr>
        <w:t>前联系郑交会办公室，详见附件《国内展品运输委托单》。</w:t>
      </w:r>
    </w:p>
    <w:p w:rsidR="00032CEF" w:rsidRDefault="00032CEF">
      <w:pPr>
        <w:adjustRightInd w:val="0"/>
        <w:snapToGrid w:val="0"/>
        <w:spacing w:line="500" w:lineRule="exact"/>
        <w:rPr>
          <w:rFonts w:ascii="宋体" w:hAnsi="宋体"/>
          <w:b/>
          <w:color w:val="000000"/>
          <w:sz w:val="28"/>
          <w:szCs w:val="28"/>
        </w:rPr>
        <w:sectPr w:rsidR="00032CEF">
          <w:headerReference w:type="default" r:id="rId28"/>
          <w:pgSz w:w="11900" w:h="16838"/>
          <w:pgMar w:top="1440" w:right="846" w:bottom="974" w:left="840" w:header="397" w:footer="397" w:gutter="0"/>
          <w:cols w:space="720"/>
          <w:docGrid w:linePitch="360"/>
        </w:sectPr>
      </w:pPr>
    </w:p>
    <w:p w:rsidR="00032CEF" w:rsidRDefault="00C93F4A">
      <w:pPr>
        <w:pStyle w:val="aa"/>
        <w:jc w:val="center"/>
        <w:rPr>
          <w:rFonts w:ascii="方正小标宋简体" w:eastAsia="方正小标宋简体" w:hAnsi="宋体"/>
          <w:bCs w:val="0"/>
          <w:kern w:val="2"/>
          <w:sz w:val="30"/>
          <w:szCs w:val="30"/>
        </w:rPr>
      </w:pPr>
      <w:bookmarkStart w:id="20" w:name="_Toc22576"/>
      <w:r>
        <w:rPr>
          <w:rFonts w:ascii="方正小标宋简体" w:eastAsia="方正小标宋简体" w:hAnsi="宋体" w:hint="eastAsia"/>
          <w:bCs w:val="0"/>
          <w:kern w:val="2"/>
          <w:sz w:val="30"/>
          <w:szCs w:val="30"/>
        </w:rPr>
        <w:lastRenderedPageBreak/>
        <w:t>交   通</w:t>
      </w:r>
      <w:bookmarkEnd w:id="20"/>
    </w:p>
    <w:p w:rsidR="00032CEF" w:rsidRDefault="00C93F4A">
      <w:pPr>
        <w:spacing w:line="484" w:lineRule="exact"/>
        <w:ind w:firstLineChars="100" w:firstLine="241"/>
        <w:rPr>
          <w:rFonts w:ascii="黑体" w:eastAsia="黑体" w:hAnsi="黑体"/>
          <w:b/>
          <w:sz w:val="24"/>
          <w:szCs w:val="24"/>
        </w:rPr>
      </w:pPr>
      <w:r>
        <w:rPr>
          <w:rFonts w:ascii="黑体" w:eastAsia="黑体" w:hAnsi="黑体" w:hint="eastAsia"/>
          <w:b/>
          <w:sz w:val="24"/>
          <w:szCs w:val="24"/>
        </w:rPr>
        <w:t>（一）郑州新郑国际机场至郑州国际会展中心</w:t>
      </w:r>
    </w:p>
    <w:p w:rsidR="00032CEF" w:rsidRDefault="00C93F4A">
      <w:pPr>
        <w:spacing w:line="484" w:lineRule="exact"/>
        <w:ind w:firstLineChars="202" w:firstLine="424"/>
        <w:rPr>
          <w:rFonts w:ascii="宋体" w:hAnsi="宋体"/>
          <w:color w:val="000000"/>
          <w:szCs w:val="21"/>
        </w:rPr>
      </w:pPr>
      <w:r>
        <w:rPr>
          <w:rFonts w:ascii="宋体" w:hAnsi="宋体" w:hint="eastAsia"/>
          <w:color w:val="000000"/>
          <w:szCs w:val="21"/>
        </w:rPr>
        <w:t>1</w:t>
      </w:r>
      <w:r>
        <w:rPr>
          <w:rFonts w:ascii="宋体" w:hAnsi="宋体"/>
          <w:color w:val="000000"/>
          <w:szCs w:val="21"/>
        </w:rPr>
        <w:t>.</w:t>
      </w:r>
      <w:r>
        <w:rPr>
          <w:rFonts w:ascii="宋体" w:hAnsi="宋体" w:hint="eastAsia"/>
          <w:szCs w:val="21"/>
        </w:rPr>
        <w:t>乘机场巴士4线至民航大酒店，转乘26路（至</w:t>
      </w:r>
      <w:r>
        <w:rPr>
          <w:rFonts w:ascii="宋体" w:hAnsi="宋体"/>
          <w:szCs w:val="21"/>
        </w:rPr>
        <w:t>商务内环路</w:t>
      </w:r>
      <w:r>
        <w:rPr>
          <w:rFonts w:ascii="宋体" w:hAnsi="宋体" w:hint="eastAsia"/>
          <w:szCs w:val="21"/>
        </w:rPr>
        <w:t>九如路站</w:t>
      </w:r>
      <w:r>
        <w:rPr>
          <w:rFonts w:ascii="宋体" w:hAnsi="宋体"/>
          <w:szCs w:val="21"/>
        </w:rPr>
        <w:t>或会展中心</w:t>
      </w:r>
      <w:r>
        <w:rPr>
          <w:rFonts w:ascii="宋体" w:hAnsi="宋体" w:hint="eastAsia"/>
          <w:szCs w:val="21"/>
        </w:rPr>
        <w:t>站）、919路、</w:t>
      </w:r>
      <w:r>
        <w:rPr>
          <w:rFonts w:ascii="宋体" w:hAnsi="宋体"/>
          <w:szCs w:val="21"/>
        </w:rPr>
        <w:t>地铁</w:t>
      </w:r>
      <w:r>
        <w:rPr>
          <w:rFonts w:ascii="宋体" w:hAnsi="宋体" w:hint="eastAsia"/>
          <w:szCs w:val="21"/>
        </w:rPr>
        <w:t>1</w:t>
      </w:r>
      <w:r>
        <w:rPr>
          <w:rFonts w:ascii="宋体" w:hAnsi="宋体"/>
          <w:szCs w:val="21"/>
        </w:rPr>
        <w:t>号线</w:t>
      </w:r>
      <w:r>
        <w:rPr>
          <w:rFonts w:ascii="宋体" w:hAnsi="宋体" w:hint="eastAsia"/>
          <w:szCs w:val="21"/>
        </w:rPr>
        <w:t>至会展中心站，约2小时。</w:t>
      </w:r>
    </w:p>
    <w:p w:rsidR="00032CEF" w:rsidRDefault="00C93F4A">
      <w:pPr>
        <w:spacing w:line="484" w:lineRule="exact"/>
        <w:ind w:firstLineChars="202" w:firstLine="424"/>
        <w:rPr>
          <w:rFonts w:ascii="宋体" w:hAnsi="宋体"/>
          <w:color w:val="000000"/>
          <w:szCs w:val="21"/>
        </w:rPr>
      </w:pPr>
      <w:r>
        <w:rPr>
          <w:rFonts w:ascii="宋体" w:hAnsi="宋体" w:hint="eastAsia"/>
          <w:color w:val="000000"/>
          <w:szCs w:val="21"/>
        </w:rPr>
        <w:t>2.</w:t>
      </w:r>
      <w:r>
        <w:rPr>
          <w:rFonts w:ascii="宋体" w:hAnsi="宋体" w:hint="eastAsia"/>
          <w:szCs w:val="21"/>
        </w:rPr>
        <w:t>乘</w:t>
      </w:r>
      <w:r>
        <w:rPr>
          <w:rFonts w:ascii="宋体" w:hAnsi="宋体"/>
          <w:szCs w:val="21"/>
        </w:rPr>
        <w:t>地铁城郊</w:t>
      </w:r>
      <w:r>
        <w:rPr>
          <w:rFonts w:ascii="宋体" w:hAnsi="宋体" w:hint="eastAsia"/>
          <w:szCs w:val="21"/>
        </w:rPr>
        <w:t>线</w:t>
      </w:r>
      <w:r>
        <w:rPr>
          <w:rFonts w:ascii="宋体" w:hAnsi="宋体"/>
          <w:szCs w:val="21"/>
        </w:rPr>
        <w:t>至</w:t>
      </w:r>
      <w:r>
        <w:rPr>
          <w:rFonts w:ascii="宋体" w:hAnsi="宋体" w:hint="eastAsia"/>
          <w:szCs w:val="21"/>
        </w:rPr>
        <w:t>紫荆山</w:t>
      </w:r>
      <w:r>
        <w:rPr>
          <w:rFonts w:ascii="宋体" w:hAnsi="宋体"/>
          <w:szCs w:val="21"/>
        </w:rPr>
        <w:t>站换乘地铁</w:t>
      </w:r>
      <w:r>
        <w:rPr>
          <w:rFonts w:ascii="宋体" w:hAnsi="宋体" w:hint="eastAsia"/>
          <w:szCs w:val="21"/>
        </w:rPr>
        <w:t>1号线至</w:t>
      </w:r>
      <w:r>
        <w:rPr>
          <w:rFonts w:ascii="宋体" w:hAnsi="宋体"/>
          <w:szCs w:val="21"/>
        </w:rPr>
        <w:t>会展中心</w:t>
      </w:r>
      <w:r>
        <w:rPr>
          <w:rFonts w:ascii="宋体" w:hAnsi="宋体" w:hint="eastAsia"/>
          <w:szCs w:val="21"/>
        </w:rPr>
        <w:t>站（</w:t>
      </w:r>
      <w:r w:rsidR="000960E8">
        <w:rPr>
          <w:rFonts w:ascii="宋体" w:hAnsi="宋体"/>
          <w:szCs w:val="21"/>
        </w:rPr>
        <w:t>E</w:t>
      </w:r>
      <w:r>
        <w:rPr>
          <w:rFonts w:ascii="宋体" w:hAnsi="宋体"/>
          <w:szCs w:val="21"/>
        </w:rPr>
        <w:t>2</w:t>
      </w:r>
      <w:r>
        <w:rPr>
          <w:rFonts w:ascii="宋体" w:hAnsi="宋体" w:hint="eastAsia"/>
          <w:szCs w:val="21"/>
        </w:rPr>
        <w:t>出口），约</w:t>
      </w:r>
      <w:r>
        <w:rPr>
          <w:rFonts w:ascii="宋体" w:hAnsi="宋体"/>
          <w:szCs w:val="21"/>
        </w:rPr>
        <w:t>1</w:t>
      </w:r>
      <w:r>
        <w:rPr>
          <w:rFonts w:ascii="宋体" w:hAnsi="宋体" w:hint="eastAsia"/>
          <w:szCs w:val="21"/>
        </w:rPr>
        <w:t>小时40分钟。</w:t>
      </w:r>
    </w:p>
    <w:p w:rsidR="00032CEF" w:rsidRDefault="00C93F4A">
      <w:pPr>
        <w:spacing w:line="484" w:lineRule="exact"/>
        <w:ind w:firstLineChars="202" w:firstLine="424"/>
        <w:rPr>
          <w:rFonts w:ascii="宋体" w:hAnsi="宋体"/>
          <w:szCs w:val="21"/>
        </w:rPr>
      </w:pPr>
      <w:r>
        <w:rPr>
          <w:rFonts w:ascii="宋体" w:hAnsi="宋体" w:hint="eastAsia"/>
          <w:color w:val="000000"/>
          <w:szCs w:val="21"/>
        </w:rPr>
        <w:t>3.</w:t>
      </w:r>
      <w:r>
        <w:rPr>
          <w:rFonts w:ascii="宋体" w:hAnsi="宋体" w:hint="eastAsia"/>
          <w:szCs w:val="21"/>
        </w:rPr>
        <w:t>乘</w:t>
      </w:r>
      <w:r>
        <w:rPr>
          <w:rFonts w:ascii="宋体" w:hAnsi="宋体"/>
          <w:szCs w:val="21"/>
        </w:rPr>
        <w:t>地铁城郊</w:t>
      </w:r>
      <w:r>
        <w:rPr>
          <w:rFonts w:ascii="宋体" w:hAnsi="宋体" w:hint="eastAsia"/>
          <w:szCs w:val="21"/>
        </w:rPr>
        <w:t>线</w:t>
      </w:r>
      <w:r>
        <w:rPr>
          <w:rFonts w:ascii="宋体" w:hAnsi="宋体"/>
          <w:szCs w:val="21"/>
        </w:rPr>
        <w:t>至</w:t>
      </w:r>
      <w:r>
        <w:rPr>
          <w:rFonts w:ascii="宋体" w:hAnsi="宋体" w:hint="eastAsia"/>
          <w:szCs w:val="21"/>
        </w:rPr>
        <w:t>黄河路</w:t>
      </w:r>
      <w:r>
        <w:rPr>
          <w:rFonts w:ascii="宋体" w:hAnsi="宋体"/>
          <w:szCs w:val="21"/>
        </w:rPr>
        <w:t>站换乘</w:t>
      </w:r>
      <w:r>
        <w:rPr>
          <w:rFonts w:ascii="宋体" w:hAnsi="宋体" w:hint="eastAsia"/>
          <w:szCs w:val="21"/>
        </w:rPr>
        <w:t>地铁5号线至</w:t>
      </w:r>
      <w:r>
        <w:rPr>
          <w:rFonts w:ascii="宋体" w:hAnsi="宋体"/>
          <w:szCs w:val="21"/>
        </w:rPr>
        <w:t>中央商务区站</w:t>
      </w:r>
      <w:r>
        <w:rPr>
          <w:rFonts w:ascii="宋体" w:hAnsi="宋体" w:hint="eastAsia"/>
          <w:szCs w:val="21"/>
        </w:rPr>
        <w:t>（</w:t>
      </w:r>
      <w:r>
        <w:rPr>
          <w:rFonts w:ascii="宋体" w:hAnsi="宋体"/>
          <w:szCs w:val="21"/>
        </w:rPr>
        <w:t>A1</w:t>
      </w:r>
      <w:r>
        <w:rPr>
          <w:rFonts w:ascii="宋体" w:hAnsi="宋体" w:hint="eastAsia"/>
          <w:szCs w:val="21"/>
        </w:rPr>
        <w:t>出口），约</w:t>
      </w:r>
      <w:r>
        <w:rPr>
          <w:rFonts w:ascii="宋体" w:hAnsi="宋体"/>
          <w:szCs w:val="21"/>
        </w:rPr>
        <w:t>1</w:t>
      </w:r>
      <w:r>
        <w:rPr>
          <w:rFonts w:ascii="宋体" w:hAnsi="宋体" w:hint="eastAsia"/>
          <w:szCs w:val="21"/>
        </w:rPr>
        <w:t>小时40分钟。</w:t>
      </w:r>
    </w:p>
    <w:p w:rsidR="00032CEF" w:rsidRDefault="00C93F4A">
      <w:pPr>
        <w:spacing w:line="484" w:lineRule="exact"/>
        <w:ind w:firstLineChars="202" w:firstLine="424"/>
        <w:rPr>
          <w:rFonts w:ascii="宋体" w:hAnsi="宋体"/>
          <w:color w:val="000000"/>
          <w:szCs w:val="21"/>
        </w:rPr>
      </w:pPr>
      <w:r>
        <w:rPr>
          <w:rFonts w:ascii="宋体" w:hAnsi="宋体" w:hint="eastAsia"/>
          <w:szCs w:val="21"/>
        </w:rPr>
        <w:t>4.出租车约80-100元,50分钟左右。</w:t>
      </w:r>
    </w:p>
    <w:p w:rsidR="00032CEF" w:rsidRDefault="00032CEF">
      <w:pPr>
        <w:spacing w:line="484" w:lineRule="exact"/>
        <w:rPr>
          <w:rFonts w:ascii="宋体" w:hAnsi="宋体"/>
          <w:color w:val="000000"/>
          <w:szCs w:val="21"/>
        </w:rPr>
      </w:pPr>
    </w:p>
    <w:p w:rsidR="00032CEF" w:rsidRDefault="00C93F4A">
      <w:pPr>
        <w:spacing w:line="484" w:lineRule="exact"/>
        <w:ind w:firstLineChars="100" w:firstLine="241"/>
        <w:rPr>
          <w:rFonts w:ascii="黑体" w:eastAsia="黑体" w:hAnsi="黑体"/>
          <w:b/>
          <w:sz w:val="24"/>
          <w:szCs w:val="24"/>
        </w:rPr>
      </w:pPr>
      <w:r>
        <w:rPr>
          <w:rFonts w:ascii="黑体" w:eastAsia="黑体" w:hAnsi="黑体" w:hint="eastAsia"/>
          <w:b/>
          <w:sz w:val="24"/>
          <w:szCs w:val="24"/>
        </w:rPr>
        <w:t>（二）郑州火车站至郑州国际会展中心</w:t>
      </w:r>
    </w:p>
    <w:p w:rsidR="00032CEF" w:rsidRDefault="00C93F4A">
      <w:pPr>
        <w:spacing w:line="484" w:lineRule="exact"/>
        <w:ind w:firstLineChars="202" w:firstLine="424"/>
        <w:rPr>
          <w:rFonts w:ascii="宋体" w:hAnsi="宋体"/>
          <w:szCs w:val="21"/>
        </w:rPr>
      </w:pPr>
      <w:r>
        <w:rPr>
          <w:rFonts w:ascii="宋体" w:hAnsi="宋体" w:hint="eastAsia"/>
          <w:color w:val="000000"/>
          <w:szCs w:val="21"/>
        </w:rPr>
        <w:t>1.</w:t>
      </w:r>
      <w:r>
        <w:rPr>
          <w:rFonts w:ascii="宋体" w:hAnsi="宋体" w:hint="eastAsia"/>
          <w:szCs w:val="21"/>
        </w:rPr>
        <w:t>火车站东</w:t>
      </w:r>
      <w:r>
        <w:rPr>
          <w:rFonts w:ascii="宋体" w:hAnsi="宋体"/>
          <w:szCs w:val="21"/>
        </w:rPr>
        <w:t>广场</w:t>
      </w:r>
      <w:r>
        <w:rPr>
          <w:rFonts w:ascii="宋体" w:hAnsi="宋体" w:hint="eastAsia"/>
          <w:szCs w:val="21"/>
        </w:rPr>
        <w:t>（北出口）：乘26路公交车至</w:t>
      </w:r>
      <w:r>
        <w:rPr>
          <w:rFonts w:ascii="宋体" w:hAnsi="宋体"/>
          <w:szCs w:val="21"/>
        </w:rPr>
        <w:t>商务内环路</w:t>
      </w:r>
      <w:r>
        <w:rPr>
          <w:rFonts w:ascii="宋体" w:hAnsi="宋体" w:hint="eastAsia"/>
          <w:szCs w:val="21"/>
        </w:rPr>
        <w:t>九如路站</w:t>
      </w:r>
      <w:r>
        <w:rPr>
          <w:rFonts w:ascii="宋体" w:hAnsi="宋体"/>
          <w:szCs w:val="21"/>
        </w:rPr>
        <w:t>或会展中心</w:t>
      </w:r>
      <w:r>
        <w:rPr>
          <w:rFonts w:ascii="宋体" w:hAnsi="宋体" w:hint="eastAsia"/>
          <w:szCs w:val="21"/>
        </w:rPr>
        <w:t>站下车，约1小时。</w:t>
      </w:r>
    </w:p>
    <w:p w:rsidR="00032CEF" w:rsidRDefault="00C93F4A">
      <w:pPr>
        <w:spacing w:line="484" w:lineRule="exact"/>
        <w:ind w:firstLineChars="202" w:firstLine="424"/>
        <w:rPr>
          <w:rFonts w:ascii="宋体" w:hAnsi="宋体"/>
          <w:szCs w:val="21"/>
        </w:rPr>
      </w:pPr>
      <w:r>
        <w:rPr>
          <w:rFonts w:ascii="宋体" w:hAnsi="宋体" w:hint="eastAsia"/>
          <w:szCs w:val="21"/>
        </w:rPr>
        <w:t>2.火车站西</w:t>
      </w:r>
      <w:r>
        <w:rPr>
          <w:rFonts w:ascii="宋体" w:hAnsi="宋体"/>
          <w:szCs w:val="21"/>
        </w:rPr>
        <w:t>广场</w:t>
      </w:r>
      <w:r>
        <w:rPr>
          <w:rFonts w:ascii="宋体" w:hAnsi="宋体" w:hint="eastAsia"/>
          <w:szCs w:val="21"/>
        </w:rPr>
        <w:t>（西南出口）：乘</w:t>
      </w:r>
      <w:r>
        <w:rPr>
          <w:rFonts w:ascii="宋体" w:hAnsi="宋体"/>
          <w:szCs w:val="21"/>
        </w:rPr>
        <w:t>地铁</w:t>
      </w:r>
      <w:r>
        <w:rPr>
          <w:rFonts w:ascii="宋体" w:hAnsi="宋体" w:hint="eastAsia"/>
          <w:szCs w:val="21"/>
        </w:rPr>
        <w:t>1</w:t>
      </w:r>
      <w:r>
        <w:rPr>
          <w:rFonts w:ascii="宋体" w:hAnsi="宋体"/>
          <w:szCs w:val="21"/>
        </w:rPr>
        <w:t>号线</w:t>
      </w:r>
      <w:r>
        <w:rPr>
          <w:rFonts w:ascii="宋体" w:hAnsi="宋体" w:hint="eastAsia"/>
          <w:szCs w:val="21"/>
        </w:rPr>
        <w:t>至会展中心站（</w:t>
      </w:r>
      <w:r w:rsidR="000960E8">
        <w:rPr>
          <w:rFonts w:ascii="宋体" w:hAnsi="宋体"/>
          <w:szCs w:val="21"/>
        </w:rPr>
        <w:t>E</w:t>
      </w:r>
      <w:r>
        <w:rPr>
          <w:rFonts w:ascii="宋体" w:hAnsi="宋体"/>
          <w:szCs w:val="21"/>
        </w:rPr>
        <w:t>2</w:t>
      </w:r>
      <w:r>
        <w:rPr>
          <w:rFonts w:ascii="宋体" w:hAnsi="宋体" w:hint="eastAsia"/>
          <w:szCs w:val="21"/>
        </w:rPr>
        <w:t>出口），约</w:t>
      </w:r>
      <w:r>
        <w:rPr>
          <w:rFonts w:ascii="宋体" w:hAnsi="宋体"/>
          <w:szCs w:val="21"/>
        </w:rPr>
        <w:t>40</w:t>
      </w:r>
      <w:r>
        <w:rPr>
          <w:rFonts w:ascii="宋体" w:hAnsi="宋体" w:hint="eastAsia"/>
          <w:szCs w:val="21"/>
        </w:rPr>
        <w:t>分钟。</w:t>
      </w:r>
    </w:p>
    <w:p w:rsidR="00032CEF" w:rsidRDefault="00C93F4A">
      <w:pPr>
        <w:spacing w:line="484" w:lineRule="exact"/>
        <w:ind w:firstLineChars="202" w:firstLine="424"/>
        <w:rPr>
          <w:rFonts w:ascii="宋体" w:hAnsi="宋体"/>
          <w:color w:val="000000"/>
          <w:szCs w:val="21"/>
        </w:rPr>
      </w:pPr>
      <w:r>
        <w:rPr>
          <w:rFonts w:ascii="宋体" w:hAnsi="宋体" w:hint="eastAsia"/>
          <w:szCs w:val="21"/>
        </w:rPr>
        <w:t>3.出租车约25-35元，30分钟左右。</w:t>
      </w:r>
    </w:p>
    <w:p w:rsidR="00032CEF" w:rsidRDefault="00032CEF">
      <w:pPr>
        <w:spacing w:line="484" w:lineRule="exact"/>
        <w:rPr>
          <w:rFonts w:ascii="宋体" w:hAnsi="宋体"/>
          <w:color w:val="000000"/>
          <w:szCs w:val="21"/>
        </w:rPr>
      </w:pPr>
    </w:p>
    <w:p w:rsidR="00032CEF" w:rsidRDefault="00C93F4A">
      <w:pPr>
        <w:spacing w:line="484" w:lineRule="exact"/>
        <w:ind w:firstLineChars="100" w:firstLine="241"/>
        <w:rPr>
          <w:rFonts w:ascii="黑体" w:eastAsia="黑体" w:hAnsi="黑体"/>
          <w:b/>
          <w:sz w:val="24"/>
          <w:szCs w:val="24"/>
        </w:rPr>
      </w:pPr>
      <w:r>
        <w:rPr>
          <w:rFonts w:ascii="黑体" w:eastAsia="黑体" w:hAnsi="黑体" w:hint="eastAsia"/>
          <w:b/>
          <w:sz w:val="24"/>
          <w:szCs w:val="24"/>
        </w:rPr>
        <w:t>（三）郑州东站至郑州国际会展中心</w:t>
      </w:r>
    </w:p>
    <w:p w:rsidR="00032CEF" w:rsidRDefault="00C93F4A">
      <w:pPr>
        <w:spacing w:line="484" w:lineRule="exact"/>
        <w:ind w:firstLineChars="202" w:firstLine="424"/>
        <w:rPr>
          <w:rFonts w:ascii="宋体" w:hAnsi="宋体"/>
          <w:szCs w:val="21"/>
        </w:rPr>
      </w:pPr>
      <w:r>
        <w:rPr>
          <w:rFonts w:ascii="宋体" w:hAnsi="宋体" w:hint="eastAsia"/>
          <w:color w:val="000000"/>
          <w:szCs w:val="21"/>
        </w:rPr>
        <w:t>1.</w:t>
      </w:r>
      <w:r>
        <w:rPr>
          <w:rFonts w:ascii="宋体" w:hAnsi="宋体" w:hint="eastAsia"/>
          <w:szCs w:val="21"/>
        </w:rPr>
        <w:t>乘地铁1号线至会展中心站（</w:t>
      </w:r>
      <w:r w:rsidR="000960E8">
        <w:rPr>
          <w:rFonts w:ascii="宋体" w:hAnsi="宋体"/>
          <w:szCs w:val="21"/>
        </w:rPr>
        <w:t>E</w:t>
      </w:r>
      <w:r>
        <w:rPr>
          <w:rFonts w:ascii="宋体" w:hAnsi="宋体"/>
          <w:szCs w:val="21"/>
        </w:rPr>
        <w:t>2</w:t>
      </w:r>
      <w:r>
        <w:rPr>
          <w:rFonts w:ascii="宋体" w:hAnsi="宋体" w:hint="eastAsia"/>
          <w:szCs w:val="21"/>
        </w:rPr>
        <w:t>出口），约10分钟。</w:t>
      </w:r>
    </w:p>
    <w:p w:rsidR="00032CEF" w:rsidRDefault="00C93F4A">
      <w:pPr>
        <w:spacing w:line="484" w:lineRule="exact"/>
        <w:ind w:firstLineChars="202" w:firstLine="424"/>
        <w:rPr>
          <w:rFonts w:ascii="宋体" w:hAnsi="宋体"/>
          <w:color w:val="000000"/>
          <w:szCs w:val="21"/>
        </w:rPr>
      </w:pPr>
      <w:r>
        <w:rPr>
          <w:rFonts w:ascii="宋体" w:hAnsi="宋体" w:hint="eastAsia"/>
          <w:szCs w:val="21"/>
        </w:rPr>
        <w:t>2.出租车约</w:t>
      </w:r>
      <w:r>
        <w:rPr>
          <w:rFonts w:ascii="宋体" w:hAnsi="宋体"/>
          <w:szCs w:val="21"/>
        </w:rPr>
        <w:t>17</w:t>
      </w:r>
      <w:r>
        <w:rPr>
          <w:rFonts w:ascii="宋体" w:hAnsi="宋体" w:hint="eastAsia"/>
          <w:szCs w:val="21"/>
        </w:rPr>
        <w:t>元，15分钟左右。</w:t>
      </w:r>
    </w:p>
    <w:p w:rsidR="00032CEF" w:rsidRDefault="00032CEF">
      <w:pPr>
        <w:spacing w:line="484" w:lineRule="exact"/>
        <w:ind w:firstLineChars="200" w:firstLine="422"/>
        <w:rPr>
          <w:rFonts w:ascii="宋体" w:hAnsi="宋体"/>
          <w:b/>
          <w:szCs w:val="21"/>
        </w:rPr>
      </w:pPr>
    </w:p>
    <w:p w:rsidR="00032CEF" w:rsidRDefault="00C93F4A">
      <w:pPr>
        <w:spacing w:line="484" w:lineRule="exact"/>
        <w:ind w:firstLineChars="100" w:firstLine="241"/>
        <w:rPr>
          <w:rFonts w:ascii="黑体" w:eastAsia="黑体" w:hAnsi="黑体"/>
          <w:b/>
          <w:sz w:val="24"/>
          <w:szCs w:val="24"/>
        </w:rPr>
      </w:pPr>
      <w:r>
        <w:rPr>
          <w:rFonts w:ascii="黑体" w:eastAsia="黑体" w:hAnsi="黑体" w:hint="eastAsia"/>
          <w:b/>
          <w:sz w:val="24"/>
          <w:szCs w:val="24"/>
        </w:rPr>
        <w:t>（四）长途客运中心站至郑州国际会展中心</w:t>
      </w:r>
    </w:p>
    <w:p w:rsidR="00032CEF" w:rsidRDefault="00C93F4A">
      <w:pPr>
        <w:spacing w:line="484" w:lineRule="exact"/>
        <w:ind w:firstLineChars="202" w:firstLine="424"/>
        <w:rPr>
          <w:rFonts w:ascii="宋体" w:hAnsi="宋体"/>
          <w:color w:val="000000"/>
          <w:szCs w:val="21"/>
        </w:rPr>
      </w:pPr>
      <w:r>
        <w:rPr>
          <w:rFonts w:ascii="宋体" w:hAnsi="宋体"/>
          <w:color w:val="000000"/>
          <w:szCs w:val="21"/>
        </w:rPr>
        <w:t>1.</w:t>
      </w:r>
      <w:r>
        <w:rPr>
          <w:rFonts w:ascii="宋体" w:hAnsi="宋体" w:hint="eastAsia"/>
          <w:szCs w:val="21"/>
        </w:rPr>
        <w:t>乘26路公交车至</w:t>
      </w:r>
      <w:r>
        <w:rPr>
          <w:rFonts w:ascii="宋体" w:hAnsi="宋体"/>
          <w:szCs w:val="21"/>
        </w:rPr>
        <w:t>商务内环路</w:t>
      </w:r>
      <w:r>
        <w:rPr>
          <w:rFonts w:ascii="宋体" w:hAnsi="宋体" w:hint="eastAsia"/>
          <w:szCs w:val="21"/>
        </w:rPr>
        <w:t>九如路站</w:t>
      </w:r>
      <w:r>
        <w:rPr>
          <w:rFonts w:ascii="宋体" w:hAnsi="宋体"/>
          <w:szCs w:val="21"/>
        </w:rPr>
        <w:t>或会展中心</w:t>
      </w:r>
      <w:r>
        <w:rPr>
          <w:rFonts w:ascii="宋体" w:hAnsi="宋体" w:hint="eastAsia"/>
          <w:szCs w:val="21"/>
        </w:rPr>
        <w:t>站下车，约1小时。</w:t>
      </w:r>
    </w:p>
    <w:p w:rsidR="00032CEF" w:rsidRDefault="00C93F4A">
      <w:pPr>
        <w:spacing w:line="484" w:lineRule="exact"/>
        <w:ind w:firstLineChars="202" w:firstLine="424"/>
        <w:rPr>
          <w:rFonts w:ascii="宋体" w:hAnsi="宋体"/>
          <w:color w:val="000000"/>
          <w:szCs w:val="21"/>
        </w:rPr>
      </w:pPr>
      <w:r>
        <w:rPr>
          <w:rFonts w:ascii="宋体" w:hAnsi="宋体" w:hint="eastAsia"/>
          <w:color w:val="000000"/>
          <w:szCs w:val="21"/>
        </w:rPr>
        <w:t>2.</w:t>
      </w:r>
      <w:r>
        <w:rPr>
          <w:rFonts w:ascii="宋体" w:hAnsi="宋体" w:hint="eastAsia"/>
          <w:szCs w:val="21"/>
        </w:rPr>
        <w:t>出租车约25-35元，30分钟左右。</w:t>
      </w:r>
    </w:p>
    <w:p w:rsidR="00032CEF" w:rsidRDefault="00032CEF">
      <w:pPr>
        <w:spacing w:line="484" w:lineRule="exact"/>
        <w:ind w:firstLineChars="202" w:firstLine="424"/>
        <w:rPr>
          <w:rFonts w:ascii="宋体" w:hAnsi="宋体"/>
          <w:color w:val="000000"/>
          <w:szCs w:val="21"/>
        </w:rPr>
      </w:pPr>
    </w:p>
    <w:p w:rsidR="00032CEF" w:rsidRDefault="00032CEF">
      <w:pPr>
        <w:spacing w:line="484" w:lineRule="exact"/>
        <w:ind w:firstLineChars="202" w:firstLine="424"/>
        <w:rPr>
          <w:rFonts w:ascii="宋体" w:hAnsi="宋体"/>
          <w:color w:val="000000"/>
          <w:szCs w:val="21"/>
        </w:rPr>
      </w:pPr>
    </w:p>
    <w:p w:rsidR="00032CEF" w:rsidRDefault="00032CEF">
      <w:pPr>
        <w:spacing w:line="484" w:lineRule="exact"/>
        <w:ind w:firstLineChars="202" w:firstLine="424"/>
        <w:rPr>
          <w:rFonts w:ascii="宋体" w:hAnsi="宋体"/>
          <w:color w:val="000000"/>
          <w:szCs w:val="21"/>
        </w:rPr>
      </w:pPr>
    </w:p>
    <w:p w:rsidR="00032CEF" w:rsidRDefault="00032CEF">
      <w:pPr>
        <w:spacing w:line="484" w:lineRule="exact"/>
        <w:ind w:firstLineChars="202" w:firstLine="424"/>
        <w:rPr>
          <w:rFonts w:ascii="宋体" w:hAnsi="宋体"/>
          <w:color w:val="000000"/>
          <w:szCs w:val="21"/>
        </w:rPr>
      </w:pPr>
    </w:p>
    <w:p w:rsidR="00032CEF" w:rsidRDefault="00032CEF">
      <w:pPr>
        <w:spacing w:line="484" w:lineRule="exact"/>
        <w:ind w:firstLineChars="202" w:firstLine="424"/>
        <w:rPr>
          <w:rFonts w:ascii="宋体" w:hAnsi="宋体"/>
          <w:color w:val="000000"/>
          <w:szCs w:val="21"/>
        </w:rPr>
      </w:pPr>
    </w:p>
    <w:p w:rsidR="00032CEF" w:rsidRDefault="00032CEF">
      <w:pPr>
        <w:spacing w:line="484" w:lineRule="exact"/>
        <w:ind w:firstLineChars="202" w:firstLine="424"/>
        <w:rPr>
          <w:rFonts w:ascii="宋体" w:hAnsi="宋体"/>
          <w:color w:val="000000"/>
          <w:szCs w:val="21"/>
        </w:rPr>
      </w:pPr>
    </w:p>
    <w:p w:rsidR="00032CEF" w:rsidRDefault="00032CEF">
      <w:pPr>
        <w:spacing w:line="484" w:lineRule="exact"/>
        <w:ind w:firstLineChars="202" w:firstLine="424"/>
        <w:rPr>
          <w:rFonts w:ascii="宋体" w:hAnsi="宋体"/>
          <w:color w:val="000000"/>
          <w:szCs w:val="21"/>
        </w:rPr>
      </w:pPr>
    </w:p>
    <w:p w:rsidR="00032CEF" w:rsidRDefault="00032CEF">
      <w:pPr>
        <w:spacing w:line="484" w:lineRule="exact"/>
        <w:ind w:firstLineChars="202" w:firstLine="424"/>
        <w:rPr>
          <w:rFonts w:ascii="宋体" w:hAnsi="宋体"/>
          <w:color w:val="000000"/>
          <w:szCs w:val="21"/>
        </w:rPr>
      </w:pPr>
    </w:p>
    <w:p w:rsidR="00032CEF" w:rsidRDefault="00C93F4A">
      <w:pPr>
        <w:spacing w:line="484" w:lineRule="exact"/>
        <w:rPr>
          <w:rFonts w:ascii="宋体" w:hAnsi="宋体"/>
          <w:color w:val="000000"/>
          <w:szCs w:val="21"/>
        </w:rPr>
      </w:pPr>
      <w:r>
        <w:rPr>
          <w:noProof/>
        </w:rPr>
        <w:lastRenderedPageBreak/>
        <w:drawing>
          <wp:anchor distT="0" distB="0" distL="114300" distR="114300" simplePos="0" relativeHeight="251664384" behindDoc="0" locked="0" layoutInCell="1" allowOverlap="1" wp14:anchorId="18724880" wp14:editId="73540E2B">
            <wp:simplePos x="0" y="0"/>
            <wp:positionH relativeFrom="margin">
              <wp:align>center</wp:align>
            </wp:positionH>
            <wp:positionV relativeFrom="paragraph">
              <wp:posOffset>35560</wp:posOffset>
            </wp:positionV>
            <wp:extent cx="5360035" cy="9011920"/>
            <wp:effectExtent l="0" t="0" r="12065" b="17780"/>
            <wp:wrapNone/>
            <wp:docPr id="9" name="图片 12"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descr="00"/>
                    <pic:cNvPicPr>
                      <a:picLocks noChangeAspect="1"/>
                    </pic:cNvPicPr>
                  </pic:nvPicPr>
                  <pic:blipFill>
                    <a:blip r:embed="rId29"/>
                    <a:stretch>
                      <a:fillRect/>
                    </a:stretch>
                  </pic:blipFill>
                  <pic:spPr>
                    <a:xfrm>
                      <a:off x="0" y="0"/>
                      <a:ext cx="5360035" cy="9011920"/>
                    </a:xfrm>
                    <a:prstGeom prst="rect">
                      <a:avLst/>
                    </a:prstGeom>
                    <a:noFill/>
                    <a:ln>
                      <a:noFill/>
                    </a:ln>
                  </pic:spPr>
                </pic:pic>
              </a:graphicData>
            </a:graphic>
          </wp:anchor>
        </w:drawing>
      </w:r>
    </w:p>
    <w:p w:rsidR="00032CEF" w:rsidRDefault="00032CEF">
      <w:pPr>
        <w:spacing w:line="484" w:lineRule="exact"/>
        <w:rPr>
          <w:rFonts w:ascii="宋体" w:hAnsi="宋体"/>
          <w:color w:val="000000"/>
          <w:szCs w:val="21"/>
        </w:rPr>
      </w:pPr>
    </w:p>
    <w:p w:rsidR="00032CEF" w:rsidRDefault="00032CEF">
      <w:pPr>
        <w:spacing w:line="484" w:lineRule="exact"/>
        <w:rPr>
          <w:rFonts w:ascii="宋体" w:hAnsi="宋体"/>
          <w:color w:val="000000"/>
          <w:szCs w:val="21"/>
        </w:rPr>
        <w:sectPr w:rsidR="00032CEF">
          <w:headerReference w:type="default" r:id="rId30"/>
          <w:pgSz w:w="11900" w:h="16838"/>
          <w:pgMar w:top="1440" w:right="846" w:bottom="974" w:left="840" w:header="397" w:footer="567" w:gutter="0"/>
          <w:cols w:space="720"/>
          <w:docGrid w:linePitch="360"/>
        </w:sectPr>
      </w:pPr>
    </w:p>
    <w:p w:rsidR="00032CEF" w:rsidRPr="00322E3F" w:rsidRDefault="00C93F4A" w:rsidP="00322E3F">
      <w:pPr>
        <w:spacing w:line="484" w:lineRule="exact"/>
        <w:ind w:left="900" w:hangingChars="300" w:hanging="900"/>
        <w:jc w:val="center"/>
        <w:rPr>
          <w:rFonts w:ascii="方正小标宋简体" w:eastAsia="方正小标宋简体" w:hAnsi="宋体"/>
          <w:color w:val="000000"/>
          <w:sz w:val="30"/>
          <w:szCs w:val="30"/>
        </w:rPr>
      </w:pPr>
      <w:r w:rsidRPr="00322E3F">
        <w:rPr>
          <w:rFonts w:ascii="方正小标宋简体" w:eastAsia="方正小标宋简体" w:hAnsi="宋体" w:hint="eastAsia"/>
          <w:color w:val="000000"/>
          <w:sz w:val="30"/>
          <w:szCs w:val="30"/>
        </w:rPr>
        <w:lastRenderedPageBreak/>
        <w:t>酒</w:t>
      </w:r>
      <w:r w:rsidR="00322E3F">
        <w:rPr>
          <w:rFonts w:ascii="方正小标宋简体" w:eastAsia="方正小标宋简体" w:hAnsi="宋体" w:hint="eastAsia"/>
          <w:color w:val="000000"/>
          <w:sz w:val="30"/>
          <w:szCs w:val="30"/>
        </w:rPr>
        <w:t xml:space="preserve"> </w:t>
      </w:r>
      <w:r w:rsidR="00322E3F">
        <w:rPr>
          <w:rFonts w:ascii="方正小标宋简体" w:eastAsia="方正小标宋简体" w:hAnsi="宋体"/>
          <w:color w:val="000000"/>
          <w:sz w:val="30"/>
          <w:szCs w:val="30"/>
        </w:rPr>
        <w:t xml:space="preserve">  </w:t>
      </w:r>
      <w:r w:rsidRPr="00322E3F">
        <w:rPr>
          <w:rFonts w:ascii="方正小标宋简体" w:eastAsia="方正小标宋简体" w:hAnsi="宋体" w:hint="eastAsia"/>
          <w:color w:val="000000"/>
          <w:sz w:val="30"/>
          <w:szCs w:val="30"/>
        </w:rPr>
        <w:t>店</w:t>
      </w:r>
    </w:p>
    <w:p w:rsidR="00322E3F" w:rsidRDefault="00322E3F">
      <w:pPr>
        <w:spacing w:line="484" w:lineRule="exact"/>
        <w:ind w:left="630" w:hangingChars="300" w:hanging="630"/>
        <w:rPr>
          <w:rFonts w:ascii="宋体" w:hAnsi="宋体"/>
          <w:color w:val="000000"/>
          <w:szCs w:val="21"/>
        </w:rPr>
      </w:pPr>
    </w:p>
    <w:tbl>
      <w:tblPr>
        <w:tblW w:w="9938" w:type="dxa"/>
        <w:tblInd w:w="93" w:type="dxa"/>
        <w:tblLook w:val="04A0" w:firstRow="1" w:lastRow="0" w:firstColumn="1" w:lastColumn="0" w:noHBand="0" w:noVBand="1"/>
      </w:tblPr>
      <w:tblGrid>
        <w:gridCol w:w="1149"/>
        <w:gridCol w:w="1276"/>
        <w:gridCol w:w="1701"/>
        <w:gridCol w:w="992"/>
        <w:gridCol w:w="1134"/>
        <w:gridCol w:w="1560"/>
        <w:gridCol w:w="992"/>
        <w:gridCol w:w="1134"/>
      </w:tblGrid>
      <w:tr w:rsidR="00032CEF">
        <w:trPr>
          <w:trHeight w:val="563"/>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032CEF" w:rsidRDefault="00C93F4A">
            <w:pPr>
              <w:widowControl/>
              <w:jc w:val="center"/>
              <w:rPr>
                <w:rFonts w:ascii="宋体" w:hAnsi="宋体" w:cs="宋体"/>
                <w:color w:val="000000"/>
                <w:kern w:val="0"/>
                <w:sz w:val="18"/>
                <w:szCs w:val="18"/>
              </w:rPr>
            </w:pPr>
            <w:r>
              <w:rPr>
                <w:rFonts w:ascii="宋体" w:hAnsi="宋体" w:cs="宋体" w:hint="eastAsia"/>
                <w:color w:val="000000"/>
                <w:kern w:val="0"/>
                <w:sz w:val="18"/>
                <w:szCs w:val="18"/>
              </w:rPr>
              <w:t>序号</w:t>
            </w:r>
          </w:p>
        </w:tc>
        <w:tc>
          <w:tcPr>
            <w:tcW w:w="1276" w:type="dxa"/>
            <w:tcBorders>
              <w:top w:val="single" w:sz="4" w:space="0" w:color="auto"/>
              <w:left w:val="nil"/>
              <w:bottom w:val="single" w:sz="4" w:space="0" w:color="auto"/>
              <w:right w:val="single" w:sz="4" w:space="0" w:color="auto"/>
            </w:tcBorders>
            <w:shd w:val="clear" w:color="auto" w:fill="auto"/>
            <w:vAlign w:val="center"/>
          </w:tcPr>
          <w:p w:rsidR="00032CEF" w:rsidRDefault="00C93F4A">
            <w:pPr>
              <w:widowControl/>
              <w:jc w:val="center"/>
              <w:rPr>
                <w:rFonts w:ascii="宋体" w:hAnsi="宋体" w:cs="宋体"/>
                <w:color w:val="000000"/>
                <w:kern w:val="0"/>
                <w:sz w:val="18"/>
                <w:szCs w:val="18"/>
              </w:rPr>
            </w:pPr>
            <w:r>
              <w:rPr>
                <w:rFonts w:ascii="宋体" w:hAnsi="宋体" w:cs="宋体" w:hint="eastAsia"/>
                <w:color w:val="000000"/>
                <w:kern w:val="0"/>
                <w:sz w:val="18"/>
                <w:szCs w:val="18"/>
              </w:rPr>
              <w:t>酒店名称</w:t>
            </w:r>
          </w:p>
        </w:tc>
        <w:tc>
          <w:tcPr>
            <w:tcW w:w="1701" w:type="dxa"/>
            <w:tcBorders>
              <w:top w:val="single" w:sz="4" w:space="0" w:color="auto"/>
              <w:left w:val="nil"/>
              <w:bottom w:val="single" w:sz="4" w:space="0" w:color="auto"/>
              <w:right w:val="single" w:sz="4" w:space="0" w:color="auto"/>
            </w:tcBorders>
            <w:shd w:val="clear" w:color="auto" w:fill="auto"/>
            <w:vAlign w:val="center"/>
          </w:tcPr>
          <w:p w:rsidR="00032CEF" w:rsidRDefault="00C93F4A">
            <w:pPr>
              <w:widowControl/>
              <w:jc w:val="center"/>
              <w:rPr>
                <w:rFonts w:ascii="宋体" w:hAnsi="宋体" w:cs="宋体"/>
                <w:color w:val="000000"/>
                <w:kern w:val="0"/>
                <w:sz w:val="18"/>
                <w:szCs w:val="18"/>
              </w:rPr>
            </w:pPr>
            <w:r>
              <w:rPr>
                <w:rFonts w:ascii="宋体" w:hAnsi="宋体" w:cs="宋体" w:hint="eastAsia"/>
                <w:color w:val="000000"/>
                <w:kern w:val="0"/>
                <w:sz w:val="18"/>
                <w:szCs w:val="18"/>
              </w:rPr>
              <w:t>地址</w:t>
            </w:r>
          </w:p>
        </w:tc>
        <w:tc>
          <w:tcPr>
            <w:tcW w:w="992" w:type="dxa"/>
            <w:tcBorders>
              <w:top w:val="single" w:sz="4" w:space="0" w:color="auto"/>
              <w:left w:val="nil"/>
              <w:bottom w:val="single" w:sz="4" w:space="0" w:color="auto"/>
              <w:right w:val="single" w:sz="4" w:space="0" w:color="auto"/>
            </w:tcBorders>
            <w:shd w:val="clear" w:color="auto" w:fill="auto"/>
            <w:vAlign w:val="center"/>
          </w:tcPr>
          <w:p w:rsidR="00032CEF" w:rsidRDefault="00C93F4A">
            <w:pPr>
              <w:widowControl/>
              <w:jc w:val="center"/>
              <w:rPr>
                <w:rFonts w:ascii="宋体" w:hAnsi="宋体" w:cs="宋体"/>
                <w:color w:val="000000"/>
                <w:kern w:val="0"/>
                <w:sz w:val="18"/>
                <w:szCs w:val="18"/>
              </w:rPr>
            </w:pPr>
            <w:r>
              <w:rPr>
                <w:rFonts w:ascii="宋体" w:hAnsi="宋体" w:cs="宋体" w:hint="eastAsia"/>
                <w:color w:val="000000"/>
                <w:kern w:val="0"/>
                <w:sz w:val="18"/>
                <w:szCs w:val="18"/>
              </w:rPr>
              <w:t>价格</w:t>
            </w:r>
          </w:p>
        </w:tc>
        <w:tc>
          <w:tcPr>
            <w:tcW w:w="1134" w:type="dxa"/>
            <w:tcBorders>
              <w:top w:val="single" w:sz="4" w:space="0" w:color="auto"/>
              <w:left w:val="nil"/>
              <w:bottom w:val="single" w:sz="4" w:space="0" w:color="auto"/>
              <w:right w:val="single" w:sz="4" w:space="0" w:color="auto"/>
            </w:tcBorders>
            <w:shd w:val="clear" w:color="auto" w:fill="auto"/>
            <w:vAlign w:val="center"/>
          </w:tcPr>
          <w:p w:rsidR="00032CEF" w:rsidRDefault="00C93F4A">
            <w:pPr>
              <w:widowControl/>
              <w:jc w:val="center"/>
              <w:rPr>
                <w:rFonts w:ascii="宋体" w:hAnsi="宋体" w:cs="宋体"/>
                <w:color w:val="000000"/>
                <w:kern w:val="0"/>
                <w:sz w:val="18"/>
                <w:szCs w:val="18"/>
              </w:rPr>
            </w:pPr>
            <w:r>
              <w:rPr>
                <w:rFonts w:ascii="宋体" w:hAnsi="宋体" w:cs="宋体" w:hint="eastAsia"/>
                <w:color w:val="000000"/>
                <w:kern w:val="0"/>
                <w:sz w:val="18"/>
                <w:szCs w:val="18"/>
              </w:rPr>
              <w:t>联系人</w:t>
            </w:r>
          </w:p>
        </w:tc>
        <w:tc>
          <w:tcPr>
            <w:tcW w:w="1560" w:type="dxa"/>
            <w:tcBorders>
              <w:top w:val="single" w:sz="4" w:space="0" w:color="auto"/>
              <w:left w:val="nil"/>
              <w:bottom w:val="single" w:sz="4" w:space="0" w:color="auto"/>
              <w:right w:val="single" w:sz="4" w:space="0" w:color="auto"/>
            </w:tcBorders>
            <w:shd w:val="clear" w:color="auto" w:fill="auto"/>
            <w:vAlign w:val="center"/>
          </w:tcPr>
          <w:p w:rsidR="00032CEF" w:rsidRDefault="00C93F4A">
            <w:pPr>
              <w:widowControl/>
              <w:jc w:val="center"/>
              <w:rPr>
                <w:rFonts w:ascii="宋体" w:hAnsi="宋体" w:cs="宋体"/>
                <w:color w:val="000000"/>
                <w:kern w:val="0"/>
                <w:sz w:val="18"/>
                <w:szCs w:val="18"/>
              </w:rPr>
            </w:pPr>
            <w:r>
              <w:rPr>
                <w:rFonts w:ascii="宋体" w:hAnsi="宋体" w:cs="宋体" w:hint="eastAsia"/>
                <w:color w:val="000000"/>
                <w:kern w:val="0"/>
                <w:sz w:val="18"/>
                <w:szCs w:val="18"/>
              </w:rPr>
              <w:t>电话</w:t>
            </w:r>
          </w:p>
        </w:tc>
        <w:tc>
          <w:tcPr>
            <w:tcW w:w="992" w:type="dxa"/>
            <w:tcBorders>
              <w:top w:val="single" w:sz="4" w:space="0" w:color="auto"/>
              <w:left w:val="nil"/>
              <w:bottom w:val="single" w:sz="4" w:space="0" w:color="auto"/>
              <w:right w:val="single" w:sz="4" w:space="0" w:color="auto"/>
            </w:tcBorders>
            <w:shd w:val="clear" w:color="auto" w:fill="auto"/>
            <w:vAlign w:val="center"/>
          </w:tcPr>
          <w:p w:rsidR="00032CEF" w:rsidRDefault="00C93F4A">
            <w:pPr>
              <w:widowControl/>
              <w:jc w:val="center"/>
              <w:rPr>
                <w:rFonts w:ascii="宋体" w:hAnsi="宋体" w:cs="宋体"/>
                <w:color w:val="000000"/>
                <w:kern w:val="0"/>
                <w:sz w:val="18"/>
                <w:szCs w:val="18"/>
              </w:rPr>
            </w:pPr>
            <w:r>
              <w:rPr>
                <w:rFonts w:ascii="宋体" w:hAnsi="宋体" w:cs="宋体" w:hint="eastAsia"/>
                <w:color w:val="000000"/>
                <w:kern w:val="0"/>
                <w:sz w:val="18"/>
                <w:szCs w:val="18"/>
              </w:rPr>
              <w:t>客房数</w:t>
            </w:r>
          </w:p>
        </w:tc>
        <w:tc>
          <w:tcPr>
            <w:tcW w:w="1134" w:type="dxa"/>
            <w:tcBorders>
              <w:top w:val="single" w:sz="4" w:space="0" w:color="auto"/>
              <w:left w:val="nil"/>
              <w:bottom w:val="single" w:sz="4" w:space="0" w:color="auto"/>
              <w:right w:val="single" w:sz="4" w:space="0" w:color="auto"/>
            </w:tcBorders>
            <w:shd w:val="clear" w:color="auto" w:fill="auto"/>
            <w:vAlign w:val="center"/>
          </w:tcPr>
          <w:p w:rsidR="00032CEF" w:rsidRDefault="00C93F4A">
            <w:pPr>
              <w:widowControl/>
              <w:jc w:val="center"/>
              <w:rPr>
                <w:rFonts w:ascii="宋体" w:hAnsi="宋体" w:cs="宋体"/>
                <w:color w:val="000000"/>
                <w:kern w:val="0"/>
                <w:sz w:val="18"/>
                <w:szCs w:val="18"/>
              </w:rPr>
            </w:pPr>
            <w:r>
              <w:rPr>
                <w:rFonts w:ascii="宋体" w:hAnsi="宋体" w:cs="宋体" w:hint="eastAsia"/>
                <w:color w:val="000000"/>
                <w:kern w:val="0"/>
                <w:sz w:val="18"/>
                <w:szCs w:val="18"/>
              </w:rPr>
              <w:t>星级</w:t>
            </w:r>
          </w:p>
        </w:tc>
      </w:tr>
      <w:tr w:rsidR="00167421">
        <w:trPr>
          <w:trHeight w:val="563"/>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w:t>
            </w:r>
          </w:p>
        </w:tc>
        <w:tc>
          <w:tcPr>
            <w:tcW w:w="1276"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郑州绿地JW万豪酒店</w:t>
            </w:r>
          </w:p>
        </w:tc>
        <w:tc>
          <w:tcPr>
            <w:tcW w:w="1701"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商务中央公园2号千</w:t>
            </w:r>
            <w:proofErr w:type="gramStart"/>
            <w:r>
              <w:rPr>
                <w:rFonts w:ascii="宋体" w:hAnsi="宋体" w:cs="宋体" w:hint="eastAsia"/>
                <w:color w:val="000000"/>
                <w:kern w:val="0"/>
                <w:sz w:val="18"/>
                <w:szCs w:val="18"/>
              </w:rPr>
              <w:t>玺</w:t>
            </w:r>
            <w:proofErr w:type="gramEnd"/>
            <w:r>
              <w:rPr>
                <w:rFonts w:ascii="宋体" w:hAnsi="宋体" w:cs="宋体" w:hint="eastAsia"/>
                <w:color w:val="000000"/>
                <w:kern w:val="0"/>
                <w:sz w:val="18"/>
                <w:szCs w:val="18"/>
              </w:rPr>
              <w:t>广场39层</w:t>
            </w:r>
          </w:p>
        </w:tc>
        <w:tc>
          <w:tcPr>
            <w:tcW w:w="992"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70</w:t>
            </w:r>
            <w:r>
              <w:rPr>
                <w:rFonts w:ascii="宋体" w:hAnsi="宋体" w:cs="宋体"/>
                <w:color w:val="000000"/>
                <w:kern w:val="0"/>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c>
          <w:tcPr>
            <w:tcW w:w="1560"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0371-88828888</w:t>
            </w:r>
          </w:p>
        </w:tc>
        <w:tc>
          <w:tcPr>
            <w:tcW w:w="992"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5</w:t>
            </w:r>
          </w:p>
        </w:tc>
      </w:tr>
      <w:tr w:rsidR="00167421">
        <w:trPr>
          <w:trHeight w:val="563"/>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2</w:t>
            </w:r>
          </w:p>
        </w:tc>
        <w:tc>
          <w:tcPr>
            <w:tcW w:w="1276"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永和铂</w:t>
            </w:r>
            <w:proofErr w:type="gramStart"/>
            <w:r>
              <w:rPr>
                <w:rFonts w:ascii="宋体" w:hAnsi="宋体" w:cs="宋体" w:hint="eastAsia"/>
                <w:color w:val="000000"/>
                <w:kern w:val="0"/>
                <w:sz w:val="18"/>
                <w:szCs w:val="18"/>
              </w:rPr>
              <w:t>爵</w:t>
            </w:r>
            <w:proofErr w:type="gramEnd"/>
            <w:r>
              <w:rPr>
                <w:rFonts w:ascii="宋体" w:hAnsi="宋体" w:cs="宋体" w:hint="eastAsia"/>
                <w:color w:val="000000"/>
                <w:kern w:val="0"/>
                <w:sz w:val="18"/>
                <w:szCs w:val="18"/>
              </w:rPr>
              <w:t>国际酒店</w:t>
            </w:r>
          </w:p>
        </w:tc>
        <w:tc>
          <w:tcPr>
            <w:tcW w:w="1701"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金水东路21号（金水东路民生路交叉口西南角）</w:t>
            </w:r>
          </w:p>
        </w:tc>
        <w:tc>
          <w:tcPr>
            <w:tcW w:w="992"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658</w:t>
            </w:r>
          </w:p>
        </w:tc>
        <w:tc>
          <w:tcPr>
            <w:tcW w:w="1134"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张经理</w:t>
            </w:r>
          </w:p>
        </w:tc>
        <w:tc>
          <w:tcPr>
            <w:tcW w:w="1560"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18530969283</w:t>
            </w:r>
          </w:p>
        </w:tc>
        <w:tc>
          <w:tcPr>
            <w:tcW w:w="992"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260</w:t>
            </w:r>
          </w:p>
        </w:tc>
        <w:tc>
          <w:tcPr>
            <w:tcW w:w="1134"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5</w:t>
            </w:r>
          </w:p>
        </w:tc>
      </w:tr>
      <w:tr w:rsidR="00167421">
        <w:trPr>
          <w:trHeight w:val="563"/>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3</w:t>
            </w:r>
          </w:p>
        </w:tc>
        <w:tc>
          <w:tcPr>
            <w:tcW w:w="1276"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大河锦悦</w:t>
            </w:r>
          </w:p>
        </w:tc>
        <w:tc>
          <w:tcPr>
            <w:tcW w:w="1701"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商务外环西七街</w:t>
            </w:r>
          </w:p>
        </w:tc>
        <w:tc>
          <w:tcPr>
            <w:tcW w:w="992"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519</w:t>
            </w:r>
          </w:p>
        </w:tc>
        <w:tc>
          <w:tcPr>
            <w:tcW w:w="1134"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赵晓燕</w:t>
            </w:r>
          </w:p>
        </w:tc>
        <w:tc>
          <w:tcPr>
            <w:tcW w:w="1560"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18037797479</w:t>
            </w:r>
          </w:p>
        </w:tc>
        <w:tc>
          <w:tcPr>
            <w:tcW w:w="992"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161</w:t>
            </w:r>
          </w:p>
        </w:tc>
        <w:tc>
          <w:tcPr>
            <w:tcW w:w="1134"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5</w:t>
            </w:r>
          </w:p>
        </w:tc>
      </w:tr>
      <w:tr w:rsidR="00167421">
        <w:trPr>
          <w:trHeight w:val="563"/>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4</w:t>
            </w:r>
          </w:p>
        </w:tc>
        <w:tc>
          <w:tcPr>
            <w:tcW w:w="1276"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proofErr w:type="gramStart"/>
            <w:r>
              <w:rPr>
                <w:rFonts w:ascii="宋体" w:hAnsi="宋体" w:cs="宋体" w:hint="eastAsia"/>
                <w:color w:val="000000"/>
                <w:kern w:val="0"/>
                <w:sz w:val="18"/>
                <w:szCs w:val="18"/>
              </w:rPr>
              <w:t>正方元</w:t>
            </w:r>
            <w:proofErr w:type="gramEnd"/>
            <w:r>
              <w:rPr>
                <w:rFonts w:ascii="宋体" w:hAnsi="宋体" w:cs="宋体" w:hint="eastAsia"/>
                <w:color w:val="000000"/>
                <w:kern w:val="0"/>
                <w:sz w:val="18"/>
                <w:szCs w:val="18"/>
              </w:rPr>
              <w:t>锦江国际饭店</w:t>
            </w:r>
          </w:p>
        </w:tc>
        <w:tc>
          <w:tcPr>
            <w:tcW w:w="1701"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郑州市黄河南路86号（黄河南路与祥盛街交叉口西南角）</w:t>
            </w:r>
          </w:p>
        </w:tc>
        <w:tc>
          <w:tcPr>
            <w:tcW w:w="992"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500</w:t>
            </w:r>
          </w:p>
        </w:tc>
        <w:tc>
          <w:tcPr>
            <w:tcW w:w="1134"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c>
          <w:tcPr>
            <w:tcW w:w="1560"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0371-55676666</w:t>
            </w:r>
          </w:p>
        </w:tc>
        <w:tc>
          <w:tcPr>
            <w:tcW w:w="992"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130</w:t>
            </w:r>
          </w:p>
        </w:tc>
        <w:tc>
          <w:tcPr>
            <w:tcW w:w="1134" w:type="dxa"/>
            <w:tcBorders>
              <w:top w:val="single" w:sz="4" w:space="0" w:color="auto"/>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5</w:t>
            </w:r>
          </w:p>
        </w:tc>
      </w:tr>
      <w:tr w:rsidR="00167421">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5</w:t>
            </w:r>
          </w:p>
        </w:tc>
        <w:tc>
          <w:tcPr>
            <w:tcW w:w="1276"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郑州建国饭店</w:t>
            </w:r>
          </w:p>
        </w:tc>
        <w:tc>
          <w:tcPr>
            <w:tcW w:w="1701"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金</w:t>
            </w:r>
            <w:proofErr w:type="gramStart"/>
            <w:r>
              <w:rPr>
                <w:rFonts w:ascii="宋体" w:hAnsi="宋体" w:cs="宋体" w:hint="eastAsia"/>
                <w:color w:val="000000"/>
                <w:kern w:val="0"/>
                <w:sz w:val="18"/>
                <w:szCs w:val="18"/>
              </w:rPr>
              <w:t>水路英协路西</w:t>
            </w:r>
            <w:proofErr w:type="gramEnd"/>
            <w:r>
              <w:rPr>
                <w:rFonts w:ascii="宋体" w:hAnsi="宋体" w:cs="宋体" w:hint="eastAsia"/>
                <w:color w:val="000000"/>
                <w:kern w:val="0"/>
                <w:sz w:val="18"/>
                <w:szCs w:val="18"/>
              </w:rPr>
              <w:t>200米</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498</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赵东阳</w:t>
            </w:r>
          </w:p>
        </w:tc>
        <w:tc>
          <w:tcPr>
            <w:tcW w:w="1560"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18538567836</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319</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5</w:t>
            </w:r>
          </w:p>
        </w:tc>
      </w:tr>
      <w:tr w:rsidR="00167421">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6</w:t>
            </w:r>
          </w:p>
        </w:tc>
        <w:tc>
          <w:tcPr>
            <w:tcW w:w="1276"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绿城中州国际饭店</w:t>
            </w:r>
          </w:p>
        </w:tc>
        <w:tc>
          <w:tcPr>
            <w:tcW w:w="1701"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郑州金水路201号(金水路与建业路交叉口东南角)</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358元</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宋经理</w:t>
            </w:r>
          </w:p>
        </w:tc>
        <w:tc>
          <w:tcPr>
            <w:tcW w:w="1560"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13083717978</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130</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5</w:t>
            </w:r>
          </w:p>
        </w:tc>
      </w:tr>
      <w:tr w:rsidR="00167421">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7</w:t>
            </w:r>
          </w:p>
        </w:tc>
        <w:tc>
          <w:tcPr>
            <w:tcW w:w="1276"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河南海容大酒店</w:t>
            </w:r>
          </w:p>
        </w:tc>
        <w:tc>
          <w:tcPr>
            <w:tcW w:w="1701"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正光路民生路</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400</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袁昊</w:t>
            </w:r>
          </w:p>
        </w:tc>
        <w:tc>
          <w:tcPr>
            <w:tcW w:w="1560"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18595696386</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127</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4</w:t>
            </w:r>
          </w:p>
        </w:tc>
      </w:tr>
      <w:tr w:rsidR="00167421">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8</w:t>
            </w:r>
          </w:p>
        </w:tc>
        <w:tc>
          <w:tcPr>
            <w:tcW w:w="1276"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新华建国</w:t>
            </w:r>
          </w:p>
        </w:tc>
        <w:tc>
          <w:tcPr>
            <w:tcW w:w="1701"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人民路22号</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349</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王丽萍</w:t>
            </w:r>
          </w:p>
        </w:tc>
        <w:tc>
          <w:tcPr>
            <w:tcW w:w="1560"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18530885511</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193</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4</w:t>
            </w:r>
          </w:p>
        </w:tc>
      </w:tr>
      <w:tr w:rsidR="00167421">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9</w:t>
            </w:r>
          </w:p>
        </w:tc>
        <w:tc>
          <w:tcPr>
            <w:tcW w:w="1276"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绿地</w:t>
            </w:r>
            <w:proofErr w:type="gramStart"/>
            <w:r>
              <w:rPr>
                <w:rFonts w:ascii="宋体" w:hAnsi="宋体" w:cs="宋体" w:hint="eastAsia"/>
                <w:color w:val="000000"/>
                <w:kern w:val="0"/>
                <w:sz w:val="18"/>
                <w:szCs w:val="18"/>
              </w:rPr>
              <w:t>怡</w:t>
            </w:r>
            <w:proofErr w:type="gramEnd"/>
            <w:r>
              <w:rPr>
                <w:rFonts w:ascii="宋体" w:hAnsi="宋体" w:cs="宋体" w:hint="eastAsia"/>
                <w:color w:val="000000"/>
                <w:kern w:val="0"/>
                <w:sz w:val="18"/>
                <w:szCs w:val="18"/>
              </w:rPr>
              <w:t>思得</w:t>
            </w:r>
          </w:p>
        </w:tc>
        <w:tc>
          <w:tcPr>
            <w:tcW w:w="1701"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普惠路81号</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478</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闫亚玲</w:t>
            </w:r>
          </w:p>
        </w:tc>
        <w:tc>
          <w:tcPr>
            <w:tcW w:w="1560"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18538789157</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335</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4</w:t>
            </w:r>
          </w:p>
        </w:tc>
      </w:tr>
      <w:tr w:rsidR="00167421">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10</w:t>
            </w:r>
          </w:p>
        </w:tc>
        <w:tc>
          <w:tcPr>
            <w:tcW w:w="1276"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proofErr w:type="gramStart"/>
            <w:r>
              <w:rPr>
                <w:rFonts w:ascii="宋体" w:hAnsi="宋体" w:cs="宋体" w:hint="eastAsia"/>
                <w:color w:val="000000"/>
                <w:kern w:val="0"/>
                <w:sz w:val="18"/>
                <w:szCs w:val="18"/>
              </w:rPr>
              <w:t>德亿大</w:t>
            </w:r>
            <w:proofErr w:type="gramEnd"/>
            <w:r>
              <w:rPr>
                <w:rFonts w:ascii="宋体" w:hAnsi="宋体" w:cs="宋体" w:hint="eastAsia"/>
                <w:color w:val="000000"/>
                <w:kern w:val="0"/>
                <w:sz w:val="18"/>
                <w:szCs w:val="18"/>
              </w:rPr>
              <w:t>酒店</w:t>
            </w:r>
          </w:p>
        </w:tc>
        <w:tc>
          <w:tcPr>
            <w:tcW w:w="1701"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金</w:t>
            </w:r>
            <w:proofErr w:type="gramStart"/>
            <w:r>
              <w:rPr>
                <w:rFonts w:ascii="宋体" w:hAnsi="宋体" w:cs="宋体" w:hint="eastAsia"/>
                <w:color w:val="000000"/>
                <w:kern w:val="0"/>
                <w:sz w:val="18"/>
                <w:szCs w:val="18"/>
              </w:rPr>
              <w:t>水路英协路西</w:t>
            </w:r>
            <w:proofErr w:type="gramEnd"/>
            <w:r>
              <w:rPr>
                <w:rFonts w:ascii="宋体" w:hAnsi="宋体" w:cs="宋体" w:hint="eastAsia"/>
                <w:color w:val="000000"/>
                <w:kern w:val="0"/>
                <w:sz w:val="18"/>
                <w:szCs w:val="18"/>
              </w:rPr>
              <w:t>200米</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320</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于照闪</w:t>
            </w:r>
          </w:p>
        </w:tc>
        <w:tc>
          <w:tcPr>
            <w:tcW w:w="1560"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13838591486</w:t>
            </w:r>
          </w:p>
        </w:tc>
        <w:tc>
          <w:tcPr>
            <w:tcW w:w="992"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220</w:t>
            </w:r>
          </w:p>
        </w:tc>
        <w:tc>
          <w:tcPr>
            <w:tcW w:w="1134" w:type="dxa"/>
            <w:tcBorders>
              <w:top w:val="nil"/>
              <w:left w:val="nil"/>
              <w:bottom w:val="single" w:sz="4" w:space="0" w:color="auto"/>
              <w:right w:val="single" w:sz="4" w:space="0" w:color="auto"/>
            </w:tcBorders>
            <w:shd w:val="clear" w:color="auto" w:fill="auto"/>
            <w:vAlign w:val="center"/>
          </w:tcPr>
          <w:p w:rsidR="00167421" w:rsidRDefault="00167421" w:rsidP="00167421">
            <w:pPr>
              <w:widowControl/>
              <w:jc w:val="center"/>
              <w:rPr>
                <w:rFonts w:ascii="宋体" w:hAnsi="宋体" w:cs="宋体"/>
                <w:color w:val="000000"/>
                <w:kern w:val="0"/>
                <w:sz w:val="18"/>
                <w:szCs w:val="18"/>
              </w:rPr>
            </w:pPr>
            <w:r>
              <w:rPr>
                <w:rFonts w:ascii="宋体" w:hAnsi="宋体" w:cs="宋体" w:hint="eastAsia"/>
                <w:color w:val="000000"/>
                <w:kern w:val="0"/>
                <w:sz w:val="18"/>
                <w:szCs w:val="18"/>
              </w:rPr>
              <w:t>4</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11</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proofErr w:type="gramStart"/>
            <w:r>
              <w:rPr>
                <w:rFonts w:ascii="宋体" w:hAnsi="宋体" w:cs="宋体" w:hint="eastAsia"/>
                <w:color w:val="000000"/>
                <w:kern w:val="0"/>
                <w:sz w:val="18"/>
                <w:szCs w:val="18"/>
              </w:rPr>
              <w:t>美豪丽质酒店</w:t>
            </w:r>
            <w:proofErr w:type="gramEnd"/>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商都路十里铺街诚工大厦</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379</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罗宁</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18539975200</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139</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4</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12</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proofErr w:type="gramStart"/>
            <w:r>
              <w:rPr>
                <w:rFonts w:ascii="宋体" w:hAnsi="宋体" w:cs="宋体" w:hint="eastAsia"/>
                <w:color w:val="000000"/>
                <w:kern w:val="0"/>
                <w:sz w:val="18"/>
                <w:szCs w:val="18"/>
              </w:rPr>
              <w:t>麒御酒店</w:t>
            </w:r>
            <w:proofErr w:type="gramEnd"/>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农业路正光北街</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339</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张全军</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18538551125</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123</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13</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和</w:t>
            </w:r>
            <w:proofErr w:type="gramStart"/>
            <w:r>
              <w:rPr>
                <w:rFonts w:ascii="宋体" w:hAnsi="宋体" w:cs="宋体" w:hint="eastAsia"/>
                <w:color w:val="000000"/>
                <w:kern w:val="0"/>
                <w:sz w:val="18"/>
                <w:szCs w:val="18"/>
              </w:rPr>
              <w:t>颐</w:t>
            </w:r>
            <w:proofErr w:type="gramEnd"/>
            <w:r>
              <w:rPr>
                <w:rFonts w:ascii="宋体" w:hAnsi="宋体" w:cs="宋体" w:hint="eastAsia"/>
                <w:color w:val="000000"/>
                <w:kern w:val="0"/>
                <w:sz w:val="18"/>
                <w:szCs w:val="18"/>
              </w:rPr>
              <w:t>酒店</w:t>
            </w:r>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金</w:t>
            </w:r>
            <w:proofErr w:type="gramStart"/>
            <w:r>
              <w:rPr>
                <w:rFonts w:ascii="宋体" w:hAnsi="宋体" w:cs="宋体" w:hint="eastAsia"/>
                <w:color w:val="000000"/>
                <w:kern w:val="0"/>
                <w:sz w:val="18"/>
                <w:szCs w:val="18"/>
              </w:rPr>
              <w:t>水路燕凤北路</w:t>
            </w:r>
            <w:proofErr w:type="gramEnd"/>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263</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李昆</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15139691632</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174</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14</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纳</w:t>
            </w:r>
            <w:proofErr w:type="gramStart"/>
            <w:r>
              <w:rPr>
                <w:rFonts w:ascii="宋体" w:hAnsi="宋体" w:cs="宋体" w:hint="eastAsia"/>
                <w:color w:val="000000"/>
                <w:kern w:val="0"/>
                <w:sz w:val="18"/>
                <w:szCs w:val="18"/>
              </w:rPr>
              <w:t>澜优舍</w:t>
            </w:r>
            <w:proofErr w:type="gramEnd"/>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商务外环路7号立基上东大厦旁</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298</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邢颖</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13703981492</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77</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15</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proofErr w:type="gramStart"/>
            <w:r>
              <w:rPr>
                <w:rFonts w:ascii="宋体" w:hAnsi="宋体" w:cs="宋体" w:hint="eastAsia"/>
                <w:color w:val="000000"/>
                <w:kern w:val="0"/>
                <w:sz w:val="18"/>
                <w:szCs w:val="18"/>
              </w:rPr>
              <w:t>喆</w:t>
            </w:r>
            <w:proofErr w:type="gramEnd"/>
            <w:r>
              <w:rPr>
                <w:rFonts w:ascii="宋体" w:hAnsi="宋体" w:cs="宋体" w:hint="eastAsia"/>
                <w:color w:val="000000"/>
                <w:kern w:val="0"/>
                <w:sz w:val="18"/>
                <w:szCs w:val="18"/>
              </w:rPr>
              <w:t>·</w:t>
            </w:r>
            <w:proofErr w:type="gramStart"/>
            <w:r>
              <w:rPr>
                <w:rFonts w:ascii="宋体" w:hAnsi="宋体" w:cs="宋体" w:hint="eastAsia"/>
                <w:color w:val="000000"/>
                <w:kern w:val="0"/>
                <w:sz w:val="18"/>
                <w:szCs w:val="18"/>
              </w:rPr>
              <w:t>啡</w:t>
            </w:r>
            <w:proofErr w:type="gramEnd"/>
            <w:r>
              <w:rPr>
                <w:rFonts w:ascii="宋体" w:hAnsi="宋体" w:cs="宋体" w:hint="eastAsia"/>
                <w:color w:val="000000"/>
                <w:kern w:val="0"/>
                <w:sz w:val="18"/>
                <w:szCs w:val="18"/>
              </w:rPr>
              <w:t>酒店</w:t>
            </w:r>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郑</w:t>
            </w:r>
            <w:proofErr w:type="gramStart"/>
            <w:r>
              <w:rPr>
                <w:rFonts w:ascii="宋体" w:hAnsi="宋体" w:cs="宋体" w:hint="eastAsia"/>
                <w:color w:val="000000"/>
                <w:kern w:val="0"/>
                <w:sz w:val="18"/>
                <w:szCs w:val="18"/>
              </w:rPr>
              <w:t>汴路英协路</w:t>
            </w:r>
            <w:proofErr w:type="gramEnd"/>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240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周茂</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18137785808</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110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16</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郑州大唐商务酒店</w:t>
            </w:r>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金水路黄河南路</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169</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余笑笑</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18530088737</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70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17</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中</w:t>
            </w:r>
            <w:proofErr w:type="gramStart"/>
            <w:r>
              <w:rPr>
                <w:rFonts w:ascii="宋体" w:hAnsi="宋体" w:cs="宋体" w:hint="eastAsia"/>
                <w:color w:val="000000"/>
                <w:kern w:val="0"/>
                <w:sz w:val="18"/>
                <w:szCs w:val="18"/>
              </w:rPr>
              <w:t>粤酒店</w:t>
            </w:r>
            <w:proofErr w:type="gramEnd"/>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金水路黄河路西200米</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330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刘宇</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13598899270</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90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18</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圣菲特花园酒店</w:t>
            </w:r>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金水路通泰路</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350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刘海亮</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15737178127</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150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19</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维也纳酒店</w:t>
            </w:r>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郑</w:t>
            </w:r>
            <w:proofErr w:type="gramStart"/>
            <w:r>
              <w:rPr>
                <w:rFonts w:ascii="宋体" w:hAnsi="宋体" w:cs="宋体" w:hint="eastAsia"/>
                <w:color w:val="000000"/>
                <w:kern w:val="0"/>
                <w:sz w:val="18"/>
                <w:szCs w:val="18"/>
              </w:rPr>
              <w:t>汴</w:t>
            </w:r>
            <w:proofErr w:type="gramEnd"/>
            <w:r>
              <w:rPr>
                <w:rFonts w:ascii="宋体" w:hAnsi="宋体" w:cs="宋体" w:hint="eastAsia"/>
                <w:color w:val="000000"/>
                <w:kern w:val="0"/>
                <w:sz w:val="18"/>
                <w:szCs w:val="18"/>
              </w:rPr>
              <w:t>路玉凤路</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280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刘</w:t>
            </w:r>
            <w:proofErr w:type="gramStart"/>
            <w:r>
              <w:rPr>
                <w:rFonts w:ascii="宋体" w:hAnsi="宋体" w:cs="宋体" w:hint="eastAsia"/>
                <w:color w:val="000000"/>
                <w:kern w:val="0"/>
                <w:sz w:val="18"/>
                <w:szCs w:val="18"/>
              </w:rPr>
              <w:t>郦</w:t>
            </w:r>
            <w:proofErr w:type="gramEnd"/>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13700843789</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160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20</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如家精选（CBD）店</w:t>
            </w:r>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郑州郑东新区商务内环路与商务东五街交叉口向西20米新</w:t>
            </w:r>
            <w:proofErr w:type="gramStart"/>
            <w:r>
              <w:rPr>
                <w:rFonts w:ascii="宋体" w:hAnsi="宋体" w:cs="宋体" w:hint="eastAsia"/>
                <w:color w:val="000000"/>
                <w:kern w:val="0"/>
                <w:sz w:val="18"/>
                <w:szCs w:val="18"/>
              </w:rPr>
              <w:t>蒲大厦</w:t>
            </w:r>
            <w:proofErr w:type="gramEnd"/>
            <w:r>
              <w:rPr>
                <w:rFonts w:ascii="宋体" w:hAnsi="宋体" w:cs="宋体" w:hint="eastAsia"/>
                <w:color w:val="000000"/>
                <w:kern w:val="0"/>
                <w:sz w:val="18"/>
                <w:szCs w:val="18"/>
              </w:rPr>
              <w:t>1楼</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门市价8.5折</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0371-55612233</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25</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快捷酒店</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lastRenderedPageBreak/>
              <w:t>21</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郑州晶</w:t>
            </w:r>
            <w:proofErr w:type="gramStart"/>
            <w:r>
              <w:rPr>
                <w:rFonts w:ascii="宋体" w:hAnsi="宋体" w:cs="宋体" w:hint="eastAsia"/>
                <w:color w:val="000000"/>
                <w:kern w:val="0"/>
                <w:sz w:val="18"/>
                <w:szCs w:val="18"/>
              </w:rPr>
              <w:t>玺</w:t>
            </w:r>
            <w:proofErr w:type="gramEnd"/>
            <w:r>
              <w:rPr>
                <w:rFonts w:ascii="宋体" w:hAnsi="宋体" w:cs="宋体" w:hint="eastAsia"/>
                <w:color w:val="000000"/>
                <w:kern w:val="0"/>
                <w:sz w:val="18"/>
                <w:szCs w:val="18"/>
              </w:rPr>
              <w:t>·爱丽</w:t>
            </w:r>
            <w:proofErr w:type="gramStart"/>
            <w:r>
              <w:rPr>
                <w:rFonts w:ascii="宋体" w:hAnsi="宋体" w:cs="宋体" w:hint="eastAsia"/>
                <w:color w:val="000000"/>
                <w:kern w:val="0"/>
                <w:sz w:val="18"/>
                <w:szCs w:val="18"/>
              </w:rPr>
              <w:t>舍酒店</w:t>
            </w:r>
            <w:proofErr w:type="gramEnd"/>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CBD商务外环路27号景</w:t>
            </w:r>
            <w:proofErr w:type="gramStart"/>
            <w:r>
              <w:rPr>
                <w:rFonts w:ascii="宋体" w:hAnsi="宋体" w:cs="宋体" w:hint="eastAsia"/>
                <w:color w:val="000000"/>
                <w:kern w:val="0"/>
                <w:sz w:val="18"/>
                <w:szCs w:val="18"/>
              </w:rPr>
              <w:t>峰国际</w:t>
            </w:r>
            <w:proofErr w:type="gramEnd"/>
            <w:r>
              <w:rPr>
                <w:rFonts w:ascii="宋体" w:hAnsi="宋体" w:cs="宋体" w:hint="eastAsia"/>
                <w:color w:val="000000"/>
                <w:kern w:val="0"/>
                <w:sz w:val="18"/>
                <w:szCs w:val="18"/>
              </w:rPr>
              <w:t>中心13层（商务外环路与商务东三街西北角）</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359元</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刘经理</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17719885301</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40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快捷酒店</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22</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proofErr w:type="gramStart"/>
            <w:r>
              <w:rPr>
                <w:rFonts w:ascii="宋体" w:hAnsi="宋体" w:cs="宋体" w:hint="eastAsia"/>
                <w:color w:val="000000"/>
                <w:kern w:val="0"/>
                <w:sz w:val="18"/>
                <w:szCs w:val="18"/>
              </w:rPr>
              <w:t>亚朵轻居酒店</w:t>
            </w:r>
            <w:proofErr w:type="gramEnd"/>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商务内环路25号2单元（商务内环路与九如东路交叉口向南300米）</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门市价8.8折</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顾经理</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13213012312</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30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快捷酒店</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23</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proofErr w:type="gramStart"/>
            <w:r>
              <w:rPr>
                <w:rFonts w:ascii="宋体" w:hAnsi="宋体" w:cs="宋体" w:hint="eastAsia"/>
                <w:color w:val="000000"/>
                <w:kern w:val="0"/>
                <w:sz w:val="18"/>
                <w:szCs w:val="18"/>
              </w:rPr>
              <w:t>仟悦酒店</w:t>
            </w:r>
            <w:proofErr w:type="gramEnd"/>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商务内环九如东路交叉口24号楼1号</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176元</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贾经理</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13663013977</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85</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快捷酒店</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24</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圣菲特花园酒店</w:t>
            </w:r>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金水东路与通泰路</w:t>
            </w:r>
            <w:proofErr w:type="gramStart"/>
            <w:r>
              <w:rPr>
                <w:rFonts w:ascii="宋体" w:hAnsi="宋体" w:cs="宋体" w:hint="eastAsia"/>
                <w:color w:val="000000"/>
                <w:kern w:val="0"/>
                <w:sz w:val="18"/>
                <w:szCs w:val="18"/>
              </w:rPr>
              <w:t>交汇处北20米</w:t>
            </w:r>
            <w:proofErr w:type="gramEnd"/>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348元</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赵经理</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18695869464</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80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25</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河南梧桐树假日酒店</w:t>
            </w:r>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商务外环与通泰路交汇处向南100米</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368元</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潘经理</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15538216836</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110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快捷酒店</w:t>
            </w:r>
          </w:p>
        </w:tc>
      </w:tr>
      <w:tr w:rsidR="00CD08F0">
        <w:trPr>
          <w:trHeight w:val="563"/>
        </w:trPr>
        <w:tc>
          <w:tcPr>
            <w:tcW w:w="1149" w:type="dxa"/>
            <w:tcBorders>
              <w:top w:val="nil"/>
              <w:left w:val="single" w:sz="4" w:space="0" w:color="auto"/>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26</w:t>
            </w:r>
          </w:p>
        </w:tc>
        <w:tc>
          <w:tcPr>
            <w:tcW w:w="1276"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金融大酒店</w:t>
            </w:r>
          </w:p>
        </w:tc>
        <w:tc>
          <w:tcPr>
            <w:tcW w:w="1701"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商务外环路21号 ，与九如路交叉口</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360元</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李经理</w:t>
            </w:r>
          </w:p>
        </w:tc>
        <w:tc>
          <w:tcPr>
            <w:tcW w:w="1560"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15238038490</w:t>
            </w:r>
          </w:p>
        </w:tc>
        <w:tc>
          <w:tcPr>
            <w:tcW w:w="992"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40</w:t>
            </w:r>
          </w:p>
        </w:tc>
        <w:tc>
          <w:tcPr>
            <w:tcW w:w="1134" w:type="dxa"/>
            <w:tcBorders>
              <w:top w:val="nil"/>
              <w:left w:val="nil"/>
              <w:bottom w:val="single" w:sz="4" w:space="0" w:color="auto"/>
              <w:right w:val="single" w:sz="4" w:space="0" w:color="auto"/>
            </w:tcBorders>
            <w:shd w:val="clear" w:color="auto" w:fill="auto"/>
            <w:vAlign w:val="center"/>
          </w:tcPr>
          <w:p w:rsidR="00CD08F0" w:rsidRDefault="00CD08F0" w:rsidP="00CD08F0">
            <w:pPr>
              <w:widowControl/>
              <w:jc w:val="center"/>
              <w:rPr>
                <w:rFonts w:ascii="宋体" w:hAnsi="宋体" w:cs="宋体"/>
                <w:color w:val="000000"/>
                <w:kern w:val="0"/>
                <w:sz w:val="18"/>
                <w:szCs w:val="18"/>
              </w:rPr>
            </w:pPr>
            <w:r>
              <w:rPr>
                <w:rFonts w:ascii="宋体" w:hAnsi="宋体" w:cs="宋体" w:hint="eastAsia"/>
                <w:color w:val="000000"/>
                <w:kern w:val="0"/>
                <w:sz w:val="18"/>
                <w:szCs w:val="18"/>
              </w:rPr>
              <w:t xml:space="preserve">　</w:t>
            </w:r>
          </w:p>
        </w:tc>
      </w:tr>
    </w:tbl>
    <w:p w:rsidR="00032CEF" w:rsidRDefault="00032CEF">
      <w:pPr>
        <w:spacing w:line="484" w:lineRule="exact"/>
        <w:ind w:left="630" w:hangingChars="300" w:hanging="630"/>
        <w:rPr>
          <w:rFonts w:ascii="宋体" w:hAnsi="宋体"/>
          <w:color w:val="000000"/>
          <w:szCs w:val="21"/>
        </w:rPr>
      </w:pPr>
    </w:p>
    <w:p w:rsidR="00032CEF" w:rsidRDefault="00032CEF">
      <w:pPr>
        <w:spacing w:line="484" w:lineRule="exact"/>
        <w:ind w:left="630" w:hangingChars="300" w:hanging="630"/>
        <w:rPr>
          <w:rFonts w:ascii="宋体" w:hAnsi="宋体"/>
          <w:color w:val="000000"/>
          <w:szCs w:val="21"/>
        </w:rPr>
      </w:pPr>
    </w:p>
    <w:p w:rsidR="00032CEF" w:rsidRDefault="00032CEF">
      <w:pPr>
        <w:spacing w:line="484" w:lineRule="exact"/>
        <w:ind w:left="630" w:hangingChars="300" w:hanging="630"/>
        <w:rPr>
          <w:rFonts w:ascii="宋体" w:hAnsi="宋体"/>
          <w:color w:val="000000"/>
          <w:szCs w:val="21"/>
        </w:rPr>
      </w:pPr>
    </w:p>
    <w:p w:rsidR="00032CEF" w:rsidRDefault="00C93F4A">
      <w:pPr>
        <w:spacing w:line="484" w:lineRule="exact"/>
        <w:ind w:left="630" w:hangingChars="300" w:hanging="630"/>
        <w:rPr>
          <w:rFonts w:ascii="宋体" w:hAnsi="宋体"/>
          <w:color w:val="000000"/>
          <w:szCs w:val="21"/>
        </w:rPr>
      </w:pPr>
      <w:r>
        <w:rPr>
          <w:rFonts w:ascii="宋体" w:hAnsi="宋体" w:hint="eastAsia"/>
          <w:color w:val="000000"/>
          <w:szCs w:val="21"/>
        </w:rPr>
        <w:t>声明：上述信息仅作为郑交会办公室为参加第二十七届郑州全国商品交易会的参展商提供的相关酒店信息服务，但郑交会办公室与上述酒店无任何合约与授权，如想了解更多详细准确的信息，请与该酒店联系！</w:t>
      </w:r>
    </w:p>
    <w:p w:rsidR="00032CEF" w:rsidRDefault="00032CEF">
      <w:pPr>
        <w:spacing w:line="484" w:lineRule="exact"/>
        <w:rPr>
          <w:rFonts w:ascii="宋体" w:hAnsi="宋体"/>
          <w:color w:val="000000"/>
          <w:szCs w:val="21"/>
        </w:rPr>
        <w:sectPr w:rsidR="00032CEF">
          <w:headerReference w:type="default" r:id="rId31"/>
          <w:pgSz w:w="11900" w:h="16838"/>
          <w:pgMar w:top="1440" w:right="846" w:bottom="974" w:left="840" w:header="397" w:footer="567" w:gutter="0"/>
          <w:cols w:space="720"/>
          <w:docGrid w:linePitch="360"/>
        </w:sectPr>
      </w:pPr>
    </w:p>
    <w:p w:rsidR="00032CEF" w:rsidRDefault="00C93F4A">
      <w:pPr>
        <w:pStyle w:val="aa"/>
        <w:jc w:val="center"/>
        <w:rPr>
          <w:rFonts w:ascii="方正小标宋简体" w:eastAsia="方正小标宋简体" w:hAnsi="宋体"/>
          <w:bCs w:val="0"/>
          <w:kern w:val="2"/>
          <w:sz w:val="30"/>
          <w:szCs w:val="30"/>
        </w:rPr>
      </w:pPr>
      <w:bookmarkStart w:id="21" w:name="_Toc30342"/>
      <w:r>
        <w:rPr>
          <w:rFonts w:ascii="方正小标宋简体" w:eastAsia="方正小标宋简体" w:hAnsi="宋体" w:hint="eastAsia"/>
          <w:bCs w:val="0"/>
          <w:kern w:val="2"/>
          <w:sz w:val="30"/>
          <w:szCs w:val="30"/>
        </w:rPr>
        <w:lastRenderedPageBreak/>
        <w:t>通 讯 联 络</w:t>
      </w:r>
      <w:bookmarkEnd w:id="21"/>
    </w:p>
    <w:p w:rsidR="00032CEF" w:rsidRDefault="00032CEF">
      <w:pPr>
        <w:spacing w:line="484" w:lineRule="exact"/>
        <w:rPr>
          <w:rFonts w:ascii="宋体" w:hAnsi="宋体"/>
          <w:color w:val="000000"/>
          <w:szCs w:val="21"/>
        </w:rPr>
      </w:pPr>
    </w:p>
    <w:p w:rsidR="00032CEF" w:rsidRDefault="00C93F4A">
      <w:pPr>
        <w:spacing w:line="500" w:lineRule="exact"/>
        <w:ind w:firstLineChars="200" w:firstLine="420"/>
        <w:rPr>
          <w:rFonts w:ascii="宋体" w:hAnsi="宋体"/>
          <w:color w:val="000000"/>
          <w:szCs w:val="21"/>
        </w:rPr>
      </w:pPr>
      <w:r>
        <w:rPr>
          <w:rFonts w:ascii="宋体" w:hAnsi="宋体" w:hint="eastAsia"/>
          <w:color w:val="000000"/>
          <w:szCs w:val="21"/>
        </w:rPr>
        <w:t>为做</w:t>
      </w:r>
      <w:r>
        <w:rPr>
          <w:rFonts w:hint="eastAsia"/>
        </w:rPr>
        <w:t>好第二十</w:t>
      </w:r>
      <w:r w:rsidR="006825A6">
        <w:rPr>
          <w:rFonts w:hint="eastAsia"/>
        </w:rPr>
        <w:t>七</w:t>
      </w:r>
      <w:r>
        <w:rPr>
          <w:rFonts w:hint="eastAsia"/>
        </w:rPr>
        <w:t>届郑州</w:t>
      </w:r>
      <w:r>
        <w:rPr>
          <w:rFonts w:ascii="宋体" w:hAnsi="宋体" w:hint="eastAsia"/>
          <w:color w:val="000000"/>
          <w:szCs w:val="21"/>
        </w:rPr>
        <w:t>全国商品交易会各项筹备和现场服务、管理工作，确保大会圆满举办，郑交会办公室各部门及相关服务负责人联系方式公布如下，如有任何疑问请与之联系：</w:t>
      </w:r>
    </w:p>
    <w:p w:rsidR="00032CEF" w:rsidRDefault="00C93F4A">
      <w:pPr>
        <w:spacing w:line="484" w:lineRule="exact"/>
        <w:ind w:firstLineChars="134" w:firstLine="282"/>
        <w:rPr>
          <w:rFonts w:ascii="黑体" w:eastAsia="黑体" w:hAnsi="黑体"/>
          <w:b/>
          <w:szCs w:val="21"/>
        </w:rPr>
      </w:pPr>
      <w:r>
        <w:rPr>
          <w:rFonts w:ascii="黑体" w:eastAsia="黑体" w:hAnsi="黑体" w:hint="eastAsia"/>
          <w:b/>
          <w:szCs w:val="21"/>
        </w:rPr>
        <w:t>（一）郑交会办公室各部门联系方式</w:t>
      </w:r>
    </w:p>
    <w:p w:rsidR="00032CEF" w:rsidRDefault="00C93F4A">
      <w:pPr>
        <w:spacing w:line="484" w:lineRule="exact"/>
        <w:ind w:firstLineChars="450" w:firstLine="945"/>
        <w:rPr>
          <w:rFonts w:ascii="宋体" w:hAnsi="宋体"/>
          <w:color w:val="000000"/>
          <w:szCs w:val="21"/>
        </w:rPr>
      </w:pPr>
      <w:proofErr w:type="gramStart"/>
      <w:r>
        <w:rPr>
          <w:rFonts w:ascii="宋体" w:hAnsi="宋体" w:hint="eastAsia"/>
          <w:color w:val="000000"/>
          <w:szCs w:val="21"/>
          <w:u w:val="single"/>
        </w:rPr>
        <w:t>综</w:t>
      </w:r>
      <w:proofErr w:type="gramEnd"/>
      <w:r>
        <w:rPr>
          <w:rFonts w:ascii="宋体" w:hAnsi="宋体" w:hint="eastAsia"/>
          <w:color w:val="000000"/>
          <w:szCs w:val="21"/>
          <w:u w:val="single"/>
        </w:rPr>
        <w:t xml:space="preserve">  合  部</w:t>
      </w:r>
      <w:r>
        <w:rPr>
          <w:rFonts w:ascii="宋体" w:hAnsi="宋体" w:hint="eastAsia"/>
          <w:color w:val="000000"/>
          <w:szCs w:val="21"/>
        </w:rPr>
        <w:t>：0371-68089</w:t>
      </w:r>
      <w:r>
        <w:rPr>
          <w:rFonts w:ascii="宋体" w:hAnsi="宋体"/>
          <w:color w:val="000000"/>
          <w:szCs w:val="21"/>
        </w:rPr>
        <w:t>877</w:t>
      </w:r>
      <w:r w:rsidR="002B32DC">
        <w:rPr>
          <w:rFonts w:ascii="宋体" w:hAnsi="宋体"/>
          <w:color w:val="000000"/>
          <w:szCs w:val="21"/>
        </w:rPr>
        <w:t xml:space="preserve">              </w:t>
      </w:r>
      <w:r w:rsidR="009C1344">
        <w:rPr>
          <w:rFonts w:ascii="宋体" w:hAnsi="宋体"/>
          <w:color w:val="000000"/>
          <w:szCs w:val="21"/>
        </w:rPr>
        <w:t xml:space="preserve">     </w:t>
      </w:r>
      <w:r>
        <w:rPr>
          <w:rFonts w:ascii="宋体" w:hAnsi="宋体" w:hint="eastAsia"/>
          <w:color w:val="000000"/>
          <w:szCs w:val="21"/>
          <w:u w:val="single"/>
        </w:rPr>
        <w:t xml:space="preserve">财  </w:t>
      </w:r>
      <w:proofErr w:type="gramStart"/>
      <w:r>
        <w:rPr>
          <w:rFonts w:ascii="宋体" w:hAnsi="宋体" w:hint="eastAsia"/>
          <w:color w:val="000000"/>
          <w:szCs w:val="21"/>
          <w:u w:val="single"/>
        </w:rPr>
        <w:t>务</w:t>
      </w:r>
      <w:proofErr w:type="gramEnd"/>
      <w:r>
        <w:rPr>
          <w:rFonts w:ascii="宋体" w:hAnsi="宋体" w:hint="eastAsia"/>
          <w:color w:val="000000"/>
          <w:szCs w:val="21"/>
          <w:u w:val="single"/>
        </w:rPr>
        <w:t xml:space="preserve">  部</w:t>
      </w:r>
      <w:r>
        <w:rPr>
          <w:rFonts w:ascii="宋体" w:hAnsi="宋体" w:hint="eastAsia"/>
          <w:color w:val="000000"/>
          <w:szCs w:val="21"/>
        </w:rPr>
        <w:t>：0371-68089886</w:t>
      </w:r>
    </w:p>
    <w:p w:rsidR="00032CEF" w:rsidRDefault="00C93F4A">
      <w:pPr>
        <w:spacing w:line="484" w:lineRule="exact"/>
        <w:ind w:firstLineChars="450" w:firstLine="945"/>
        <w:rPr>
          <w:rFonts w:ascii="宋体" w:hAnsi="宋体"/>
          <w:color w:val="000000"/>
          <w:szCs w:val="21"/>
        </w:rPr>
      </w:pPr>
      <w:r>
        <w:rPr>
          <w:rFonts w:ascii="宋体" w:hAnsi="宋体" w:hint="eastAsia"/>
          <w:color w:val="000000"/>
          <w:szCs w:val="21"/>
          <w:u w:val="single"/>
        </w:rPr>
        <w:t>招  商  部</w:t>
      </w:r>
      <w:r>
        <w:rPr>
          <w:rFonts w:ascii="宋体" w:hAnsi="宋体" w:hint="eastAsia"/>
          <w:color w:val="000000"/>
          <w:szCs w:val="21"/>
        </w:rPr>
        <w:t>：0371-6808</w:t>
      </w:r>
      <w:r>
        <w:rPr>
          <w:rFonts w:ascii="宋体" w:hAnsi="宋体"/>
          <w:color w:val="000000"/>
          <w:szCs w:val="21"/>
        </w:rPr>
        <w:t>9875</w:t>
      </w:r>
      <w:r w:rsidR="00B35BFF">
        <w:rPr>
          <w:rFonts w:ascii="宋体" w:hAnsi="宋体"/>
          <w:color w:val="000000"/>
          <w:szCs w:val="21"/>
        </w:rPr>
        <w:t>/9876</w:t>
      </w:r>
      <w:r w:rsidR="009C1344">
        <w:rPr>
          <w:rFonts w:ascii="宋体" w:hAnsi="宋体"/>
          <w:color w:val="000000"/>
          <w:szCs w:val="21"/>
        </w:rPr>
        <w:t>/9969</w:t>
      </w:r>
      <w:r w:rsidR="002B32DC">
        <w:rPr>
          <w:rFonts w:ascii="宋体" w:hAnsi="宋体"/>
          <w:color w:val="000000"/>
          <w:szCs w:val="21"/>
        </w:rPr>
        <w:t xml:space="preserve">         </w:t>
      </w:r>
      <w:r>
        <w:rPr>
          <w:rFonts w:ascii="宋体" w:hAnsi="宋体" w:hint="eastAsia"/>
          <w:color w:val="000000"/>
          <w:szCs w:val="21"/>
          <w:u w:val="single"/>
        </w:rPr>
        <w:t>安全保障部</w:t>
      </w:r>
      <w:r>
        <w:rPr>
          <w:rFonts w:ascii="宋体" w:hAnsi="宋体" w:hint="eastAsia"/>
          <w:color w:val="000000"/>
          <w:szCs w:val="21"/>
        </w:rPr>
        <w:t>：0371-68089813</w:t>
      </w:r>
    </w:p>
    <w:p w:rsidR="00032CEF" w:rsidRDefault="00032CEF">
      <w:pPr>
        <w:spacing w:line="500" w:lineRule="exact"/>
        <w:ind w:firstLineChars="200" w:firstLine="420"/>
        <w:rPr>
          <w:rFonts w:ascii="宋体" w:hAnsi="宋体"/>
          <w:color w:val="000000"/>
          <w:szCs w:val="21"/>
        </w:rPr>
      </w:pPr>
      <w:bookmarkStart w:id="22" w:name="_GoBack"/>
      <w:bookmarkEnd w:id="22"/>
    </w:p>
    <w:p w:rsidR="00032CEF" w:rsidRDefault="00C93F4A">
      <w:pPr>
        <w:spacing w:line="500" w:lineRule="exact"/>
        <w:ind w:firstLineChars="134" w:firstLine="282"/>
        <w:rPr>
          <w:rFonts w:ascii="黑体" w:eastAsia="黑体" w:hAnsi="黑体"/>
          <w:b/>
          <w:szCs w:val="21"/>
        </w:rPr>
      </w:pPr>
      <w:r>
        <w:rPr>
          <w:rFonts w:ascii="黑体" w:eastAsia="黑体" w:hAnsi="黑体" w:hint="eastAsia"/>
          <w:b/>
          <w:szCs w:val="21"/>
        </w:rPr>
        <w:t>（二）主场服务联系方式</w:t>
      </w:r>
    </w:p>
    <w:p w:rsidR="00032CEF" w:rsidRDefault="00C93F4A">
      <w:pPr>
        <w:spacing w:line="500" w:lineRule="exact"/>
        <w:ind w:firstLineChars="202" w:firstLine="424"/>
        <w:rPr>
          <w:rFonts w:ascii="宋体" w:hAnsi="宋体"/>
          <w:bCs/>
        </w:rPr>
      </w:pPr>
      <w:r>
        <w:rPr>
          <w:rFonts w:ascii="宋体" w:hAnsi="宋体" w:hint="eastAsia"/>
          <w:bCs/>
        </w:rPr>
        <w:t>1.特装搭建报馆、观众登录负责人</w:t>
      </w:r>
      <w:r w:rsidR="00CE3E77">
        <w:rPr>
          <w:rFonts w:ascii="宋体" w:hAnsi="宋体" w:hint="eastAsia"/>
          <w:bCs/>
        </w:rPr>
        <w:t>：</w:t>
      </w:r>
      <w:r>
        <w:rPr>
          <w:rFonts w:ascii="宋体" w:hAnsi="宋体" w:hint="eastAsia"/>
        </w:rPr>
        <w:t>张照峰</w:t>
      </w:r>
      <w:r w:rsidR="00CE3E77">
        <w:rPr>
          <w:rFonts w:ascii="宋体" w:hAnsi="宋体" w:hint="eastAsia"/>
          <w:bCs/>
        </w:rPr>
        <w:t xml:space="preserve"> </w:t>
      </w:r>
      <w:r w:rsidR="00CE3E77">
        <w:rPr>
          <w:rFonts w:ascii="宋体" w:hAnsi="宋体"/>
          <w:bCs/>
        </w:rPr>
        <w:t xml:space="preserve"> </w:t>
      </w:r>
      <w:r>
        <w:rPr>
          <w:rFonts w:ascii="宋体" w:hAnsi="宋体" w:hint="eastAsia"/>
        </w:rPr>
        <w:t>13598035205</w:t>
      </w:r>
    </w:p>
    <w:p w:rsidR="00032CEF" w:rsidRDefault="00C93F4A">
      <w:pPr>
        <w:spacing w:line="500" w:lineRule="exact"/>
        <w:ind w:firstLineChars="202" w:firstLine="424"/>
        <w:rPr>
          <w:rFonts w:ascii="宋体" w:hAnsi="宋体"/>
          <w:bCs/>
        </w:rPr>
      </w:pPr>
      <w:r>
        <w:rPr>
          <w:rFonts w:ascii="宋体" w:hAnsi="宋体" w:hint="eastAsia"/>
          <w:bCs/>
        </w:rPr>
        <w:t>2.现场</w:t>
      </w:r>
      <w:proofErr w:type="gramStart"/>
      <w:r>
        <w:rPr>
          <w:rFonts w:ascii="宋体" w:hAnsi="宋体" w:hint="eastAsia"/>
          <w:bCs/>
        </w:rPr>
        <w:t>搭建总</w:t>
      </w:r>
      <w:proofErr w:type="gramEnd"/>
      <w:r>
        <w:rPr>
          <w:rFonts w:ascii="宋体" w:hAnsi="宋体" w:hint="eastAsia"/>
          <w:bCs/>
        </w:rPr>
        <w:t>负责：</w:t>
      </w:r>
      <w:r w:rsidR="00FB3373">
        <w:rPr>
          <w:rFonts w:ascii="宋体" w:hAnsi="宋体" w:hint="eastAsia"/>
          <w:bCs/>
        </w:rPr>
        <w:t xml:space="preserve"> </w:t>
      </w:r>
      <w:r>
        <w:rPr>
          <w:rFonts w:ascii="宋体" w:hAnsi="宋体" w:hint="eastAsia"/>
          <w:bCs/>
        </w:rPr>
        <w:t xml:space="preserve">张  </w:t>
      </w:r>
      <w:proofErr w:type="gramStart"/>
      <w:r>
        <w:rPr>
          <w:rFonts w:ascii="宋体" w:hAnsi="宋体" w:hint="eastAsia"/>
          <w:bCs/>
        </w:rPr>
        <w:t>茏</w:t>
      </w:r>
      <w:proofErr w:type="gramEnd"/>
      <w:r w:rsidR="00CE3E77">
        <w:rPr>
          <w:rFonts w:ascii="宋体" w:hAnsi="宋体" w:hint="eastAsia"/>
          <w:bCs/>
        </w:rPr>
        <w:t xml:space="preserve"> </w:t>
      </w:r>
      <w:r w:rsidR="00CE3E77">
        <w:rPr>
          <w:rFonts w:ascii="宋体" w:hAnsi="宋体"/>
          <w:bCs/>
        </w:rPr>
        <w:t xml:space="preserve"> </w:t>
      </w:r>
      <w:r>
        <w:rPr>
          <w:rFonts w:ascii="宋体" w:hAnsi="宋体" w:hint="eastAsia"/>
          <w:bCs/>
        </w:rPr>
        <w:t>13937165223</w:t>
      </w:r>
    </w:p>
    <w:p w:rsidR="00032CEF" w:rsidRDefault="00C93F4A">
      <w:pPr>
        <w:spacing w:line="500" w:lineRule="exact"/>
        <w:ind w:firstLineChars="302" w:firstLine="634"/>
        <w:rPr>
          <w:rFonts w:ascii="宋体" w:hAnsi="宋体"/>
        </w:rPr>
      </w:pPr>
      <w:r>
        <w:rPr>
          <w:rFonts w:ascii="宋体" w:hAnsi="宋体" w:hint="eastAsia"/>
          <w:bCs/>
        </w:rPr>
        <w:t>一层搭建负责人：</w:t>
      </w:r>
      <w:r w:rsidR="00FB3373">
        <w:rPr>
          <w:rFonts w:ascii="宋体" w:hAnsi="宋体" w:hint="eastAsia"/>
          <w:bCs/>
        </w:rPr>
        <w:t xml:space="preserve"> </w:t>
      </w:r>
      <w:r>
        <w:rPr>
          <w:rFonts w:ascii="宋体" w:hAnsi="宋体" w:hint="eastAsia"/>
        </w:rPr>
        <w:t xml:space="preserve">张  </w:t>
      </w:r>
      <w:proofErr w:type="gramStart"/>
      <w:r>
        <w:rPr>
          <w:rFonts w:ascii="宋体" w:hAnsi="宋体" w:hint="eastAsia"/>
        </w:rPr>
        <w:t>楠</w:t>
      </w:r>
      <w:proofErr w:type="gramEnd"/>
      <w:r w:rsidR="00CE3E77">
        <w:rPr>
          <w:rFonts w:ascii="宋体" w:hAnsi="宋体" w:hint="eastAsia"/>
        </w:rPr>
        <w:t xml:space="preserve"> </w:t>
      </w:r>
      <w:r w:rsidR="00CE3E77">
        <w:rPr>
          <w:rFonts w:ascii="宋体" w:hAnsi="宋体"/>
        </w:rPr>
        <w:t xml:space="preserve"> </w:t>
      </w:r>
      <w:r>
        <w:rPr>
          <w:rFonts w:ascii="宋体" w:hAnsi="宋体" w:hint="eastAsia"/>
        </w:rPr>
        <w:t>13937162773    徐恩</w:t>
      </w:r>
      <w:proofErr w:type="gramStart"/>
      <w:r>
        <w:rPr>
          <w:rFonts w:ascii="宋体" w:hAnsi="宋体" w:hint="eastAsia"/>
        </w:rPr>
        <w:t>浩</w:t>
      </w:r>
      <w:proofErr w:type="gramEnd"/>
      <w:r w:rsidR="00CE3E77">
        <w:rPr>
          <w:rFonts w:ascii="宋体" w:hAnsi="宋体" w:hint="eastAsia"/>
          <w:bCs/>
        </w:rPr>
        <w:t xml:space="preserve"> </w:t>
      </w:r>
      <w:r w:rsidR="00CE3E77">
        <w:rPr>
          <w:rFonts w:ascii="宋体" w:hAnsi="宋体"/>
          <w:bCs/>
        </w:rPr>
        <w:t xml:space="preserve"> </w:t>
      </w:r>
      <w:r>
        <w:rPr>
          <w:rFonts w:ascii="宋体" w:hAnsi="宋体" w:hint="eastAsia"/>
        </w:rPr>
        <w:t>13939001658</w:t>
      </w:r>
    </w:p>
    <w:p w:rsidR="00032CEF" w:rsidRDefault="00C93F4A">
      <w:pPr>
        <w:spacing w:line="500" w:lineRule="exact"/>
        <w:ind w:firstLineChars="302" w:firstLine="634"/>
        <w:rPr>
          <w:rFonts w:ascii="宋体" w:hAnsi="宋体"/>
        </w:rPr>
      </w:pPr>
      <w:r>
        <w:rPr>
          <w:rFonts w:ascii="宋体" w:hAnsi="宋体" w:hint="eastAsia"/>
        </w:rPr>
        <w:t>二层搭建负责人:</w:t>
      </w:r>
      <w:r w:rsidR="00FB3373">
        <w:rPr>
          <w:rFonts w:ascii="宋体" w:hAnsi="宋体"/>
        </w:rPr>
        <w:t xml:space="preserve"> </w:t>
      </w:r>
      <w:r>
        <w:rPr>
          <w:rFonts w:ascii="宋体" w:hAnsi="宋体" w:hint="eastAsia"/>
        </w:rPr>
        <w:t xml:space="preserve"> 徐恩</w:t>
      </w:r>
      <w:proofErr w:type="gramStart"/>
      <w:r>
        <w:rPr>
          <w:rFonts w:ascii="宋体" w:hAnsi="宋体" w:hint="eastAsia"/>
        </w:rPr>
        <w:t>浩</w:t>
      </w:r>
      <w:proofErr w:type="gramEnd"/>
      <w:r w:rsidR="00CE3E77">
        <w:rPr>
          <w:rFonts w:ascii="宋体" w:hAnsi="宋体" w:hint="eastAsia"/>
        </w:rPr>
        <w:t xml:space="preserve"> </w:t>
      </w:r>
      <w:r w:rsidR="00CE3E77">
        <w:rPr>
          <w:rFonts w:ascii="宋体" w:hAnsi="宋体"/>
        </w:rPr>
        <w:t xml:space="preserve"> </w:t>
      </w:r>
      <w:r>
        <w:rPr>
          <w:rFonts w:ascii="宋体" w:hAnsi="宋体" w:hint="eastAsia"/>
        </w:rPr>
        <w:t>13939001658</w:t>
      </w:r>
    </w:p>
    <w:p w:rsidR="00032CEF" w:rsidRDefault="00C93F4A">
      <w:pPr>
        <w:spacing w:line="500" w:lineRule="exact"/>
        <w:ind w:firstLineChars="302" w:firstLine="634"/>
        <w:rPr>
          <w:rFonts w:ascii="宋体" w:hAnsi="宋体"/>
        </w:rPr>
      </w:pPr>
      <w:r>
        <w:rPr>
          <w:rFonts w:ascii="宋体" w:hAnsi="宋体" w:hint="eastAsia"/>
        </w:rPr>
        <w:t>特装搭建负责人： 闫予强</w:t>
      </w:r>
      <w:r w:rsidR="00CE3E77">
        <w:rPr>
          <w:rFonts w:ascii="宋体" w:hAnsi="宋体" w:hint="eastAsia"/>
        </w:rPr>
        <w:t xml:space="preserve"> </w:t>
      </w:r>
      <w:r w:rsidR="00CE3E77">
        <w:rPr>
          <w:rFonts w:ascii="宋体" w:hAnsi="宋体"/>
        </w:rPr>
        <w:t xml:space="preserve"> </w:t>
      </w:r>
      <w:r>
        <w:rPr>
          <w:rFonts w:ascii="宋体" w:hAnsi="宋体" w:hint="eastAsia"/>
        </w:rPr>
        <w:t>13503859587</w:t>
      </w:r>
    </w:p>
    <w:p w:rsidR="00032CEF" w:rsidRDefault="00C93F4A">
      <w:pPr>
        <w:spacing w:line="500" w:lineRule="exact"/>
        <w:ind w:firstLineChars="200" w:firstLine="420"/>
        <w:rPr>
          <w:rFonts w:ascii="宋体" w:hAnsi="宋体"/>
          <w:bCs/>
        </w:rPr>
      </w:pPr>
      <w:r>
        <w:rPr>
          <w:rFonts w:ascii="宋体" w:hAnsi="宋体" w:hint="eastAsia"/>
          <w:bCs/>
        </w:rPr>
        <w:t>3.广告、导视及论坛负责人</w:t>
      </w:r>
      <w:r w:rsidR="00CE3E77">
        <w:rPr>
          <w:rFonts w:ascii="宋体" w:hAnsi="宋体" w:hint="eastAsia"/>
        </w:rPr>
        <w:t>：</w:t>
      </w:r>
      <w:r>
        <w:rPr>
          <w:rFonts w:ascii="宋体" w:hAnsi="宋体" w:hint="eastAsia"/>
          <w:bCs/>
        </w:rPr>
        <w:t xml:space="preserve">任 </w:t>
      </w:r>
      <w:proofErr w:type="gramStart"/>
      <w:r>
        <w:rPr>
          <w:rFonts w:ascii="宋体" w:hAnsi="宋体" w:hint="eastAsia"/>
          <w:bCs/>
        </w:rPr>
        <w:t>岚</w:t>
      </w:r>
      <w:proofErr w:type="gramEnd"/>
      <w:r w:rsidR="00CE3E77">
        <w:rPr>
          <w:rFonts w:ascii="宋体" w:hAnsi="宋体" w:hint="eastAsia"/>
          <w:bCs/>
        </w:rPr>
        <w:t xml:space="preserve"> </w:t>
      </w:r>
      <w:r w:rsidR="00CE3E77">
        <w:rPr>
          <w:rFonts w:ascii="宋体" w:hAnsi="宋体"/>
          <w:bCs/>
        </w:rPr>
        <w:t xml:space="preserve"> </w:t>
      </w:r>
      <w:r>
        <w:rPr>
          <w:rFonts w:ascii="宋体" w:hAnsi="宋体" w:hint="eastAsia"/>
          <w:bCs/>
        </w:rPr>
        <w:t>15837195095</w:t>
      </w:r>
    </w:p>
    <w:p w:rsidR="00032CEF" w:rsidRDefault="00C93F4A">
      <w:pPr>
        <w:spacing w:line="500" w:lineRule="exact"/>
        <w:ind w:firstLineChars="202" w:firstLine="424"/>
        <w:rPr>
          <w:rFonts w:ascii="宋体" w:hAnsi="宋体"/>
          <w:bCs/>
        </w:rPr>
      </w:pPr>
      <w:r>
        <w:rPr>
          <w:rFonts w:ascii="宋体" w:hAnsi="宋体" w:hint="eastAsia"/>
          <w:bCs/>
        </w:rPr>
        <w:t>4.租赁负责人</w:t>
      </w:r>
      <w:r w:rsidR="00CE3E77">
        <w:rPr>
          <w:rFonts w:ascii="宋体" w:hAnsi="宋体" w:hint="eastAsia"/>
        </w:rPr>
        <w:t>：</w:t>
      </w:r>
      <w:r>
        <w:rPr>
          <w:rFonts w:ascii="宋体" w:hAnsi="宋体" w:hint="eastAsia"/>
          <w:bCs/>
        </w:rPr>
        <w:t xml:space="preserve">    </w:t>
      </w:r>
      <w:r w:rsidR="00FB3373">
        <w:rPr>
          <w:rFonts w:ascii="宋体" w:hAnsi="宋体"/>
          <w:bCs/>
        </w:rPr>
        <w:t xml:space="preserve"> </w:t>
      </w:r>
      <w:r>
        <w:rPr>
          <w:rFonts w:ascii="宋体" w:hAnsi="宋体" w:hint="eastAsia"/>
          <w:bCs/>
        </w:rPr>
        <w:t>王梅芳</w:t>
      </w:r>
      <w:r w:rsidR="00CE3E77">
        <w:rPr>
          <w:rFonts w:ascii="宋体" w:hAnsi="宋体" w:hint="eastAsia"/>
          <w:bCs/>
        </w:rPr>
        <w:t xml:space="preserve"> </w:t>
      </w:r>
      <w:r w:rsidR="00CE3E77">
        <w:rPr>
          <w:rFonts w:ascii="宋体" w:hAnsi="宋体"/>
          <w:bCs/>
        </w:rPr>
        <w:t xml:space="preserve"> </w:t>
      </w:r>
      <w:r>
        <w:rPr>
          <w:rFonts w:ascii="宋体" w:hAnsi="宋体" w:hint="eastAsia"/>
          <w:bCs/>
        </w:rPr>
        <w:t xml:space="preserve">15890025265   </w:t>
      </w:r>
      <w:r w:rsidR="00CE3E77">
        <w:rPr>
          <w:rFonts w:ascii="宋体" w:hAnsi="宋体"/>
          <w:bCs/>
        </w:rPr>
        <w:t xml:space="preserve"> </w:t>
      </w:r>
      <w:r>
        <w:rPr>
          <w:rFonts w:ascii="宋体" w:hAnsi="宋体" w:hint="eastAsia"/>
          <w:bCs/>
        </w:rPr>
        <w:t>王小强</w:t>
      </w:r>
      <w:r w:rsidR="00CE3E77">
        <w:rPr>
          <w:rFonts w:ascii="宋体" w:hAnsi="宋体" w:hint="eastAsia"/>
          <w:bCs/>
        </w:rPr>
        <w:t xml:space="preserve"> </w:t>
      </w:r>
      <w:r w:rsidR="00CE3E77">
        <w:rPr>
          <w:rFonts w:ascii="宋体" w:hAnsi="宋体"/>
          <w:bCs/>
        </w:rPr>
        <w:t xml:space="preserve"> </w:t>
      </w:r>
      <w:r>
        <w:rPr>
          <w:rFonts w:ascii="宋体" w:hAnsi="宋体" w:hint="eastAsia"/>
          <w:bCs/>
        </w:rPr>
        <w:t>13783555431</w:t>
      </w:r>
    </w:p>
    <w:p w:rsidR="00032CEF" w:rsidRDefault="00C93F4A">
      <w:pPr>
        <w:spacing w:line="500" w:lineRule="exact"/>
        <w:ind w:firstLineChars="200" w:firstLine="420"/>
        <w:rPr>
          <w:rFonts w:ascii="宋体" w:hAnsi="宋体"/>
          <w:bCs/>
        </w:rPr>
      </w:pPr>
      <w:r>
        <w:rPr>
          <w:rFonts w:ascii="宋体" w:hAnsi="宋体" w:hint="eastAsia"/>
          <w:bCs/>
        </w:rPr>
        <w:t>5.开幕式搭建、新闻发布搭建负责人</w:t>
      </w:r>
      <w:r w:rsidR="00CE3E77">
        <w:rPr>
          <w:rFonts w:ascii="宋体" w:hAnsi="宋体" w:hint="eastAsia"/>
          <w:bCs/>
        </w:rPr>
        <w:t>：</w:t>
      </w:r>
      <w:r>
        <w:rPr>
          <w:rFonts w:ascii="宋体" w:hAnsi="宋体" w:hint="eastAsia"/>
          <w:bCs/>
        </w:rPr>
        <w:t xml:space="preserve">任 </w:t>
      </w:r>
      <w:r w:rsidR="00CE3E77">
        <w:rPr>
          <w:rFonts w:ascii="宋体" w:hAnsi="宋体"/>
          <w:bCs/>
        </w:rPr>
        <w:t xml:space="preserve"> </w:t>
      </w:r>
      <w:proofErr w:type="gramStart"/>
      <w:r>
        <w:rPr>
          <w:rFonts w:ascii="宋体" w:hAnsi="宋体" w:hint="eastAsia"/>
          <w:bCs/>
        </w:rPr>
        <w:t>岚</w:t>
      </w:r>
      <w:proofErr w:type="gramEnd"/>
      <w:r w:rsidR="00CE3E77">
        <w:rPr>
          <w:rFonts w:ascii="宋体" w:hAnsi="宋体" w:hint="eastAsia"/>
          <w:bCs/>
        </w:rPr>
        <w:t xml:space="preserve"> </w:t>
      </w:r>
      <w:r w:rsidR="00CE3E77">
        <w:rPr>
          <w:rFonts w:ascii="宋体" w:hAnsi="宋体"/>
          <w:bCs/>
        </w:rPr>
        <w:t xml:space="preserve"> </w:t>
      </w:r>
      <w:r>
        <w:rPr>
          <w:rFonts w:ascii="宋体" w:hAnsi="宋体" w:hint="eastAsia"/>
          <w:bCs/>
        </w:rPr>
        <w:t>15837195095</w:t>
      </w:r>
    </w:p>
    <w:p w:rsidR="00032CEF" w:rsidRDefault="00C93F4A">
      <w:pPr>
        <w:spacing w:line="500" w:lineRule="exact"/>
        <w:ind w:firstLineChars="202" w:firstLine="424"/>
        <w:rPr>
          <w:rFonts w:ascii="宋体" w:hAnsi="宋体"/>
          <w:color w:val="000000"/>
          <w:szCs w:val="21"/>
        </w:rPr>
      </w:pPr>
      <w:r>
        <w:rPr>
          <w:rFonts w:ascii="宋体" w:hAnsi="宋体" w:hint="eastAsia"/>
          <w:bCs/>
        </w:rPr>
        <w:t>6.仓储负责人</w:t>
      </w:r>
      <w:r w:rsidR="00CE3E77">
        <w:rPr>
          <w:rFonts w:ascii="宋体" w:hAnsi="宋体" w:hint="eastAsia"/>
        </w:rPr>
        <w:t>：</w:t>
      </w:r>
      <w:r w:rsidR="00FB3373">
        <w:rPr>
          <w:rFonts w:ascii="宋体" w:hAnsi="宋体" w:hint="eastAsia"/>
          <w:bCs/>
        </w:rPr>
        <w:t xml:space="preserve">     </w:t>
      </w:r>
      <w:r>
        <w:rPr>
          <w:rFonts w:ascii="宋体" w:hAnsi="宋体" w:hint="eastAsia"/>
        </w:rPr>
        <w:t xml:space="preserve">张 </w:t>
      </w:r>
      <w:r w:rsidR="00CE3E77">
        <w:rPr>
          <w:rFonts w:ascii="宋体" w:hAnsi="宋体"/>
        </w:rPr>
        <w:t xml:space="preserve"> </w:t>
      </w:r>
      <w:proofErr w:type="gramStart"/>
      <w:r>
        <w:rPr>
          <w:rFonts w:ascii="宋体" w:hAnsi="宋体" w:hint="eastAsia"/>
        </w:rPr>
        <w:t>楠</w:t>
      </w:r>
      <w:proofErr w:type="gramEnd"/>
      <w:r w:rsidR="00CE3E77">
        <w:rPr>
          <w:rFonts w:ascii="宋体" w:hAnsi="宋体" w:hint="eastAsia"/>
          <w:bCs/>
        </w:rPr>
        <w:t xml:space="preserve"> </w:t>
      </w:r>
      <w:r w:rsidR="00CE3E77">
        <w:rPr>
          <w:rFonts w:ascii="宋体" w:hAnsi="宋体"/>
          <w:bCs/>
        </w:rPr>
        <w:t xml:space="preserve"> </w:t>
      </w:r>
      <w:r>
        <w:rPr>
          <w:rFonts w:ascii="宋体" w:hAnsi="宋体" w:hint="eastAsia"/>
        </w:rPr>
        <w:t>13937162773</w:t>
      </w:r>
    </w:p>
    <w:p w:rsidR="00032CEF" w:rsidRDefault="00C93F4A">
      <w:pPr>
        <w:spacing w:line="500" w:lineRule="exact"/>
        <w:ind w:firstLineChars="202" w:firstLine="424"/>
        <w:rPr>
          <w:rFonts w:ascii="宋体" w:hAnsi="宋体"/>
        </w:rPr>
      </w:pPr>
      <w:r>
        <w:rPr>
          <w:rFonts w:ascii="宋体" w:hAnsi="宋体" w:hint="eastAsia"/>
          <w:bCs/>
        </w:rPr>
        <w:t>7.现场收费：</w:t>
      </w:r>
      <w:r w:rsidR="00FB3373">
        <w:rPr>
          <w:rFonts w:ascii="宋体" w:hAnsi="宋体" w:hint="eastAsia"/>
          <w:bCs/>
        </w:rPr>
        <w:t xml:space="preserve">       </w:t>
      </w:r>
      <w:proofErr w:type="gramStart"/>
      <w:r>
        <w:rPr>
          <w:rFonts w:ascii="宋体" w:hAnsi="宋体" w:hint="eastAsia"/>
        </w:rPr>
        <w:t>郭</w:t>
      </w:r>
      <w:proofErr w:type="gramEnd"/>
      <w:r>
        <w:rPr>
          <w:rFonts w:ascii="宋体" w:hAnsi="宋体" w:hint="eastAsia"/>
        </w:rPr>
        <w:t xml:space="preserve"> </w:t>
      </w:r>
      <w:r w:rsidR="00CE3E77">
        <w:rPr>
          <w:rFonts w:ascii="宋体" w:hAnsi="宋体"/>
        </w:rPr>
        <w:t xml:space="preserve"> </w:t>
      </w:r>
      <w:r>
        <w:rPr>
          <w:rFonts w:ascii="宋体" w:hAnsi="宋体" w:hint="eastAsia"/>
        </w:rPr>
        <w:t>坤</w:t>
      </w:r>
      <w:r w:rsidR="00CE3E77">
        <w:rPr>
          <w:rFonts w:ascii="宋体" w:hAnsi="宋体" w:hint="eastAsia"/>
          <w:bCs/>
        </w:rPr>
        <w:t xml:space="preserve"> </w:t>
      </w:r>
      <w:r w:rsidR="00CE3E77">
        <w:rPr>
          <w:rFonts w:ascii="宋体" w:hAnsi="宋体"/>
          <w:bCs/>
        </w:rPr>
        <w:t xml:space="preserve"> </w:t>
      </w:r>
      <w:r>
        <w:rPr>
          <w:rFonts w:ascii="宋体" w:hAnsi="宋体" w:hint="eastAsia"/>
        </w:rPr>
        <w:t xml:space="preserve">13633846224 </w:t>
      </w:r>
    </w:p>
    <w:p w:rsidR="00032CEF" w:rsidRDefault="00C93F4A">
      <w:pPr>
        <w:spacing w:line="500" w:lineRule="exact"/>
        <w:ind w:firstLineChars="202" w:firstLine="424"/>
        <w:rPr>
          <w:rFonts w:ascii="宋体" w:hAnsi="宋体"/>
        </w:rPr>
      </w:pPr>
      <w:r>
        <w:rPr>
          <w:rFonts w:ascii="宋体" w:hAnsi="宋体" w:hint="eastAsia"/>
          <w:bCs/>
        </w:rPr>
        <w:t>8.安全监理：       一层：</w:t>
      </w:r>
      <w:r>
        <w:rPr>
          <w:rFonts w:ascii="宋体" w:hAnsi="宋体" w:hint="eastAsia"/>
        </w:rPr>
        <w:t xml:space="preserve">  </w:t>
      </w:r>
      <w:proofErr w:type="gramStart"/>
      <w:r>
        <w:rPr>
          <w:rFonts w:ascii="宋体" w:hAnsi="宋体" w:hint="eastAsia"/>
        </w:rPr>
        <w:t>张清杰</w:t>
      </w:r>
      <w:proofErr w:type="gramEnd"/>
      <w:r w:rsidR="00CE3E77">
        <w:rPr>
          <w:rFonts w:ascii="宋体" w:hAnsi="宋体"/>
        </w:rPr>
        <w:t xml:space="preserve">  </w:t>
      </w:r>
      <w:r>
        <w:rPr>
          <w:rFonts w:ascii="宋体" w:hAnsi="宋体" w:hint="eastAsia"/>
        </w:rPr>
        <w:t>13503815602    二层：张金革</w:t>
      </w:r>
      <w:r w:rsidR="00CE3E77">
        <w:rPr>
          <w:rFonts w:ascii="宋体" w:hAnsi="宋体"/>
        </w:rPr>
        <w:t xml:space="preserve">  </w:t>
      </w:r>
      <w:r>
        <w:rPr>
          <w:rFonts w:ascii="宋体" w:hAnsi="宋体" w:hint="eastAsia"/>
        </w:rPr>
        <w:t>13613866649</w:t>
      </w:r>
    </w:p>
    <w:p w:rsidR="00032CEF" w:rsidRDefault="00C93F4A">
      <w:pPr>
        <w:spacing w:line="500" w:lineRule="exact"/>
        <w:ind w:firstLineChars="202" w:firstLine="424"/>
        <w:rPr>
          <w:rFonts w:ascii="宋体" w:hAnsi="宋体"/>
        </w:rPr>
      </w:pPr>
      <w:r>
        <w:rPr>
          <w:rFonts w:ascii="宋体" w:hAnsi="宋体" w:hint="eastAsia"/>
        </w:rPr>
        <w:t xml:space="preserve">9.电工：           一层：  </w:t>
      </w:r>
      <w:proofErr w:type="gramStart"/>
      <w:r>
        <w:rPr>
          <w:rFonts w:ascii="宋体" w:hAnsi="宋体" w:hint="eastAsia"/>
        </w:rPr>
        <w:t>奚</w:t>
      </w:r>
      <w:proofErr w:type="gramEnd"/>
      <w:r w:rsidR="00FB3373">
        <w:rPr>
          <w:rFonts w:ascii="宋体" w:hAnsi="宋体" w:hint="eastAsia"/>
        </w:rPr>
        <w:t xml:space="preserve"> </w:t>
      </w:r>
      <w:r w:rsidR="00FB3373">
        <w:rPr>
          <w:rFonts w:ascii="宋体" w:hAnsi="宋体"/>
        </w:rPr>
        <w:t xml:space="preserve"> </w:t>
      </w:r>
      <w:proofErr w:type="gramStart"/>
      <w:r>
        <w:rPr>
          <w:rFonts w:ascii="宋体" w:hAnsi="宋体" w:hint="eastAsia"/>
        </w:rPr>
        <w:t>彬</w:t>
      </w:r>
      <w:proofErr w:type="gramEnd"/>
      <w:r w:rsidR="00CE3E77">
        <w:rPr>
          <w:rFonts w:ascii="宋体" w:hAnsi="宋体"/>
        </w:rPr>
        <w:t xml:space="preserve">  </w:t>
      </w:r>
      <w:r>
        <w:rPr>
          <w:rFonts w:ascii="宋体" w:hAnsi="宋体" w:hint="eastAsia"/>
        </w:rPr>
        <w:t>18624910821    二层：鲍小晓</w:t>
      </w:r>
      <w:r w:rsidR="00CE3E77">
        <w:rPr>
          <w:rFonts w:ascii="宋体" w:hAnsi="宋体"/>
        </w:rPr>
        <w:t xml:space="preserve">  </w:t>
      </w:r>
      <w:r>
        <w:rPr>
          <w:rFonts w:ascii="宋体" w:hAnsi="宋体" w:hint="eastAsia"/>
        </w:rPr>
        <w:t>18539290619</w:t>
      </w:r>
    </w:p>
    <w:p w:rsidR="00032CEF" w:rsidRDefault="00032CEF">
      <w:pPr>
        <w:spacing w:line="500" w:lineRule="exact"/>
        <w:ind w:firstLineChars="202" w:firstLine="426"/>
        <w:rPr>
          <w:rFonts w:ascii="宋体" w:hAnsi="宋体"/>
          <w:b/>
        </w:rPr>
      </w:pPr>
    </w:p>
    <w:p w:rsidR="00032CEF" w:rsidRPr="00FB3373" w:rsidRDefault="00032CEF">
      <w:pPr>
        <w:ind w:firstLineChars="202" w:firstLine="649"/>
        <w:jc w:val="center"/>
        <w:rPr>
          <w:rFonts w:ascii="Arial" w:hAnsi="Arial" w:cs="Arial"/>
          <w:b/>
          <w:sz w:val="32"/>
          <w:szCs w:val="32"/>
        </w:rPr>
        <w:sectPr w:rsidR="00032CEF" w:rsidRPr="00FB3373">
          <w:headerReference w:type="default" r:id="rId32"/>
          <w:pgSz w:w="11900" w:h="16838"/>
          <w:pgMar w:top="1440" w:right="846" w:bottom="974" w:left="840" w:header="397" w:footer="567" w:gutter="0"/>
          <w:cols w:space="720"/>
          <w:docGrid w:linePitch="360"/>
        </w:sectPr>
      </w:pPr>
    </w:p>
    <w:p w:rsidR="00032CEF" w:rsidRDefault="00C93F4A">
      <w:pPr>
        <w:jc w:val="center"/>
        <w:outlineLvl w:val="1"/>
        <w:rPr>
          <w:rFonts w:ascii="方正小标宋简体" w:eastAsia="方正小标宋简体" w:hAnsi="宋体"/>
          <w:b/>
          <w:sz w:val="32"/>
          <w:szCs w:val="32"/>
        </w:rPr>
      </w:pPr>
      <w:bookmarkStart w:id="23" w:name="_Toc27150"/>
      <w:r>
        <w:rPr>
          <w:rFonts w:ascii="方正小标宋简体" w:eastAsia="方正小标宋简体" w:hAnsi="宋体" w:hint="eastAsia"/>
          <w:b/>
          <w:sz w:val="32"/>
          <w:szCs w:val="32"/>
        </w:rPr>
        <w:lastRenderedPageBreak/>
        <w:t xml:space="preserve">第二部分  </w:t>
      </w:r>
      <w:bookmarkEnd w:id="23"/>
      <w:r>
        <w:rPr>
          <w:rFonts w:ascii="方正小标宋简体" w:eastAsia="方正小标宋简体" w:hAnsi="宋体" w:hint="eastAsia"/>
          <w:b/>
          <w:sz w:val="32"/>
          <w:szCs w:val="32"/>
        </w:rPr>
        <w:t>注意事项</w:t>
      </w:r>
    </w:p>
    <w:p w:rsidR="00032CEF" w:rsidRDefault="00032CEF">
      <w:pPr>
        <w:rPr>
          <w:rFonts w:ascii="Arial" w:hAnsi="Arial" w:cs="Arial"/>
          <w:b/>
          <w:sz w:val="18"/>
          <w:szCs w:val="18"/>
        </w:rPr>
      </w:pPr>
    </w:p>
    <w:p w:rsidR="00032CEF" w:rsidRDefault="00C93F4A">
      <w:pPr>
        <w:widowControl/>
        <w:spacing w:line="500" w:lineRule="exact"/>
        <w:jc w:val="center"/>
        <w:outlineLvl w:val="2"/>
        <w:rPr>
          <w:rFonts w:ascii="方正小标宋简体" w:eastAsia="方正小标宋简体" w:hAnsi="宋体"/>
          <w:b/>
          <w:sz w:val="30"/>
          <w:szCs w:val="30"/>
        </w:rPr>
      </w:pPr>
      <w:r>
        <w:rPr>
          <w:rFonts w:ascii="方正小标宋简体" w:eastAsia="方正小标宋简体" w:hAnsi="宋体" w:hint="eastAsia"/>
          <w:b/>
          <w:sz w:val="30"/>
          <w:szCs w:val="30"/>
        </w:rPr>
        <w:t>郑州国际会展中心展台施工消防安全规定</w:t>
      </w:r>
    </w:p>
    <w:p w:rsidR="00032CEF" w:rsidRDefault="00032CEF">
      <w:pPr>
        <w:pStyle w:val="a4"/>
        <w:widowControl/>
        <w:tabs>
          <w:tab w:val="left" w:pos="900"/>
          <w:tab w:val="left" w:pos="1260"/>
        </w:tabs>
        <w:spacing w:line="500" w:lineRule="exact"/>
        <w:ind w:firstLineChars="202" w:firstLine="424"/>
        <w:rPr>
          <w:rFonts w:ascii="宋体" w:hAnsi="宋体"/>
          <w:sz w:val="21"/>
          <w:szCs w:val="21"/>
        </w:rPr>
      </w:pPr>
    </w:p>
    <w:p w:rsidR="00032CEF" w:rsidRDefault="00C93F4A">
      <w:pPr>
        <w:pStyle w:val="a4"/>
        <w:widowControl/>
        <w:tabs>
          <w:tab w:val="left" w:pos="900"/>
          <w:tab w:val="left" w:pos="1260"/>
        </w:tabs>
        <w:spacing w:line="500" w:lineRule="exact"/>
        <w:ind w:firstLineChars="202" w:firstLine="424"/>
        <w:rPr>
          <w:rFonts w:ascii="宋体" w:hAnsi="宋体"/>
          <w:sz w:val="21"/>
          <w:szCs w:val="21"/>
        </w:rPr>
      </w:pPr>
      <w:r>
        <w:rPr>
          <w:rFonts w:ascii="宋体" w:hAnsi="宋体" w:hint="eastAsia"/>
          <w:sz w:val="21"/>
          <w:szCs w:val="21"/>
        </w:rPr>
        <w:t>1.严格遵守《郑州国际会展中心展位施工管理规定》、《郑州国际会展中心消防安全管理规定》以及其它相关规章制度，服从郑州国际会展中心有限公司主管部门的施工管理和监督检查，保证展台和人身安全。</w:t>
      </w:r>
    </w:p>
    <w:p w:rsidR="00032CEF" w:rsidRDefault="00C93F4A">
      <w:pPr>
        <w:widowControl/>
        <w:tabs>
          <w:tab w:val="left" w:pos="900"/>
          <w:tab w:val="left" w:pos="1260"/>
        </w:tabs>
        <w:spacing w:line="500" w:lineRule="exact"/>
        <w:ind w:firstLineChars="202" w:firstLine="424"/>
        <w:rPr>
          <w:rFonts w:ascii="宋体" w:hAnsi="宋体"/>
          <w:szCs w:val="21"/>
        </w:rPr>
      </w:pPr>
      <w:r>
        <w:rPr>
          <w:rFonts w:ascii="宋体" w:hAnsi="宋体" w:hint="eastAsia"/>
          <w:szCs w:val="21"/>
        </w:rPr>
        <w:t>2.施工前应按照郑州国际会展中心有限公司有关规定办理施工资质登记备案、施工图纸报审等手续，并交纳相关费用。</w:t>
      </w:r>
    </w:p>
    <w:p w:rsidR="00032CEF" w:rsidRDefault="00C93F4A">
      <w:pPr>
        <w:widowControl/>
        <w:tabs>
          <w:tab w:val="left" w:pos="900"/>
          <w:tab w:val="left" w:pos="1260"/>
        </w:tabs>
        <w:spacing w:line="500" w:lineRule="exact"/>
        <w:ind w:firstLineChars="202" w:firstLine="424"/>
        <w:rPr>
          <w:rFonts w:ascii="宋体" w:hAnsi="宋体"/>
          <w:szCs w:val="21"/>
        </w:rPr>
      </w:pPr>
      <w:r>
        <w:rPr>
          <w:rFonts w:ascii="宋体" w:hAnsi="宋体" w:hint="eastAsia"/>
          <w:szCs w:val="21"/>
        </w:rPr>
        <w:t>3.施工现场的安全和防火由施工单位负责，施工单位须确定一名施工现场安全负责人，全面负责施工现场的安全、防火工作。</w:t>
      </w:r>
    </w:p>
    <w:p w:rsidR="00032CEF" w:rsidRDefault="00C93F4A">
      <w:pPr>
        <w:widowControl/>
        <w:tabs>
          <w:tab w:val="left" w:pos="900"/>
          <w:tab w:val="left" w:pos="1260"/>
        </w:tabs>
        <w:spacing w:line="500" w:lineRule="exact"/>
        <w:ind w:firstLineChars="202" w:firstLine="424"/>
        <w:rPr>
          <w:rFonts w:ascii="宋体" w:hAnsi="宋体"/>
          <w:szCs w:val="21"/>
        </w:rPr>
      </w:pPr>
      <w:r>
        <w:rPr>
          <w:rFonts w:ascii="宋体" w:hAnsi="宋体" w:hint="eastAsia"/>
          <w:color w:val="FF0000"/>
          <w:szCs w:val="21"/>
        </w:rPr>
        <w:t>4.展台结构必须牢固、安全，搭建材料应使用难燃或阻燃的材料，禁止使用弹力布和针棉织品做装饰材料,展台</w:t>
      </w:r>
      <w:r>
        <w:rPr>
          <w:rFonts w:ascii="宋体" w:hAnsi="宋体"/>
          <w:color w:val="FF0000"/>
          <w:szCs w:val="21"/>
        </w:rPr>
        <w:t>所用涂料必须为防火涂料，所有电线必须穿管</w:t>
      </w:r>
      <w:r>
        <w:rPr>
          <w:rFonts w:ascii="宋体" w:hAnsi="宋体" w:hint="eastAsia"/>
          <w:color w:val="FF0000"/>
          <w:szCs w:val="21"/>
        </w:rPr>
        <w:t>。</w:t>
      </w:r>
    </w:p>
    <w:p w:rsidR="00032CEF" w:rsidRDefault="00C93F4A">
      <w:pPr>
        <w:widowControl/>
        <w:tabs>
          <w:tab w:val="left" w:pos="900"/>
          <w:tab w:val="left" w:pos="1260"/>
        </w:tabs>
        <w:spacing w:line="500" w:lineRule="exact"/>
        <w:ind w:firstLineChars="202" w:firstLine="424"/>
        <w:rPr>
          <w:rFonts w:ascii="宋体" w:hAnsi="宋体"/>
          <w:szCs w:val="21"/>
        </w:rPr>
      </w:pPr>
      <w:r>
        <w:rPr>
          <w:rFonts w:ascii="宋体" w:hAnsi="宋体" w:hint="eastAsia"/>
          <w:szCs w:val="21"/>
        </w:rPr>
        <w:t>5.展台结构严禁在展馆顶部、柱子及各种专用管线上吊挂、捆绑，所有结构应和展台自身主体结构连接。</w:t>
      </w:r>
    </w:p>
    <w:p w:rsidR="00032CEF" w:rsidRDefault="00C93F4A">
      <w:pPr>
        <w:widowControl/>
        <w:tabs>
          <w:tab w:val="left" w:pos="900"/>
          <w:tab w:val="left" w:pos="1260"/>
        </w:tabs>
        <w:spacing w:line="500" w:lineRule="exact"/>
        <w:ind w:firstLineChars="202" w:firstLine="424"/>
        <w:rPr>
          <w:rFonts w:ascii="宋体" w:hAnsi="宋体"/>
          <w:szCs w:val="21"/>
        </w:rPr>
      </w:pPr>
      <w:r>
        <w:rPr>
          <w:rFonts w:ascii="宋体" w:hAnsi="宋体" w:hint="eastAsia"/>
          <w:szCs w:val="21"/>
        </w:rPr>
        <w:t>6.馆内搭建二层或结构复杂的展台，以及搭建馆外展台时，须提供展台细部结构图并加盖有相关资质设计院的审核章和国家注册结构工程师印章。从设计到施工应考虑展台的安全性，确保搭建展台各连接点及展台整体结构的牢固性。</w:t>
      </w:r>
    </w:p>
    <w:p w:rsidR="00032CEF" w:rsidRDefault="00C93F4A">
      <w:pPr>
        <w:widowControl/>
        <w:tabs>
          <w:tab w:val="left" w:pos="900"/>
          <w:tab w:val="left" w:pos="1260"/>
        </w:tabs>
        <w:spacing w:line="500" w:lineRule="exact"/>
        <w:ind w:firstLineChars="202" w:firstLine="424"/>
        <w:rPr>
          <w:rFonts w:ascii="宋体" w:hAnsi="宋体"/>
          <w:szCs w:val="21"/>
        </w:rPr>
      </w:pPr>
      <w:r>
        <w:rPr>
          <w:rFonts w:ascii="宋体" w:hAnsi="宋体" w:hint="eastAsia"/>
          <w:szCs w:val="21"/>
        </w:rPr>
        <w:t>7.公共通道不得搭建展台及堆放货物，严禁阻挡公共通道，保证防火卷帘门升降畅通。</w:t>
      </w:r>
    </w:p>
    <w:p w:rsidR="00032CEF" w:rsidRDefault="00C93F4A">
      <w:pPr>
        <w:widowControl/>
        <w:tabs>
          <w:tab w:val="left" w:pos="900"/>
          <w:tab w:val="left" w:pos="1260"/>
        </w:tabs>
        <w:spacing w:line="500" w:lineRule="exact"/>
        <w:ind w:firstLineChars="202" w:firstLine="424"/>
        <w:rPr>
          <w:rFonts w:ascii="宋体" w:hAnsi="宋体"/>
          <w:szCs w:val="21"/>
        </w:rPr>
      </w:pPr>
      <w:r>
        <w:rPr>
          <w:rFonts w:ascii="宋体" w:hAnsi="宋体" w:hint="eastAsia"/>
          <w:szCs w:val="21"/>
        </w:rPr>
        <w:t>8.特装展台不得超过限定高度，</w:t>
      </w:r>
      <w:r>
        <w:rPr>
          <w:rFonts w:ascii="宋体" w:hAnsi="宋体" w:hint="eastAsia"/>
          <w:bCs/>
          <w:color w:val="000000"/>
          <w:szCs w:val="21"/>
        </w:rPr>
        <w:t>(</w:t>
      </w:r>
      <w:proofErr w:type="gramStart"/>
      <w:r>
        <w:rPr>
          <w:rFonts w:ascii="宋体" w:hAnsi="宋体" w:hint="eastAsia"/>
          <w:bCs/>
          <w:color w:val="000000"/>
          <w:szCs w:val="21"/>
        </w:rPr>
        <w:t>主结构</w:t>
      </w:r>
      <w:proofErr w:type="gramEnd"/>
      <w:r>
        <w:rPr>
          <w:rFonts w:ascii="宋体" w:hAnsi="宋体" w:hint="eastAsia"/>
          <w:bCs/>
          <w:color w:val="000000"/>
          <w:szCs w:val="21"/>
        </w:rPr>
        <w:t>不得高于6米,如高度超高需主场服务商审核同意后，按照50元/平方米向主场服务商缴纳审图费用)。</w:t>
      </w:r>
    </w:p>
    <w:p w:rsidR="00032CEF" w:rsidRDefault="00C93F4A">
      <w:pPr>
        <w:widowControl/>
        <w:tabs>
          <w:tab w:val="left" w:pos="900"/>
          <w:tab w:val="left" w:pos="1260"/>
        </w:tabs>
        <w:spacing w:line="500" w:lineRule="exact"/>
        <w:ind w:firstLineChars="202" w:firstLine="424"/>
        <w:rPr>
          <w:rFonts w:ascii="宋体" w:hAnsi="宋体"/>
          <w:szCs w:val="21"/>
        </w:rPr>
      </w:pPr>
      <w:r>
        <w:rPr>
          <w:rFonts w:ascii="宋体" w:hAnsi="宋体" w:hint="eastAsia"/>
          <w:szCs w:val="21"/>
        </w:rPr>
        <w:t>9.室外搭建的展台限制高度为4.5米，室外展台搭建应确保展台结构的强度、刚度、稳定性以及局部稳定性。</w:t>
      </w:r>
    </w:p>
    <w:p w:rsidR="00032CEF" w:rsidRDefault="00C93F4A">
      <w:pPr>
        <w:widowControl/>
        <w:tabs>
          <w:tab w:val="left" w:pos="900"/>
          <w:tab w:val="left" w:pos="1260"/>
        </w:tabs>
        <w:spacing w:line="500" w:lineRule="exact"/>
        <w:ind w:firstLineChars="202" w:firstLine="424"/>
        <w:rPr>
          <w:rFonts w:ascii="宋体" w:hAnsi="宋体"/>
          <w:szCs w:val="21"/>
        </w:rPr>
      </w:pPr>
      <w:r>
        <w:rPr>
          <w:rFonts w:ascii="宋体" w:hAnsi="宋体" w:hint="eastAsia"/>
          <w:szCs w:val="21"/>
        </w:rPr>
        <w:t>10.使用玻璃装饰展台，应采用钢化玻璃，确保安装牢固、可靠，并增加明确标识，以防破碎伤人。</w:t>
      </w:r>
    </w:p>
    <w:p w:rsidR="00032CEF" w:rsidRDefault="00C93F4A">
      <w:pPr>
        <w:widowControl/>
        <w:tabs>
          <w:tab w:val="left" w:pos="900"/>
          <w:tab w:val="left" w:pos="1080"/>
        </w:tabs>
        <w:spacing w:line="500" w:lineRule="exact"/>
        <w:ind w:firstLineChars="202" w:firstLine="424"/>
        <w:rPr>
          <w:rFonts w:ascii="宋体" w:hAnsi="宋体"/>
          <w:szCs w:val="21"/>
        </w:rPr>
      </w:pPr>
      <w:r>
        <w:rPr>
          <w:rFonts w:ascii="宋体" w:hAnsi="宋体" w:hint="eastAsia"/>
          <w:szCs w:val="21"/>
        </w:rPr>
        <w:t>11.展台搭建材料的选用要符合国家有关部门关于临时性建筑的材料用法标准，并结合展览会的特点合理选材，选材时应符合国家环保要求。</w:t>
      </w:r>
    </w:p>
    <w:p w:rsidR="00032CEF" w:rsidRDefault="00C93F4A">
      <w:pPr>
        <w:widowControl/>
        <w:tabs>
          <w:tab w:val="left" w:pos="900"/>
          <w:tab w:val="left" w:pos="1080"/>
        </w:tabs>
        <w:spacing w:line="500" w:lineRule="exact"/>
        <w:ind w:firstLineChars="202" w:firstLine="424"/>
        <w:rPr>
          <w:rFonts w:ascii="宋体" w:hAnsi="宋体"/>
          <w:szCs w:val="21"/>
        </w:rPr>
      </w:pPr>
      <w:r>
        <w:rPr>
          <w:rFonts w:ascii="宋体" w:hAnsi="宋体" w:hint="eastAsia"/>
          <w:szCs w:val="21"/>
        </w:rPr>
        <w:t>12.展台施工不得使用易燃、易爆、剧毒或有放射性等危险物品。</w:t>
      </w:r>
    </w:p>
    <w:p w:rsidR="00032CEF" w:rsidRDefault="00C93F4A">
      <w:pPr>
        <w:widowControl/>
        <w:tabs>
          <w:tab w:val="left" w:pos="900"/>
          <w:tab w:val="left" w:pos="1080"/>
        </w:tabs>
        <w:spacing w:line="500" w:lineRule="exact"/>
        <w:ind w:firstLineChars="202" w:firstLine="424"/>
        <w:rPr>
          <w:rFonts w:ascii="宋体" w:hAnsi="宋体"/>
          <w:szCs w:val="21"/>
        </w:rPr>
      </w:pPr>
      <w:r>
        <w:rPr>
          <w:rFonts w:ascii="宋体" w:hAnsi="宋体" w:hint="eastAsia"/>
          <w:szCs w:val="21"/>
        </w:rPr>
        <w:t>13.馆内严禁吸烟，严禁动火焊接，严禁现场加工制作，禁止明火作业。</w:t>
      </w:r>
    </w:p>
    <w:p w:rsidR="00032CEF" w:rsidRDefault="00C93F4A">
      <w:pPr>
        <w:widowControl/>
        <w:tabs>
          <w:tab w:val="left" w:pos="900"/>
          <w:tab w:val="left" w:pos="1080"/>
        </w:tabs>
        <w:spacing w:line="500" w:lineRule="exact"/>
        <w:ind w:firstLineChars="202" w:firstLine="424"/>
        <w:rPr>
          <w:rFonts w:ascii="宋体" w:hAnsi="宋体"/>
          <w:szCs w:val="21"/>
        </w:rPr>
      </w:pPr>
      <w:r>
        <w:rPr>
          <w:rFonts w:ascii="宋体" w:hAnsi="宋体" w:hint="eastAsia"/>
          <w:szCs w:val="21"/>
        </w:rPr>
        <w:t>14.所有展台、展品、广告牌的布置不得占用消防安全通道，不得遮挡影响展厅消防设施的使用，不得覆盖安全疏散标志。</w:t>
      </w:r>
    </w:p>
    <w:p w:rsidR="00032CEF" w:rsidRDefault="00C93F4A">
      <w:pPr>
        <w:widowControl/>
        <w:tabs>
          <w:tab w:val="left" w:pos="900"/>
          <w:tab w:val="left" w:pos="1080"/>
        </w:tabs>
        <w:spacing w:line="500" w:lineRule="exact"/>
        <w:ind w:firstLineChars="202" w:firstLine="424"/>
        <w:rPr>
          <w:rFonts w:ascii="宋体" w:hAnsi="宋体"/>
          <w:szCs w:val="21"/>
        </w:rPr>
      </w:pPr>
      <w:r>
        <w:rPr>
          <w:rFonts w:ascii="宋体" w:hAnsi="宋体" w:hint="eastAsia"/>
          <w:szCs w:val="21"/>
        </w:rPr>
        <w:t>15.施工人员应佩戴证件进场施工，严禁证件不符和倒</w:t>
      </w:r>
      <w:proofErr w:type="gramStart"/>
      <w:r>
        <w:rPr>
          <w:rFonts w:ascii="宋体" w:hAnsi="宋体" w:hint="eastAsia"/>
          <w:szCs w:val="21"/>
        </w:rPr>
        <w:t>证现象</w:t>
      </w:r>
      <w:proofErr w:type="gramEnd"/>
      <w:r>
        <w:rPr>
          <w:rFonts w:ascii="宋体" w:hAnsi="宋体" w:hint="eastAsia"/>
          <w:szCs w:val="21"/>
        </w:rPr>
        <w:t>的发生，专业技术人员须持上岗证施工。</w:t>
      </w:r>
    </w:p>
    <w:p w:rsidR="00032CEF" w:rsidRDefault="00C93F4A">
      <w:pPr>
        <w:widowControl/>
        <w:tabs>
          <w:tab w:val="left" w:pos="900"/>
          <w:tab w:val="left" w:pos="1080"/>
        </w:tabs>
        <w:spacing w:line="500" w:lineRule="exact"/>
        <w:ind w:firstLineChars="202" w:firstLine="424"/>
        <w:rPr>
          <w:rFonts w:ascii="宋体" w:hAnsi="宋体"/>
          <w:szCs w:val="21"/>
        </w:rPr>
      </w:pPr>
      <w:r>
        <w:rPr>
          <w:rFonts w:ascii="宋体" w:hAnsi="宋体" w:hint="eastAsia"/>
          <w:szCs w:val="21"/>
        </w:rPr>
        <w:lastRenderedPageBreak/>
        <w:t>16.灯具、霓虹灯等各种用电设施及材料应具有国家专业安全认证。电器连接安装应使用双层绝缘护套线，连接端子必须完全封闭不能裸露。</w:t>
      </w:r>
    </w:p>
    <w:p w:rsidR="00032CEF" w:rsidRDefault="00C93F4A">
      <w:pPr>
        <w:widowControl/>
        <w:tabs>
          <w:tab w:val="left" w:pos="900"/>
          <w:tab w:val="left" w:pos="1080"/>
        </w:tabs>
        <w:spacing w:line="500" w:lineRule="exact"/>
        <w:ind w:firstLineChars="202" w:firstLine="424"/>
        <w:rPr>
          <w:rFonts w:ascii="宋体" w:hAnsi="宋体"/>
          <w:szCs w:val="21"/>
        </w:rPr>
      </w:pPr>
      <w:r>
        <w:rPr>
          <w:rFonts w:ascii="宋体" w:hAnsi="宋体" w:hint="eastAsia"/>
          <w:szCs w:val="21"/>
        </w:rPr>
        <w:t>17.郑州国际会展中心提供的24小时供电，不能作为施工用电使用。</w:t>
      </w:r>
    </w:p>
    <w:p w:rsidR="00032CEF" w:rsidRDefault="00C93F4A">
      <w:pPr>
        <w:widowControl/>
        <w:tabs>
          <w:tab w:val="left" w:pos="900"/>
          <w:tab w:val="left" w:pos="1080"/>
          <w:tab w:val="left" w:pos="1800"/>
        </w:tabs>
        <w:spacing w:line="500" w:lineRule="exact"/>
        <w:ind w:firstLineChars="202" w:firstLine="424"/>
        <w:rPr>
          <w:rFonts w:ascii="宋体" w:hAnsi="宋体"/>
          <w:szCs w:val="21"/>
        </w:rPr>
      </w:pPr>
      <w:r>
        <w:rPr>
          <w:rFonts w:ascii="宋体" w:hAnsi="宋体" w:hint="eastAsia"/>
          <w:szCs w:val="21"/>
        </w:rPr>
        <w:t>18.施工单位不得动用展馆配电箱、水源、气源等固定设施。室外安装灯具、插座、配电盘等应选用防雨型，室外用电设备应有可靠防雨措施。</w:t>
      </w:r>
    </w:p>
    <w:p w:rsidR="00032CEF" w:rsidRDefault="00C93F4A">
      <w:pPr>
        <w:widowControl/>
        <w:tabs>
          <w:tab w:val="left" w:pos="900"/>
          <w:tab w:val="left" w:pos="1080"/>
        </w:tabs>
        <w:spacing w:line="500" w:lineRule="exact"/>
        <w:ind w:firstLineChars="202" w:firstLine="424"/>
        <w:rPr>
          <w:rFonts w:ascii="宋体" w:hAnsi="宋体"/>
          <w:szCs w:val="21"/>
        </w:rPr>
      </w:pPr>
      <w:r>
        <w:rPr>
          <w:rFonts w:ascii="宋体" w:hAnsi="宋体" w:hint="eastAsia"/>
          <w:szCs w:val="21"/>
        </w:rPr>
        <w:t>19.开幕后，施工单位须留电工、木工等人员现场值班，发现问题及时处理。</w:t>
      </w:r>
    </w:p>
    <w:p w:rsidR="00032CEF" w:rsidRDefault="00C93F4A">
      <w:pPr>
        <w:widowControl/>
        <w:tabs>
          <w:tab w:val="left" w:pos="900"/>
          <w:tab w:val="left" w:pos="1080"/>
        </w:tabs>
        <w:spacing w:line="500" w:lineRule="exact"/>
        <w:ind w:firstLineChars="202" w:firstLine="424"/>
        <w:rPr>
          <w:rFonts w:ascii="宋体" w:hAnsi="宋体"/>
          <w:szCs w:val="21"/>
        </w:rPr>
      </w:pPr>
      <w:r>
        <w:rPr>
          <w:rFonts w:ascii="宋体" w:hAnsi="宋体" w:hint="eastAsia"/>
          <w:szCs w:val="21"/>
        </w:rPr>
        <w:t>20.撤展施工单位须将所有搭建材料全部撤出展馆，严禁堆放在展位或会展中心范围内。</w:t>
      </w:r>
    </w:p>
    <w:p w:rsidR="00032CEF" w:rsidRDefault="00C93F4A">
      <w:pPr>
        <w:widowControl/>
        <w:spacing w:line="500" w:lineRule="exact"/>
        <w:ind w:firstLineChars="202" w:firstLine="424"/>
        <w:rPr>
          <w:rFonts w:ascii="宋体" w:hAnsi="宋体"/>
          <w:szCs w:val="21"/>
        </w:rPr>
      </w:pPr>
      <w:r>
        <w:rPr>
          <w:rFonts w:ascii="宋体" w:hAnsi="宋体" w:hint="eastAsia"/>
          <w:szCs w:val="21"/>
        </w:rPr>
        <w:t>21.展位不得在展厅</w:t>
      </w:r>
      <w:proofErr w:type="gramStart"/>
      <w:r>
        <w:rPr>
          <w:rFonts w:ascii="宋体" w:hAnsi="宋体" w:hint="eastAsia"/>
          <w:szCs w:val="21"/>
        </w:rPr>
        <w:t>堆放非展物品</w:t>
      </w:r>
      <w:proofErr w:type="gramEnd"/>
      <w:r>
        <w:rPr>
          <w:rFonts w:ascii="宋体" w:hAnsi="宋体" w:hint="eastAsia"/>
          <w:szCs w:val="21"/>
        </w:rPr>
        <w:t>，布展时的包装物品等可燃材料应及时清出馆外，存放在指定的安全场所。每日闭馆前应进行安全检查，确认无遗留火种并切断电源后方可离开展位。</w:t>
      </w:r>
    </w:p>
    <w:p w:rsidR="00032CEF" w:rsidRDefault="00C93F4A">
      <w:pPr>
        <w:widowControl/>
        <w:spacing w:line="500" w:lineRule="exact"/>
        <w:ind w:firstLineChars="200" w:firstLine="420"/>
        <w:rPr>
          <w:rFonts w:ascii="宋体" w:hAnsi="宋体"/>
          <w:szCs w:val="21"/>
        </w:rPr>
      </w:pPr>
      <w:r>
        <w:rPr>
          <w:rFonts w:ascii="宋体" w:hAnsi="宋体" w:hint="eastAsia"/>
          <w:szCs w:val="21"/>
        </w:rPr>
        <w:t>施工单位在进馆施工、</w:t>
      </w:r>
      <w:proofErr w:type="gramStart"/>
      <w:r>
        <w:rPr>
          <w:rFonts w:ascii="宋体" w:hAnsi="宋体" w:hint="eastAsia"/>
          <w:szCs w:val="21"/>
        </w:rPr>
        <w:t>撤馆以及</w:t>
      </w:r>
      <w:proofErr w:type="gramEnd"/>
      <w:r>
        <w:rPr>
          <w:rFonts w:ascii="宋体" w:hAnsi="宋体" w:hint="eastAsia"/>
          <w:szCs w:val="21"/>
        </w:rPr>
        <w:t>运输过程中因违反上述规定，所造成的人员伤亡、火灾及场馆建筑物设施损坏等一切安全责任事故，由施工单位负全部责任，并承担由此给郑州国际会展中心有限公司</w:t>
      </w:r>
      <w:r>
        <w:rPr>
          <w:rFonts w:ascii="宋体" w:hAnsi="宋体" w:hint="eastAsia"/>
          <w:sz w:val="24"/>
        </w:rPr>
        <w:t>、</w:t>
      </w:r>
      <w:r>
        <w:rPr>
          <w:rFonts w:ascii="宋体" w:hAnsi="宋体" w:hint="eastAsia"/>
          <w:szCs w:val="21"/>
        </w:rPr>
        <w:t>郑州国际会展中心有限公司展览服务分公司和郑州骐骥国际会展服务有限公司等造成的所有的名誉及经济损失。</w:t>
      </w:r>
    </w:p>
    <w:p w:rsidR="00032CEF" w:rsidRDefault="00032CEF">
      <w:pPr>
        <w:widowControl/>
        <w:spacing w:line="400" w:lineRule="exact"/>
        <w:ind w:firstLineChars="270" w:firstLine="759"/>
        <w:rPr>
          <w:rFonts w:ascii="宋体" w:hAnsi="宋体"/>
          <w:b/>
          <w:sz w:val="28"/>
          <w:szCs w:val="28"/>
        </w:rPr>
        <w:sectPr w:rsidR="00032CEF">
          <w:headerReference w:type="default" r:id="rId33"/>
          <w:pgSz w:w="11900" w:h="16838"/>
          <w:pgMar w:top="1440" w:right="846" w:bottom="974" w:left="840" w:header="397" w:footer="567" w:gutter="0"/>
          <w:cols w:space="720"/>
          <w:docGrid w:linePitch="360"/>
        </w:sectPr>
      </w:pPr>
    </w:p>
    <w:p w:rsidR="00032CEF" w:rsidRDefault="00032CEF">
      <w:pPr>
        <w:widowControl/>
        <w:spacing w:line="500" w:lineRule="exact"/>
        <w:jc w:val="center"/>
        <w:outlineLvl w:val="2"/>
        <w:rPr>
          <w:rFonts w:ascii="方正小标宋简体" w:eastAsia="方正小标宋简体" w:hAnsi="宋体"/>
          <w:b/>
          <w:sz w:val="30"/>
          <w:szCs w:val="30"/>
        </w:rPr>
      </w:pPr>
    </w:p>
    <w:p w:rsidR="00032CEF" w:rsidRDefault="00C93F4A">
      <w:pPr>
        <w:widowControl/>
        <w:spacing w:line="500" w:lineRule="exact"/>
        <w:jc w:val="center"/>
        <w:outlineLvl w:val="2"/>
        <w:rPr>
          <w:rFonts w:ascii="方正小标宋简体" w:eastAsia="方正小标宋简体" w:hAnsi="宋体"/>
          <w:b/>
          <w:sz w:val="30"/>
          <w:szCs w:val="30"/>
        </w:rPr>
      </w:pPr>
      <w:r>
        <w:rPr>
          <w:rFonts w:ascii="方正小标宋简体" w:eastAsia="方正小标宋简体" w:hAnsi="宋体" w:hint="eastAsia"/>
          <w:b/>
          <w:sz w:val="30"/>
          <w:szCs w:val="30"/>
        </w:rPr>
        <w:t>参展商注意事项</w:t>
      </w:r>
    </w:p>
    <w:p w:rsidR="00032CEF" w:rsidRDefault="00032CEF">
      <w:pPr>
        <w:widowControl/>
        <w:spacing w:line="500" w:lineRule="exact"/>
        <w:ind w:firstLineChars="200" w:firstLine="420"/>
        <w:rPr>
          <w:rFonts w:ascii="宋体" w:hAnsi="宋体"/>
          <w:szCs w:val="21"/>
        </w:rPr>
      </w:pPr>
    </w:p>
    <w:p w:rsidR="00032CEF" w:rsidRDefault="00C93F4A">
      <w:pPr>
        <w:widowControl/>
        <w:spacing w:line="500" w:lineRule="exact"/>
        <w:ind w:firstLineChars="200" w:firstLine="420"/>
        <w:rPr>
          <w:rFonts w:ascii="宋体" w:hAnsi="宋体"/>
          <w:szCs w:val="21"/>
        </w:rPr>
      </w:pPr>
      <w:r>
        <w:rPr>
          <w:rFonts w:ascii="宋体" w:hAnsi="宋体" w:hint="eastAsia"/>
          <w:szCs w:val="21"/>
        </w:rPr>
        <w:t>1.请爱护郑州国际会展中心各种设施，遵守会展中心各项管理规定。</w:t>
      </w:r>
    </w:p>
    <w:p w:rsidR="00032CEF" w:rsidRDefault="00C93F4A">
      <w:pPr>
        <w:widowControl/>
        <w:spacing w:line="500" w:lineRule="exact"/>
        <w:ind w:firstLineChars="200" w:firstLine="420"/>
        <w:rPr>
          <w:rFonts w:ascii="宋体" w:hAnsi="宋体"/>
          <w:szCs w:val="21"/>
        </w:rPr>
      </w:pPr>
      <w:r>
        <w:rPr>
          <w:rFonts w:ascii="宋体" w:hAnsi="宋体" w:hint="eastAsia"/>
          <w:szCs w:val="21"/>
        </w:rPr>
        <w:t>2.请参展人员按照展会公布的时间进出展馆，并佩带有效证件。</w:t>
      </w:r>
    </w:p>
    <w:p w:rsidR="00032CEF" w:rsidRDefault="00C93F4A">
      <w:pPr>
        <w:widowControl/>
        <w:spacing w:line="500" w:lineRule="exact"/>
        <w:ind w:firstLineChars="200" w:firstLine="420"/>
        <w:rPr>
          <w:rFonts w:ascii="宋体" w:hAnsi="宋体"/>
          <w:szCs w:val="21"/>
        </w:rPr>
      </w:pPr>
      <w:r>
        <w:rPr>
          <w:rFonts w:ascii="宋体" w:hAnsi="宋体" w:hint="eastAsia"/>
          <w:szCs w:val="21"/>
        </w:rPr>
        <w:t>3.会展中心总服务台将为您提供完善的“一站式”会展服务，</w:t>
      </w:r>
      <w:proofErr w:type="gramStart"/>
      <w:r>
        <w:rPr>
          <w:rFonts w:ascii="宋体" w:hAnsi="宋体" w:hint="eastAsia"/>
          <w:szCs w:val="21"/>
        </w:rPr>
        <w:t>请拒绝</w:t>
      </w:r>
      <w:proofErr w:type="gramEnd"/>
      <w:r>
        <w:rPr>
          <w:rFonts w:ascii="宋体" w:hAnsi="宋体" w:hint="eastAsia"/>
          <w:szCs w:val="21"/>
        </w:rPr>
        <w:t>接受未经展馆同意的单位或</w:t>
      </w:r>
      <w:proofErr w:type="gramStart"/>
      <w:r>
        <w:rPr>
          <w:rFonts w:ascii="宋体" w:hAnsi="宋体" w:hint="eastAsia"/>
          <w:szCs w:val="21"/>
        </w:rPr>
        <w:t>个</w:t>
      </w:r>
      <w:proofErr w:type="gramEnd"/>
      <w:r>
        <w:rPr>
          <w:rFonts w:ascii="宋体" w:hAnsi="宋体" w:hint="eastAsia"/>
          <w:szCs w:val="21"/>
        </w:rPr>
        <w:t>人为您提供的服务，以免遭受损失。</w:t>
      </w:r>
    </w:p>
    <w:p w:rsidR="00032CEF" w:rsidRDefault="00C93F4A">
      <w:pPr>
        <w:widowControl/>
        <w:spacing w:line="500" w:lineRule="exact"/>
        <w:ind w:firstLineChars="200" w:firstLine="420"/>
        <w:rPr>
          <w:rFonts w:ascii="宋体" w:hAnsi="宋体"/>
          <w:color w:val="FF0000"/>
          <w:szCs w:val="21"/>
        </w:rPr>
      </w:pPr>
      <w:r>
        <w:rPr>
          <w:rFonts w:ascii="宋体" w:hAnsi="宋体" w:hint="eastAsia"/>
          <w:szCs w:val="21"/>
        </w:rPr>
        <w:t>4.标准展位的搭建由郑州骐骥国际会展服务有限公司统一负责。需要对展台进行特殊装修施工的参展单位，请提前与郑州骐骥国际会展服务有限公司联系。获准进馆施工的单位须在进馆前，向郑州骐骥国际会展服务有限公司提交施工图、电路图、使用材料说明等资料，经核准后，缴纳相应费用，由郑州骐骥国际会展服务有限公司为其办理施工人员临时进馆施工。施工单位不得破坏展馆内的一切设施或改变其使用性质和位置。</w:t>
      </w:r>
    </w:p>
    <w:p w:rsidR="00032CEF" w:rsidRDefault="00C93F4A">
      <w:pPr>
        <w:widowControl/>
        <w:spacing w:line="500" w:lineRule="exact"/>
        <w:ind w:firstLineChars="200" w:firstLine="420"/>
        <w:rPr>
          <w:rFonts w:ascii="宋体" w:hAnsi="宋体"/>
          <w:szCs w:val="21"/>
        </w:rPr>
      </w:pPr>
      <w:r>
        <w:rPr>
          <w:rFonts w:ascii="宋体" w:hAnsi="宋体" w:hint="eastAsia"/>
          <w:szCs w:val="21"/>
        </w:rPr>
        <w:t>5.请勿在人行通道、出入口、消防设施、强弱电地插等处摆、挂、贴和钉展览样品、宣传品或其他标志。</w:t>
      </w:r>
    </w:p>
    <w:p w:rsidR="00032CEF" w:rsidRDefault="00C93F4A">
      <w:pPr>
        <w:widowControl/>
        <w:spacing w:line="500" w:lineRule="exact"/>
        <w:ind w:firstLineChars="200" w:firstLine="420"/>
        <w:rPr>
          <w:rFonts w:ascii="宋体" w:hAnsi="宋体"/>
          <w:szCs w:val="21"/>
        </w:rPr>
      </w:pPr>
      <w:r>
        <w:rPr>
          <w:rFonts w:ascii="宋体" w:hAnsi="宋体" w:hint="eastAsia"/>
          <w:szCs w:val="21"/>
        </w:rPr>
        <w:t>6.禁止在标准展位的展板及展架，展馆柱面、墙面、地面等部位粘贴和书画不易清除物(包括双面胶)，张贴</w:t>
      </w:r>
      <w:proofErr w:type="gramStart"/>
      <w:r>
        <w:rPr>
          <w:rFonts w:ascii="宋体" w:hAnsi="宋体" w:hint="eastAsia"/>
          <w:szCs w:val="21"/>
        </w:rPr>
        <w:t>即时贴类印刷品</w:t>
      </w:r>
      <w:proofErr w:type="gramEnd"/>
      <w:r>
        <w:rPr>
          <w:rFonts w:ascii="宋体" w:hAnsi="宋体" w:hint="eastAsia"/>
          <w:szCs w:val="21"/>
        </w:rPr>
        <w:t>须向总服务台申请，办理有关手续后方可在指定位置张贴。</w:t>
      </w:r>
    </w:p>
    <w:p w:rsidR="00032CEF" w:rsidRDefault="00C93F4A">
      <w:pPr>
        <w:widowControl/>
        <w:spacing w:line="500" w:lineRule="exact"/>
        <w:ind w:firstLineChars="200" w:firstLine="420"/>
        <w:rPr>
          <w:rFonts w:ascii="宋体" w:hAnsi="宋体"/>
          <w:szCs w:val="21"/>
        </w:rPr>
      </w:pPr>
      <w:r>
        <w:rPr>
          <w:rFonts w:ascii="宋体" w:hAnsi="宋体" w:hint="eastAsia"/>
          <w:szCs w:val="21"/>
        </w:rPr>
        <w:t>7.展览样品拆箱后，包装箱、碎纸、泡沫和木板等易燃物必须及时清出展馆，请勿在展位外的通道上摆放包装箱和展品。</w:t>
      </w:r>
    </w:p>
    <w:p w:rsidR="00032CEF" w:rsidRDefault="00C93F4A">
      <w:pPr>
        <w:widowControl/>
        <w:spacing w:line="500" w:lineRule="exact"/>
        <w:ind w:firstLineChars="200" w:firstLine="420"/>
        <w:rPr>
          <w:rFonts w:ascii="宋体" w:hAnsi="宋体"/>
          <w:szCs w:val="21"/>
        </w:rPr>
      </w:pPr>
      <w:r>
        <w:rPr>
          <w:rFonts w:ascii="宋体" w:hAnsi="宋体" w:hint="eastAsia"/>
          <w:szCs w:val="21"/>
        </w:rPr>
        <w:t>8.参展商如需将物品带出展馆，须持有主办单位的物品出门证，经查验后方可放行。</w:t>
      </w:r>
    </w:p>
    <w:p w:rsidR="00032CEF" w:rsidRDefault="00C93F4A">
      <w:pPr>
        <w:widowControl/>
        <w:spacing w:line="500" w:lineRule="exact"/>
        <w:ind w:firstLineChars="200" w:firstLine="420"/>
        <w:rPr>
          <w:rFonts w:ascii="宋体" w:hAnsi="宋体"/>
          <w:szCs w:val="21"/>
        </w:rPr>
      </w:pPr>
      <w:r>
        <w:rPr>
          <w:rFonts w:ascii="宋体" w:hAnsi="宋体" w:hint="eastAsia"/>
          <w:szCs w:val="21"/>
        </w:rPr>
        <w:t>9.标准展位内电源只限一般照明及低功率电器使用。如需安装大功率照明灯具、电冰箱(柜)、电动工具、网络等设备，需经郑州骐骥国际会展服务有限公司认可，并办理相关手续。</w:t>
      </w:r>
    </w:p>
    <w:p w:rsidR="00032CEF" w:rsidRDefault="00C93F4A">
      <w:pPr>
        <w:widowControl/>
        <w:spacing w:line="500" w:lineRule="exact"/>
        <w:ind w:firstLineChars="200" w:firstLine="420"/>
        <w:rPr>
          <w:rFonts w:ascii="宋体" w:hAnsi="宋体"/>
          <w:szCs w:val="21"/>
        </w:rPr>
      </w:pPr>
      <w:r>
        <w:rPr>
          <w:rFonts w:ascii="宋体" w:hAnsi="宋体" w:hint="eastAsia"/>
          <w:szCs w:val="21"/>
        </w:rPr>
        <w:t>10.严禁在展区内吸烟，吸烟请到指定的区域或者场外。</w:t>
      </w:r>
    </w:p>
    <w:p w:rsidR="00032CEF" w:rsidRDefault="00C93F4A">
      <w:pPr>
        <w:widowControl/>
        <w:spacing w:line="500" w:lineRule="exact"/>
        <w:ind w:firstLineChars="200" w:firstLine="420"/>
        <w:rPr>
          <w:rFonts w:ascii="宋体" w:hAnsi="宋体"/>
          <w:szCs w:val="21"/>
        </w:rPr>
      </w:pPr>
      <w:r>
        <w:rPr>
          <w:rFonts w:ascii="宋体" w:hAnsi="宋体" w:hint="eastAsia"/>
          <w:szCs w:val="21"/>
        </w:rPr>
        <w:t>11.参展商用餐请到展馆设置的餐饮区，请勿将盒饭和汤水带进展览、会议区域。</w:t>
      </w:r>
    </w:p>
    <w:p w:rsidR="00032CEF" w:rsidRDefault="00C93F4A">
      <w:pPr>
        <w:widowControl/>
        <w:spacing w:line="500" w:lineRule="exact"/>
        <w:ind w:firstLineChars="200" w:firstLine="420"/>
        <w:rPr>
          <w:rFonts w:ascii="宋体" w:hAnsi="宋体"/>
          <w:szCs w:val="21"/>
        </w:rPr>
      </w:pPr>
      <w:r>
        <w:rPr>
          <w:rFonts w:ascii="宋体" w:hAnsi="宋体" w:hint="eastAsia"/>
          <w:szCs w:val="21"/>
        </w:rPr>
        <w:t>12.参展单位在装卸、搬运、安装及撤离展品过程中，请勿损坏馆外绿地、花木。</w:t>
      </w:r>
    </w:p>
    <w:p w:rsidR="00032CEF" w:rsidRDefault="00C93F4A">
      <w:pPr>
        <w:widowControl/>
        <w:spacing w:line="500" w:lineRule="exact"/>
        <w:ind w:firstLineChars="200" w:firstLine="420"/>
        <w:rPr>
          <w:rFonts w:ascii="宋体" w:hAnsi="宋体"/>
          <w:szCs w:val="21"/>
        </w:rPr>
      </w:pPr>
      <w:r>
        <w:rPr>
          <w:rFonts w:ascii="宋体" w:hAnsi="宋体" w:hint="eastAsia"/>
          <w:szCs w:val="21"/>
        </w:rPr>
        <w:t xml:space="preserve">13.参展商在展期内注意展位物品和随身携带物品的安全，提高警惕、谨防遗失、严防盗窃、诈骗行为。 </w:t>
      </w:r>
    </w:p>
    <w:p w:rsidR="00032CEF" w:rsidRDefault="00C93F4A">
      <w:pPr>
        <w:widowControl/>
        <w:spacing w:line="500" w:lineRule="exact"/>
        <w:ind w:firstLineChars="200" w:firstLine="420"/>
        <w:rPr>
          <w:rFonts w:ascii="宋体" w:hAnsi="宋体"/>
          <w:szCs w:val="21"/>
        </w:rPr>
      </w:pPr>
      <w:r>
        <w:rPr>
          <w:rFonts w:ascii="宋体" w:hAnsi="宋体" w:hint="eastAsia"/>
          <w:szCs w:val="21"/>
        </w:rPr>
        <w:t>14.凡需开展广场活动的单位，须事先向郑交会办公室办理相关手续，并服从统一管理。</w:t>
      </w:r>
    </w:p>
    <w:p w:rsidR="00032CEF" w:rsidRDefault="00032CEF">
      <w:pPr>
        <w:widowControl/>
        <w:spacing w:line="500" w:lineRule="exact"/>
        <w:rPr>
          <w:rFonts w:ascii="宋体" w:hAnsi="宋体"/>
          <w:b/>
          <w:sz w:val="28"/>
          <w:szCs w:val="28"/>
        </w:rPr>
        <w:sectPr w:rsidR="00032CEF">
          <w:headerReference w:type="default" r:id="rId34"/>
          <w:pgSz w:w="11900" w:h="16838"/>
          <w:pgMar w:top="1440" w:right="846" w:bottom="974" w:left="840" w:header="397" w:footer="567" w:gutter="0"/>
          <w:cols w:space="720"/>
          <w:docGrid w:linePitch="360"/>
        </w:sectPr>
      </w:pPr>
    </w:p>
    <w:p w:rsidR="00032CEF" w:rsidRDefault="00032CEF">
      <w:pPr>
        <w:widowControl/>
        <w:spacing w:line="500" w:lineRule="exact"/>
        <w:jc w:val="center"/>
        <w:outlineLvl w:val="2"/>
        <w:rPr>
          <w:rFonts w:ascii="方正小标宋简体" w:eastAsia="方正小标宋简体" w:hAnsi="宋体"/>
          <w:b/>
          <w:sz w:val="30"/>
          <w:szCs w:val="30"/>
        </w:rPr>
      </w:pPr>
    </w:p>
    <w:p w:rsidR="00032CEF" w:rsidRDefault="00C93F4A">
      <w:pPr>
        <w:widowControl/>
        <w:spacing w:line="500" w:lineRule="exact"/>
        <w:jc w:val="center"/>
        <w:outlineLvl w:val="2"/>
        <w:rPr>
          <w:rFonts w:ascii="黑体" w:eastAsia="黑体" w:hAnsi="黑体"/>
          <w:b/>
          <w:sz w:val="24"/>
          <w:szCs w:val="24"/>
        </w:rPr>
      </w:pPr>
      <w:r>
        <w:rPr>
          <w:rFonts w:ascii="方正小标宋简体" w:eastAsia="方正小标宋简体" w:hAnsi="宋体" w:hint="eastAsia"/>
          <w:b/>
          <w:sz w:val="30"/>
          <w:szCs w:val="30"/>
        </w:rPr>
        <w:t>展位施工管理规定</w:t>
      </w:r>
    </w:p>
    <w:p w:rsidR="00032CEF" w:rsidRDefault="00032CEF">
      <w:pPr>
        <w:pStyle w:val="main7"/>
        <w:spacing w:before="0" w:beforeAutospacing="0" w:after="0" w:afterAutospacing="0" w:line="500" w:lineRule="exact"/>
        <w:ind w:firstLineChars="200" w:firstLine="420"/>
        <w:rPr>
          <w:rStyle w:val="81"/>
          <w:rFonts w:hint="default"/>
          <w:sz w:val="21"/>
          <w:szCs w:val="21"/>
        </w:rPr>
      </w:pPr>
    </w:p>
    <w:p w:rsidR="00032CEF" w:rsidRDefault="00C93F4A">
      <w:pPr>
        <w:pStyle w:val="main7"/>
        <w:spacing w:before="0" w:beforeAutospacing="0" w:after="0" w:afterAutospacing="0" w:line="500" w:lineRule="exact"/>
        <w:ind w:firstLineChars="200" w:firstLine="420"/>
        <w:rPr>
          <w:sz w:val="21"/>
          <w:szCs w:val="21"/>
        </w:rPr>
      </w:pPr>
      <w:r>
        <w:rPr>
          <w:rStyle w:val="81"/>
          <w:rFonts w:hint="default"/>
          <w:sz w:val="21"/>
          <w:szCs w:val="21"/>
        </w:rPr>
        <w:t>为维护展会的正常秩序和安全，保障展馆设施的正常运行，为参展商提供方便、快捷的会展服务，会展中心就有关展场施工管理事项规定如下</w:t>
      </w:r>
      <w:r>
        <w:rPr>
          <w:rFonts w:hint="eastAsia"/>
          <w:sz w:val="21"/>
          <w:szCs w:val="21"/>
        </w:rPr>
        <w:t xml:space="preserve">： </w:t>
      </w:r>
    </w:p>
    <w:p w:rsidR="00032CEF" w:rsidRDefault="00C93F4A">
      <w:pPr>
        <w:pStyle w:val="main"/>
        <w:spacing w:before="0" w:beforeAutospacing="0" w:after="0" w:afterAutospacing="0" w:line="500" w:lineRule="exact"/>
        <w:ind w:firstLine="426"/>
        <w:rPr>
          <w:b/>
          <w:sz w:val="21"/>
          <w:szCs w:val="21"/>
        </w:rPr>
      </w:pPr>
      <w:r>
        <w:rPr>
          <w:rFonts w:hint="eastAsia"/>
          <w:b/>
          <w:sz w:val="21"/>
          <w:szCs w:val="21"/>
        </w:rPr>
        <w:t xml:space="preserve">（一）标准展位施工管理规定 </w:t>
      </w:r>
    </w:p>
    <w:p w:rsidR="00032CEF" w:rsidRDefault="00C93F4A">
      <w:pPr>
        <w:pStyle w:val="main"/>
        <w:spacing w:before="0" w:beforeAutospacing="0" w:after="0" w:afterAutospacing="0" w:line="500" w:lineRule="exact"/>
        <w:ind w:firstLine="426"/>
        <w:rPr>
          <w:sz w:val="21"/>
          <w:szCs w:val="21"/>
        </w:rPr>
      </w:pPr>
      <w:r>
        <w:rPr>
          <w:rFonts w:hint="eastAsia"/>
          <w:sz w:val="21"/>
          <w:szCs w:val="21"/>
        </w:rPr>
        <w:t>1</w:t>
      </w:r>
      <w:r>
        <w:rPr>
          <w:sz w:val="21"/>
          <w:szCs w:val="21"/>
        </w:rPr>
        <w:t>.</w:t>
      </w:r>
      <w:r>
        <w:rPr>
          <w:rFonts w:hint="eastAsia"/>
          <w:sz w:val="21"/>
          <w:szCs w:val="21"/>
        </w:rPr>
        <w:t>管理规定：</w:t>
      </w:r>
    </w:p>
    <w:p w:rsidR="00032CEF" w:rsidRDefault="00C93F4A">
      <w:pPr>
        <w:pStyle w:val="main"/>
        <w:spacing w:before="0" w:beforeAutospacing="0" w:after="0" w:afterAutospacing="0" w:line="500" w:lineRule="exact"/>
        <w:ind w:firstLine="426"/>
        <w:rPr>
          <w:sz w:val="21"/>
          <w:szCs w:val="21"/>
        </w:rPr>
      </w:pPr>
      <w:r>
        <w:rPr>
          <w:rFonts w:hint="eastAsia"/>
          <w:sz w:val="21"/>
          <w:szCs w:val="21"/>
        </w:rPr>
        <w:t>未经展馆管理人员准许，禁止拆改标准展位内配置或擅自嫁接，如有违反责令恢复原状，因此而产生的费用由责任人承担；造成展材损坏遗失的，应照价赔偿（每处100元）。</w:t>
      </w:r>
    </w:p>
    <w:p w:rsidR="00032CEF" w:rsidRDefault="00C93F4A">
      <w:pPr>
        <w:pStyle w:val="main7"/>
        <w:spacing w:before="0" w:beforeAutospacing="0" w:after="0" w:afterAutospacing="0" w:line="500" w:lineRule="exact"/>
        <w:ind w:firstLineChars="200" w:firstLine="420"/>
        <w:rPr>
          <w:sz w:val="21"/>
          <w:szCs w:val="21"/>
        </w:rPr>
      </w:pPr>
      <w:r>
        <w:rPr>
          <w:rFonts w:hint="eastAsia"/>
          <w:sz w:val="21"/>
          <w:szCs w:val="21"/>
        </w:rPr>
        <w:t>禁止在展板及展架上直接粘贴背胶写真图片、即时贴裱底、贴字、油漆、打钉、开洞，因此造成展板损坏的应照价赔偿（每张展板200元）。</w:t>
      </w:r>
    </w:p>
    <w:p w:rsidR="00032CEF" w:rsidRDefault="00C93F4A">
      <w:pPr>
        <w:pStyle w:val="main7"/>
        <w:spacing w:before="0" w:beforeAutospacing="0" w:after="0" w:afterAutospacing="0" w:line="500" w:lineRule="exact"/>
        <w:ind w:firstLineChars="200" w:firstLine="420"/>
        <w:rPr>
          <w:sz w:val="21"/>
          <w:szCs w:val="21"/>
        </w:rPr>
      </w:pPr>
      <w:r>
        <w:rPr>
          <w:rFonts w:hint="eastAsia"/>
          <w:sz w:val="21"/>
          <w:szCs w:val="21"/>
        </w:rPr>
        <w:t>2</w:t>
      </w:r>
      <w:r>
        <w:rPr>
          <w:sz w:val="21"/>
          <w:szCs w:val="21"/>
        </w:rPr>
        <w:t>.</w:t>
      </w:r>
      <w:r>
        <w:rPr>
          <w:rFonts w:hint="eastAsia"/>
          <w:sz w:val="21"/>
          <w:szCs w:val="21"/>
        </w:rPr>
        <w:t>电气安全管理规定：</w:t>
      </w:r>
    </w:p>
    <w:p w:rsidR="00032CEF" w:rsidRDefault="00C93F4A">
      <w:pPr>
        <w:pStyle w:val="main7"/>
        <w:spacing w:before="0" w:beforeAutospacing="0" w:after="0" w:afterAutospacing="0" w:line="500" w:lineRule="exact"/>
        <w:ind w:firstLineChars="200" w:firstLine="420"/>
        <w:rPr>
          <w:sz w:val="21"/>
          <w:szCs w:val="21"/>
        </w:rPr>
      </w:pPr>
      <w:r>
        <w:rPr>
          <w:rFonts w:hint="eastAsia"/>
          <w:sz w:val="21"/>
          <w:szCs w:val="21"/>
        </w:rPr>
        <w:t>配置安装于展位上的所有用电设施设备，不得随意拆除、移位或带出展馆，对损坏展馆电气设施设备者，应照价赔偿。</w:t>
      </w:r>
    </w:p>
    <w:p w:rsidR="00032CEF" w:rsidRDefault="00C93F4A">
      <w:pPr>
        <w:pStyle w:val="main7"/>
        <w:spacing w:before="0" w:beforeAutospacing="0" w:after="0" w:afterAutospacing="0" w:line="500" w:lineRule="exact"/>
        <w:ind w:firstLineChars="200" w:firstLine="420"/>
        <w:rPr>
          <w:sz w:val="21"/>
          <w:szCs w:val="21"/>
        </w:rPr>
      </w:pPr>
      <w:r>
        <w:rPr>
          <w:rFonts w:hint="eastAsia"/>
          <w:sz w:val="21"/>
          <w:szCs w:val="21"/>
        </w:rPr>
        <w:t>参展设备设施需24小时连续供电的，应到会展中心总服务台办理相关手续，并交纳相关费用。未办理24小时连续供电的，所造成的停电损失，由参展商（施工单位）自负。</w:t>
      </w:r>
    </w:p>
    <w:p w:rsidR="00032CEF" w:rsidRDefault="00C93F4A">
      <w:pPr>
        <w:pStyle w:val="main7"/>
        <w:spacing w:before="0" w:beforeAutospacing="0" w:after="0" w:afterAutospacing="0" w:line="500" w:lineRule="exact"/>
        <w:ind w:firstLineChars="200" w:firstLine="420"/>
        <w:rPr>
          <w:sz w:val="21"/>
          <w:szCs w:val="21"/>
        </w:rPr>
      </w:pPr>
      <w:r>
        <w:rPr>
          <w:rFonts w:hint="eastAsia"/>
          <w:sz w:val="21"/>
          <w:szCs w:val="21"/>
        </w:rPr>
        <w:t>对</w:t>
      </w:r>
      <w:proofErr w:type="gramStart"/>
      <w:r>
        <w:rPr>
          <w:rFonts w:hint="eastAsia"/>
          <w:sz w:val="21"/>
          <w:szCs w:val="21"/>
        </w:rPr>
        <w:t>不</w:t>
      </w:r>
      <w:proofErr w:type="gramEnd"/>
      <w:r>
        <w:rPr>
          <w:rFonts w:hint="eastAsia"/>
          <w:sz w:val="21"/>
          <w:szCs w:val="21"/>
        </w:rPr>
        <w:t>如实申报电量，少报多用者，展馆有权责令其补交费用。拒不补交的，将不予供电。</w:t>
      </w:r>
    </w:p>
    <w:p w:rsidR="00032CEF" w:rsidRDefault="00C93F4A">
      <w:pPr>
        <w:pStyle w:val="main7"/>
        <w:spacing w:before="0" w:beforeAutospacing="0" w:after="0" w:afterAutospacing="0" w:line="500" w:lineRule="exact"/>
        <w:ind w:firstLineChars="200" w:firstLine="420"/>
        <w:rPr>
          <w:b/>
          <w:sz w:val="21"/>
          <w:szCs w:val="21"/>
        </w:rPr>
      </w:pPr>
      <w:r>
        <w:rPr>
          <w:rFonts w:hint="eastAsia"/>
          <w:sz w:val="21"/>
          <w:szCs w:val="21"/>
        </w:rPr>
        <w:t>如检查发现展位有违反展馆安全管理规定的，或不符合安全要求构成用电安全隐患的，展馆有权责令其整改或拆除，拒不整改的，展馆将不予供电。</w:t>
      </w:r>
    </w:p>
    <w:p w:rsidR="00032CEF" w:rsidRDefault="00C93F4A">
      <w:pPr>
        <w:pStyle w:val="main7"/>
        <w:spacing w:before="0" w:beforeAutospacing="0" w:after="0" w:afterAutospacing="0" w:line="500" w:lineRule="exact"/>
        <w:ind w:firstLineChars="201" w:firstLine="424"/>
        <w:rPr>
          <w:b/>
          <w:sz w:val="21"/>
          <w:szCs w:val="21"/>
        </w:rPr>
      </w:pPr>
      <w:r>
        <w:rPr>
          <w:rFonts w:hint="eastAsia"/>
          <w:b/>
          <w:sz w:val="21"/>
          <w:szCs w:val="21"/>
        </w:rPr>
        <w:t xml:space="preserve">（二）特装展位施工管理规定： </w:t>
      </w:r>
    </w:p>
    <w:p w:rsidR="00032CEF" w:rsidRDefault="00C93F4A">
      <w:pPr>
        <w:pStyle w:val="main"/>
        <w:spacing w:before="0" w:beforeAutospacing="0" w:after="0" w:afterAutospacing="0" w:line="500" w:lineRule="exact"/>
        <w:ind w:firstLine="426"/>
        <w:rPr>
          <w:sz w:val="21"/>
          <w:szCs w:val="21"/>
        </w:rPr>
      </w:pPr>
      <w:r>
        <w:rPr>
          <w:rFonts w:hint="eastAsia"/>
          <w:sz w:val="21"/>
          <w:szCs w:val="21"/>
        </w:rPr>
        <w:t>1</w:t>
      </w:r>
      <w:r>
        <w:rPr>
          <w:sz w:val="21"/>
          <w:szCs w:val="21"/>
        </w:rPr>
        <w:t>.</w:t>
      </w:r>
      <w:r>
        <w:rPr>
          <w:rFonts w:hint="eastAsia"/>
          <w:sz w:val="21"/>
          <w:szCs w:val="21"/>
        </w:rPr>
        <w:t>展位是指参展商不需要使用标准展位配置，而在展场内光地上进行特殊设计装修的展位。</w:t>
      </w:r>
    </w:p>
    <w:p w:rsidR="00032CEF" w:rsidRDefault="00C93F4A">
      <w:pPr>
        <w:pStyle w:val="main"/>
        <w:spacing w:before="0" w:beforeAutospacing="0" w:after="0" w:afterAutospacing="0" w:line="500" w:lineRule="exact"/>
        <w:ind w:firstLine="426"/>
        <w:rPr>
          <w:rStyle w:val="91"/>
          <w:rFonts w:hint="default"/>
          <w:sz w:val="21"/>
          <w:szCs w:val="21"/>
        </w:rPr>
      </w:pPr>
      <w:r>
        <w:rPr>
          <w:rFonts w:hint="eastAsia"/>
          <w:sz w:val="21"/>
          <w:szCs w:val="21"/>
        </w:rPr>
        <w:t>2</w:t>
      </w:r>
      <w:r>
        <w:rPr>
          <w:sz w:val="21"/>
          <w:szCs w:val="21"/>
        </w:rPr>
        <w:t>.</w:t>
      </w:r>
      <w:r>
        <w:rPr>
          <w:rStyle w:val="91"/>
          <w:rFonts w:hint="default"/>
          <w:sz w:val="21"/>
          <w:szCs w:val="21"/>
        </w:rPr>
        <w:t>特装展位的参展商(或施工单位)进入展场之前，须向郑州骐骥国际会展服务有限公司提供以下资料，并办理施工手续：(1)营业执照复印件；(2)特装展位施工图、电路图、效果图、施工材质说明；(3)施工负责人及人员名单、身份证号码、联系电话、相关资质证明复印件等。</w:t>
      </w:r>
    </w:p>
    <w:p w:rsidR="00032CEF" w:rsidRDefault="00C93F4A">
      <w:pPr>
        <w:pStyle w:val="main"/>
        <w:spacing w:before="0" w:beforeAutospacing="0" w:after="0" w:afterAutospacing="0" w:line="500" w:lineRule="exact"/>
        <w:ind w:firstLine="426"/>
        <w:rPr>
          <w:sz w:val="21"/>
          <w:szCs w:val="21"/>
        </w:rPr>
      </w:pPr>
      <w:r>
        <w:rPr>
          <w:rFonts w:hint="eastAsia"/>
          <w:sz w:val="21"/>
          <w:szCs w:val="21"/>
        </w:rPr>
        <w:t>3</w:t>
      </w:r>
      <w:r>
        <w:rPr>
          <w:sz w:val="21"/>
          <w:szCs w:val="21"/>
        </w:rPr>
        <w:t>.</w:t>
      </w:r>
      <w:r>
        <w:rPr>
          <w:rFonts w:hint="eastAsia"/>
          <w:sz w:val="21"/>
          <w:szCs w:val="21"/>
        </w:rPr>
        <w:t>场内只允许进行特装展位的预制件的现场组装，不允许现场加工制作，并交纳：(1)施工管理费；(2)特装</w:t>
      </w:r>
      <w:proofErr w:type="gramStart"/>
      <w:r>
        <w:rPr>
          <w:rFonts w:hint="eastAsia"/>
          <w:sz w:val="21"/>
          <w:szCs w:val="21"/>
        </w:rPr>
        <w:t>施工证</w:t>
      </w:r>
      <w:proofErr w:type="gramEnd"/>
      <w:r>
        <w:rPr>
          <w:rFonts w:hint="eastAsia"/>
          <w:sz w:val="21"/>
          <w:szCs w:val="21"/>
        </w:rPr>
        <w:t xml:space="preserve">(3)根据特装展位面积交纳施工清洁押金。 </w:t>
      </w:r>
    </w:p>
    <w:p w:rsidR="00032CEF" w:rsidRDefault="00C93F4A">
      <w:pPr>
        <w:pStyle w:val="main"/>
        <w:spacing w:before="0" w:beforeAutospacing="0" w:after="0" w:afterAutospacing="0" w:line="500" w:lineRule="exact"/>
        <w:ind w:firstLine="426"/>
        <w:rPr>
          <w:sz w:val="21"/>
          <w:szCs w:val="21"/>
        </w:rPr>
      </w:pPr>
      <w:r>
        <w:rPr>
          <w:rFonts w:hint="eastAsia"/>
          <w:sz w:val="21"/>
          <w:szCs w:val="21"/>
        </w:rPr>
        <w:t>4</w:t>
      </w:r>
      <w:r>
        <w:rPr>
          <w:sz w:val="21"/>
          <w:szCs w:val="21"/>
        </w:rPr>
        <w:t>.</w:t>
      </w:r>
      <w:r>
        <w:rPr>
          <w:rFonts w:hint="eastAsia"/>
          <w:sz w:val="21"/>
          <w:szCs w:val="21"/>
        </w:rPr>
        <w:t>特装</w:t>
      </w:r>
      <w:proofErr w:type="gramStart"/>
      <w:r>
        <w:rPr>
          <w:rFonts w:hint="eastAsia"/>
          <w:sz w:val="21"/>
          <w:szCs w:val="21"/>
        </w:rPr>
        <w:t>展位须</w:t>
      </w:r>
      <w:proofErr w:type="gramEnd"/>
      <w:r>
        <w:rPr>
          <w:rFonts w:hint="eastAsia"/>
          <w:sz w:val="21"/>
          <w:szCs w:val="21"/>
        </w:rPr>
        <w:t xml:space="preserve">使用阻燃耐火材料，结构安全牢固。使用木质材料的，内部须作防火处理。凡搭建二层楼的展台，必须有相关资质的工程师签字认可方可施工。 </w:t>
      </w:r>
    </w:p>
    <w:p w:rsidR="00032CEF" w:rsidRDefault="00C93F4A">
      <w:pPr>
        <w:pStyle w:val="main"/>
        <w:spacing w:before="0" w:beforeAutospacing="0" w:after="0" w:afterAutospacing="0" w:line="500" w:lineRule="exact"/>
        <w:ind w:firstLine="426"/>
        <w:rPr>
          <w:sz w:val="21"/>
          <w:szCs w:val="21"/>
        </w:rPr>
      </w:pPr>
      <w:r>
        <w:rPr>
          <w:rFonts w:hint="eastAsia"/>
          <w:sz w:val="21"/>
          <w:szCs w:val="21"/>
        </w:rPr>
        <w:lastRenderedPageBreak/>
        <w:t>5</w:t>
      </w:r>
      <w:r>
        <w:rPr>
          <w:sz w:val="21"/>
          <w:szCs w:val="21"/>
        </w:rPr>
        <w:t>.</w:t>
      </w:r>
      <w:r>
        <w:rPr>
          <w:rFonts w:hint="eastAsia"/>
          <w:sz w:val="21"/>
          <w:szCs w:val="21"/>
        </w:rPr>
        <w:t>特装展位电器安装操作必须遵守专业规范，灯箱应留有足够的散热孔，日光灯镇流器应脱离箱体，电线应用双护套绝缘导线，接头处使用接线端子，电源开关配有漏电保护等，严禁使用主要麻花线、电工胶布。穿越通道的线路须使用电缆并加铺绝缘板垫、会展中心对不符合规定的电器施工展位，不予供电。</w:t>
      </w:r>
    </w:p>
    <w:p w:rsidR="00032CEF" w:rsidRDefault="00C93F4A">
      <w:pPr>
        <w:pStyle w:val="main"/>
        <w:spacing w:before="0" w:beforeAutospacing="0" w:after="0" w:afterAutospacing="0" w:line="500" w:lineRule="exact"/>
        <w:ind w:firstLine="426"/>
        <w:rPr>
          <w:sz w:val="21"/>
          <w:szCs w:val="21"/>
        </w:rPr>
      </w:pPr>
      <w:r>
        <w:rPr>
          <w:rFonts w:hint="eastAsia"/>
          <w:sz w:val="21"/>
          <w:szCs w:val="21"/>
        </w:rPr>
        <w:t>6</w:t>
      </w:r>
      <w:r>
        <w:rPr>
          <w:sz w:val="21"/>
          <w:szCs w:val="21"/>
        </w:rPr>
        <w:t>.</w:t>
      </w:r>
      <w:r>
        <w:rPr>
          <w:rFonts w:hint="eastAsia"/>
          <w:sz w:val="21"/>
          <w:szCs w:val="21"/>
        </w:rPr>
        <w:t xml:space="preserve">特装展位施工时，不准破坏展馆一切设施，严禁在墙面和地面打孔、钉钉、喷漆、刷胶、张贴、涂色等，严禁使用易燃、易暴、易污染的物品，禁止吸烟、明火作业等。 </w:t>
      </w:r>
    </w:p>
    <w:p w:rsidR="00032CEF" w:rsidRDefault="00C93F4A">
      <w:pPr>
        <w:pStyle w:val="main"/>
        <w:spacing w:before="0" w:beforeAutospacing="0" w:after="0" w:afterAutospacing="0" w:line="500" w:lineRule="exact"/>
        <w:ind w:firstLine="426"/>
        <w:rPr>
          <w:sz w:val="21"/>
          <w:szCs w:val="21"/>
        </w:rPr>
      </w:pPr>
      <w:r>
        <w:rPr>
          <w:rFonts w:hint="eastAsia"/>
          <w:sz w:val="21"/>
          <w:szCs w:val="21"/>
        </w:rPr>
        <w:t>7</w:t>
      </w:r>
      <w:r>
        <w:rPr>
          <w:sz w:val="21"/>
          <w:szCs w:val="21"/>
        </w:rPr>
        <w:t>.</w:t>
      </w:r>
      <w:r>
        <w:rPr>
          <w:rFonts w:hint="eastAsia"/>
          <w:sz w:val="21"/>
          <w:szCs w:val="21"/>
        </w:rPr>
        <w:t xml:space="preserve">特装展位施工不准遮挡展场内的消防设备、电器设备、紧急出口和观众通道。严禁在展场内防火喷淋设施、公共照明灯具上系挂物品。 </w:t>
      </w:r>
    </w:p>
    <w:p w:rsidR="00032CEF" w:rsidRDefault="00C93F4A">
      <w:pPr>
        <w:pStyle w:val="main"/>
        <w:spacing w:before="0" w:beforeAutospacing="0" w:after="0" w:afterAutospacing="0" w:line="500" w:lineRule="exact"/>
        <w:ind w:firstLine="426"/>
        <w:rPr>
          <w:sz w:val="21"/>
          <w:szCs w:val="21"/>
        </w:rPr>
      </w:pPr>
      <w:r>
        <w:rPr>
          <w:rFonts w:hint="eastAsia"/>
          <w:sz w:val="21"/>
          <w:szCs w:val="21"/>
        </w:rPr>
        <w:t>8</w:t>
      </w:r>
      <w:r>
        <w:rPr>
          <w:sz w:val="21"/>
          <w:szCs w:val="21"/>
        </w:rPr>
        <w:t>.</w:t>
      </w:r>
      <w:r>
        <w:rPr>
          <w:rFonts w:hint="eastAsia"/>
          <w:sz w:val="21"/>
          <w:szCs w:val="21"/>
        </w:rPr>
        <w:t xml:space="preserve">展商（或施工单位）不得在参观及消防通道上随意放任何展品和器材，并对本展区的废弃物进行归整，待展场环卫人员清理，严禁将施工废弃杂物随地堆放、占用通道或扔到厕所等公共场所内。展会结束时，应自行将特装展台材料清理出展场，经主场现场管理人员验收合格后，退还施工清洁押金。 </w:t>
      </w:r>
    </w:p>
    <w:p w:rsidR="00032CEF" w:rsidRDefault="00C93F4A">
      <w:pPr>
        <w:pStyle w:val="main"/>
        <w:spacing w:before="0" w:beforeAutospacing="0" w:after="0" w:afterAutospacing="0" w:line="500" w:lineRule="exact"/>
        <w:ind w:firstLine="426"/>
        <w:rPr>
          <w:sz w:val="21"/>
          <w:szCs w:val="21"/>
        </w:rPr>
      </w:pPr>
      <w:r>
        <w:rPr>
          <w:rFonts w:hint="eastAsia"/>
          <w:sz w:val="21"/>
          <w:szCs w:val="21"/>
        </w:rPr>
        <w:t>9</w:t>
      </w:r>
      <w:r>
        <w:rPr>
          <w:sz w:val="21"/>
          <w:szCs w:val="21"/>
        </w:rPr>
        <w:t>.</w:t>
      </w:r>
      <w:r>
        <w:rPr>
          <w:rFonts w:hint="eastAsia"/>
          <w:sz w:val="21"/>
          <w:szCs w:val="21"/>
        </w:rPr>
        <w:t>展场内布、撤展施工应在规定时间内完成，如确有特殊原因需加班的施工单位，须于当日16：00前到主场办公室E215室申请，并交纳相关费用。</w:t>
      </w:r>
    </w:p>
    <w:p w:rsidR="00032CEF" w:rsidRDefault="00C93F4A">
      <w:pPr>
        <w:pStyle w:val="main"/>
        <w:spacing w:before="0" w:beforeAutospacing="0" w:after="0" w:afterAutospacing="0" w:line="500" w:lineRule="exact"/>
        <w:ind w:firstLine="426"/>
        <w:rPr>
          <w:sz w:val="21"/>
          <w:szCs w:val="21"/>
        </w:rPr>
      </w:pPr>
      <w:r>
        <w:rPr>
          <w:rFonts w:hint="eastAsia"/>
          <w:sz w:val="21"/>
          <w:szCs w:val="21"/>
        </w:rPr>
        <w:t>1</w:t>
      </w:r>
      <w:r>
        <w:rPr>
          <w:sz w:val="21"/>
          <w:szCs w:val="21"/>
        </w:rPr>
        <w:t>0.</w:t>
      </w:r>
      <w:r>
        <w:rPr>
          <w:rFonts w:hint="eastAsia"/>
          <w:sz w:val="21"/>
          <w:szCs w:val="21"/>
        </w:rPr>
        <w:t>禁止在展馆墙面、通道、柱子用泡沫胶粘贴或即时贴裱底，如有违反，责令违规者恢复原状，并支付每平方100元（不足1平方米的按1平方米计）的清洁及维修费。</w:t>
      </w:r>
    </w:p>
    <w:p w:rsidR="00032CEF" w:rsidRDefault="00C93F4A">
      <w:pPr>
        <w:pStyle w:val="main"/>
        <w:spacing w:before="0" w:beforeAutospacing="0" w:after="0" w:afterAutospacing="0" w:line="500" w:lineRule="exact"/>
        <w:ind w:firstLine="426"/>
        <w:rPr>
          <w:color w:val="00B0F0"/>
          <w:sz w:val="21"/>
          <w:szCs w:val="21"/>
        </w:rPr>
      </w:pPr>
      <w:r>
        <w:rPr>
          <w:rFonts w:hint="eastAsia"/>
          <w:sz w:val="21"/>
          <w:szCs w:val="21"/>
        </w:rPr>
        <w:t>1</w:t>
      </w:r>
      <w:r>
        <w:rPr>
          <w:sz w:val="21"/>
          <w:szCs w:val="21"/>
        </w:rPr>
        <w:t>1.</w:t>
      </w:r>
      <w:r>
        <w:rPr>
          <w:rFonts w:hint="eastAsia"/>
          <w:sz w:val="21"/>
          <w:szCs w:val="21"/>
        </w:rPr>
        <w:t>违反规定造成事故的展位，展馆将视情节轻重追究当事人及相关单位负责人的责任，造成严重后果者将移交公安消防机关追究其法律责任。</w:t>
      </w:r>
    </w:p>
    <w:p w:rsidR="00032CEF" w:rsidRDefault="00032CEF">
      <w:pPr>
        <w:spacing w:line="360" w:lineRule="auto"/>
        <w:jc w:val="center"/>
        <w:rPr>
          <w:rFonts w:ascii="楷体_GB2312" w:eastAsia="楷体_GB2312" w:hAnsi="宋体"/>
          <w:b/>
          <w:bCs/>
          <w:sz w:val="32"/>
          <w:szCs w:val="32"/>
        </w:rPr>
        <w:sectPr w:rsidR="00032CEF">
          <w:headerReference w:type="default" r:id="rId35"/>
          <w:pgSz w:w="11900" w:h="16838"/>
          <w:pgMar w:top="1440" w:right="846" w:bottom="974" w:left="840" w:header="397" w:footer="567" w:gutter="0"/>
          <w:cols w:space="720"/>
          <w:docGrid w:linePitch="360"/>
        </w:sectPr>
      </w:pPr>
    </w:p>
    <w:p w:rsidR="00032CEF" w:rsidRDefault="00C93F4A">
      <w:pPr>
        <w:jc w:val="center"/>
        <w:outlineLvl w:val="1"/>
        <w:rPr>
          <w:rFonts w:ascii="方正小标宋简体" w:eastAsia="方正小标宋简体" w:hAnsi="宋体"/>
          <w:b/>
          <w:sz w:val="32"/>
          <w:szCs w:val="32"/>
        </w:rPr>
      </w:pPr>
      <w:bookmarkStart w:id="24" w:name="_Toc21946"/>
      <w:r>
        <w:rPr>
          <w:rFonts w:ascii="方正小标宋简体" w:eastAsia="方正小标宋简体" w:hAnsi="宋体" w:hint="eastAsia"/>
          <w:b/>
          <w:sz w:val="32"/>
          <w:szCs w:val="32"/>
        </w:rPr>
        <w:lastRenderedPageBreak/>
        <w:t>第三部分 附 件</w:t>
      </w:r>
      <w:bookmarkEnd w:id="24"/>
    </w:p>
    <w:p w:rsidR="00032CEF" w:rsidRDefault="00032CEF">
      <w:pPr>
        <w:adjustRightInd w:val="0"/>
        <w:snapToGrid w:val="0"/>
        <w:spacing w:line="500" w:lineRule="exact"/>
        <w:rPr>
          <w:rFonts w:asciiTheme="minorEastAsia" w:eastAsiaTheme="minorEastAsia" w:hAnsiTheme="minorEastAsia"/>
          <w:b/>
          <w:color w:val="000000"/>
          <w:sz w:val="28"/>
          <w:szCs w:val="28"/>
        </w:rPr>
      </w:pPr>
    </w:p>
    <w:p w:rsidR="00032CEF" w:rsidRDefault="00C93F4A">
      <w:pPr>
        <w:adjustRightInd w:val="0"/>
        <w:snapToGrid w:val="0"/>
        <w:spacing w:line="500" w:lineRule="exact"/>
        <w:ind w:firstLineChars="176" w:firstLine="371"/>
        <w:rPr>
          <w:rFonts w:asciiTheme="minorEastAsia" w:eastAsiaTheme="minorEastAsia" w:hAnsiTheme="minorEastAsia"/>
          <w:szCs w:val="21"/>
        </w:rPr>
      </w:pPr>
      <w:r>
        <w:rPr>
          <w:rFonts w:asciiTheme="minorEastAsia" w:eastAsiaTheme="minorEastAsia" w:hAnsiTheme="minorEastAsia" w:hint="eastAsia"/>
          <w:b/>
          <w:szCs w:val="21"/>
        </w:rPr>
        <w:t>非常重要：</w:t>
      </w:r>
      <w:r>
        <w:rPr>
          <w:rFonts w:asciiTheme="minorEastAsia" w:eastAsiaTheme="minorEastAsia" w:hAnsiTheme="minorEastAsia" w:hint="eastAsia"/>
          <w:szCs w:val="21"/>
        </w:rPr>
        <w:t>请务必于</w:t>
      </w:r>
      <w:r>
        <w:rPr>
          <w:rFonts w:asciiTheme="minorEastAsia" w:eastAsiaTheme="minorEastAsia" w:hAnsiTheme="minorEastAsia" w:hint="eastAsia"/>
          <w:color w:val="C00000"/>
          <w:szCs w:val="21"/>
        </w:rPr>
        <w:t>2021年</w:t>
      </w:r>
      <w:r>
        <w:rPr>
          <w:rFonts w:asciiTheme="minorEastAsia" w:eastAsiaTheme="minorEastAsia" w:hAnsiTheme="minorEastAsia"/>
          <w:color w:val="C00000"/>
          <w:szCs w:val="21"/>
        </w:rPr>
        <w:t>10</w:t>
      </w:r>
      <w:r>
        <w:rPr>
          <w:rFonts w:asciiTheme="minorEastAsia" w:eastAsiaTheme="minorEastAsia" w:hAnsiTheme="minorEastAsia" w:hint="eastAsia"/>
          <w:color w:val="C00000"/>
          <w:szCs w:val="21"/>
        </w:rPr>
        <w:t>月</w:t>
      </w:r>
      <w:r>
        <w:rPr>
          <w:rFonts w:asciiTheme="minorEastAsia" w:eastAsiaTheme="minorEastAsia" w:hAnsiTheme="minorEastAsia"/>
          <w:color w:val="C00000"/>
          <w:szCs w:val="21"/>
        </w:rPr>
        <w:t>11</w:t>
      </w:r>
      <w:r>
        <w:rPr>
          <w:rFonts w:asciiTheme="minorEastAsia" w:eastAsiaTheme="minorEastAsia" w:hAnsiTheme="minorEastAsia" w:hint="eastAsia"/>
          <w:szCs w:val="21"/>
        </w:rPr>
        <w:t>日前登录郑交会官方网站进行线上报馆并缴费完毕，逾期办理的将会产生30%的附加费用。联系人：张照峰 手机：13598035205</w:t>
      </w:r>
      <w:bookmarkStart w:id="25" w:name="_Toc283624914"/>
    </w:p>
    <w:p w:rsidR="00032CEF" w:rsidRDefault="00032CEF">
      <w:pPr>
        <w:pStyle w:val="ac"/>
        <w:adjustRightInd w:val="0"/>
        <w:snapToGrid w:val="0"/>
        <w:spacing w:line="500" w:lineRule="exact"/>
        <w:rPr>
          <w:rFonts w:asciiTheme="minorEastAsia" w:eastAsiaTheme="minorEastAsia" w:hAnsiTheme="minorEastAsia"/>
        </w:rPr>
      </w:pPr>
      <w:bookmarkStart w:id="26" w:name="_Toc360177724"/>
      <w:bookmarkStart w:id="27" w:name="_Toc360179708"/>
      <w:bookmarkStart w:id="28" w:name="_Toc360177637"/>
    </w:p>
    <w:p w:rsidR="00032CEF" w:rsidRDefault="00C93F4A">
      <w:pPr>
        <w:pStyle w:val="ac"/>
        <w:outlineLvl w:val="2"/>
        <w:rPr>
          <w:rFonts w:ascii="方正小标宋简体" w:eastAsia="方正小标宋简体" w:hAnsi="宋体" w:cs="Times New Roman"/>
          <w:b w:val="0"/>
          <w:bCs w:val="0"/>
          <w:sz w:val="28"/>
          <w:szCs w:val="28"/>
        </w:rPr>
      </w:pPr>
      <w:bookmarkStart w:id="29" w:name="_Toc13085"/>
      <w:r>
        <w:rPr>
          <w:rFonts w:ascii="方正小标宋简体" w:eastAsia="方正小标宋简体" w:hAnsi="宋体" w:cs="Times New Roman" w:hint="eastAsia"/>
          <w:b w:val="0"/>
          <w:bCs w:val="0"/>
          <w:sz w:val="28"/>
          <w:szCs w:val="28"/>
        </w:rPr>
        <w:t>附件1  主场服务流程</w:t>
      </w:r>
      <w:bookmarkEnd w:id="26"/>
      <w:bookmarkEnd w:id="27"/>
      <w:bookmarkEnd w:id="28"/>
      <w:bookmarkEnd w:id="29"/>
    </w:p>
    <w:p w:rsidR="00032CEF" w:rsidRDefault="00032CEF">
      <w:pPr>
        <w:adjustRightInd w:val="0"/>
        <w:snapToGrid w:val="0"/>
        <w:spacing w:line="500" w:lineRule="exact"/>
        <w:rPr>
          <w:rFonts w:asciiTheme="minorEastAsia" w:eastAsiaTheme="minorEastAsia" w:hAnsiTheme="minorEastAsia" w:cs="楷体"/>
          <w:szCs w:val="21"/>
        </w:rPr>
      </w:pPr>
      <w:bookmarkStart w:id="30" w:name="_Toc360177725"/>
      <w:bookmarkStart w:id="31" w:name="_Toc360179709"/>
      <w:bookmarkStart w:id="32" w:name="_Toc360177638"/>
    </w:p>
    <w:p w:rsidR="00032CEF" w:rsidRDefault="00C93F4A">
      <w:pPr>
        <w:adjustRightInd w:val="0"/>
        <w:snapToGrid w:val="0"/>
        <w:spacing w:line="500" w:lineRule="exact"/>
        <w:rPr>
          <w:rFonts w:asciiTheme="minorEastAsia" w:eastAsiaTheme="minorEastAsia" w:hAnsiTheme="minorEastAsia" w:cs="楷体"/>
          <w:szCs w:val="21"/>
        </w:rPr>
      </w:pPr>
      <w:r>
        <w:rPr>
          <w:rFonts w:asciiTheme="minorEastAsia" w:eastAsiaTheme="minorEastAsia" w:hAnsiTheme="minorEastAsia" w:cs="楷体" w:hint="eastAsia"/>
          <w:szCs w:val="21"/>
        </w:rPr>
        <w:t>尊敬的参展商、搭建商：</w:t>
      </w:r>
    </w:p>
    <w:p w:rsidR="00032CEF" w:rsidRDefault="00C93F4A">
      <w:pPr>
        <w:adjustRightInd w:val="0"/>
        <w:snapToGrid w:val="0"/>
        <w:spacing w:line="500" w:lineRule="exact"/>
        <w:rPr>
          <w:rFonts w:asciiTheme="minorEastAsia" w:eastAsiaTheme="minorEastAsia" w:hAnsiTheme="minorEastAsia" w:cs="楷体"/>
          <w:w w:val="80"/>
          <w:szCs w:val="21"/>
        </w:rPr>
      </w:pPr>
      <w:r>
        <w:rPr>
          <w:rFonts w:asciiTheme="minorEastAsia" w:eastAsiaTheme="minorEastAsia" w:hAnsiTheme="minorEastAsia" w:cs="楷体" w:hint="eastAsia"/>
          <w:szCs w:val="21"/>
        </w:rPr>
        <w:t xml:space="preserve">    欢迎阁下参加“</w:t>
      </w:r>
      <w:r>
        <w:rPr>
          <w:rFonts w:asciiTheme="minorEastAsia" w:eastAsiaTheme="minorEastAsia" w:hAnsiTheme="minorEastAsia" w:cs="楷体" w:hint="eastAsia"/>
          <w:color w:val="000000"/>
          <w:szCs w:val="21"/>
        </w:rPr>
        <w:t>第二十七届郑州全国商品交易会</w:t>
      </w:r>
      <w:r>
        <w:rPr>
          <w:rFonts w:asciiTheme="minorEastAsia" w:eastAsiaTheme="minorEastAsia" w:hAnsiTheme="minorEastAsia" w:cs="楷体" w:hint="eastAsia"/>
          <w:szCs w:val="21"/>
        </w:rPr>
        <w:t>”，郑交会</w:t>
      </w:r>
      <w:r>
        <w:rPr>
          <w:rFonts w:asciiTheme="minorEastAsia" w:eastAsiaTheme="minorEastAsia" w:hAnsiTheme="minorEastAsia" w:cs="楷体"/>
          <w:szCs w:val="21"/>
        </w:rPr>
        <w:t>办公室</w:t>
      </w:r>
      <w:r>
        <w:rPr>
          <w:rFonts w:asciiTheme="minorEastAsia" w:eastAsiaTheme="minorEastAsia" w:hAnsiTheme="minorEastAsia" w:cs="楷体" w:hint="eastAsia"/>
          <w:szCs w:val="21"/>
        </w:rPr>
        <w:t>和主场服务商将竭尽所能为您及您的客户提供安全、融洽、和谐、舒心的营商氛围，带给所有与会人士一次美好的会展服务体验。</w:t>
      </w:r>
    </w:p>
    <w:p w:rsidR="00032CEF" w:rsidRDefault="00C93F4A">
      <w:pPr>
        <w:adjustRightInd w:val="0"/>
        <w:snapToGrid w:val="0"/>
        <w:spacing w:line="500" w:lineRule="exact"/>
        <w:ind w:firstLineChars="200" w:firstLine="420"/>
        <w:rPr>
          <w:rFonts w:asciiTheme="minorEastAsia" w:eastAsiaTheme="minorEastAsia" w:hAnsiTheme="minorEastAsia" w:cs="楷体"/>
          <w:szCs w:val="21"/>
        </w:rPr>
      </w:pPr>
      <w:r>
        <w:rPr>
          <w:rFonts w:asciiTheme="minorEastAsia" w:eastAsiaTheme="minorEastAsia" w:hAnsiTheme="minorEastAsia" w:cs="楷体" w:hint="eastAsia"/>
          <w:szCs w:val="21"/>
        </w:rPr>
        <w:t>为确保本次会展项目各项活动的有序进行，请遵守《中华人民共和国消防法》、《大型活动安全管理条例》等国家相关法律、法规，以及遵守《郑州国际会展中心施工管理规定》。</w:t>
      </w:r>
    </w:p>
    <w:p w:rsidR="00032CEF" w:rsidRDefault="00C93F4A">
      <w:pPr>
        <w:adjustRightInd w:val="0"/>
        <w:snapToGrid w:val="0"/>
        <w:spacing w:line="500" w:lineRule="exact"/>
        <w:ind w:firstLineChars="200" w:firstLine="420"/>
        <w:rPr>
          <w:rFonts w:asciiTheme="minorEastAsia" w:eastAsiaTheme="minorEastAsia" w:hAnsiTheme="minorEastAsia" w:cs="楷体"/>
          <w:szCs w:val="21"/>
        </w:rPr>
      </w:pPr>
      <w:r>
        <w:rPr>
          <w:rFonts w:asciiTheme="minorEastAsia" w:eastAsiaTheme="minorEastAsia" w:hAnsiTheme="minorEastAsia" w:cs="楷体" w:hint="eastAsia"/>
          <w:szCs w:val="21"/>
        </w:rPr>
        <w:t>特别提醒阁下能按照以下流程，筹备好您的本次参展活动。</w:t>
      </w:r>
    </w:p>
    <w:p w:rsidR="00032CEF" w:rsidRDefault="00C93F4A">
      <w:pPr>
        <w:adjustRightInd w:val="0"/>
        <w:snapToGrid w:val="0"/>
        <w:spacing w:line="500" w:lineRule="exact"/>
        <w:ind w:firstLineChars="100" w:firstLine="241"/>
        <w:rPr>
          <w:rFonts w:ascii="黑体" w:eastAsia="黑体" w:hAnsi="黑体"/>
          <w:b/>
          <w:sz w:val="24"/>
          <w:szCs w:val="24"/>
        </w:rPr>
      </w:pPr>
      <w:r>
        <w:rPr>
          <w:rFonts w:ascii="黑体" w:eastAsia="黑体" w:hAnsi="黑体" w:cs="楷体" w:hint="eastAsia"/>
          <w:b/>
          <w:sz w:val="24"/>
          <w:szCs w:val="24"/>
        </w:rPr>
        <w:t>（</w:t>
      </w:r>
      <w:r>
        <w:rPr>
          <w:rFonts w:ascii="黑体" w:eastAsia="黑体" w:hAnsi="黑体" w:hint="eastAsia"/>
          <w:b/>
          <w:sz w:val="24"/>
          <w:szCs w:val="24"/>
        </w:rPr>
        <w:t>一）布展前</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第一步：前往展览中心</w:t>
      </w:r>
      <w:proofErr w:type="gramStart"/>
      <w:r>
        <w:rPr>
          <w:rFonts w:asciiTheme="minorEastAsia" w:eastAsiaTheme="minorEastAsia" w:hAnsiTheme="minorEastAsia" w:cs="楷体" w:hint="eastAsia"/>
          <w:szCs w:val="21"/>
        </w:rPr>
        <w:t>序厅各展区</w:t>
      </w:r>
      <w:proofErr w:type="gramEnd"/>
      <w:r>
        <w:rPr>
          <w:rFonts w:asciiTheme="minorEastAsia" w:eastAsiaTheme="minorEastAsia" w:hAnsiTheme="minorEastAsia" w:cs="楷体" w:hint="eastAsia"/>
          <w:szCs w:val="21"/>
        </w:rPr>
        <w:t>报到服务窗口办理参展手续；</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第二步：</w:t>
      </w:r>
      <w:r>
        <w:rPr>
          <w:rFonts w:asciiTheme="minorEastAsia" w:eastAsiaTheme="minorEastAsia" w:hAnsiTheme="minorEastAsia" w:cs="楷体" w:hint="eastAsia"/>
          <w:color w:val="C00000"/>
          <w:szCs w:val="21"/>
        </w:rPr>
        <w:t>10月1</w:t>
      </w:r>
      <w:r>
        <w:rPr>
          <w:rFonts w:asciiTheme="minorEastAsia" w:eastAsiaTheme="minorEastAsia" w:hAnsiTheme="minorEastAsia" w:cs="楷体"/>
          <w:color w:val="C00000"/>
          <w:szCs w:val="21"/>
        </w:rPr>
        <w:t>1</w:t>
      </w:r>
      <w:r>
        <w:rPr>
          <w:rFonts w:asciiTheme="minorEastAsia" w:eastAsiaTheme="minorEastAsia" w:hAnsiTheme="minorEastAsia" w:cs="楷体" w:hint="eastAsia"/>
          <w:color w:val="C00000"/>
          <w:szCs w:val="21"/>
        </w:rPr>
        <w:t>日17：00</w:t>
      </w:r>
      <w:r>
        <w:rPr>
          <w:rFonts w:asciiTheme="minorEastAsia" w:eastAsiaTheme="minorEastAsia" w:hAnsiTheme="minorEastAsia" w:cs="楷体" w:hint="eastAsia"/>
          <w:szCs w:val="21"/>
        </w:rPr>
        <w:t>前向主场公司 “</w:t>
      </w:r>
      <w:r>
        <w:rPr>
          <w:rFonts w:asciiTheme="minorEastAsia" w:eastAsiaTheme="minorEastAsia" w:hAnsiTheme="minorEastAsia" w:cs="楷体" w:hint="eastAsia"/>
          <w:kern w:val="0"/>
          <w:szCs w:val="21"/>
        </w:rPr>
        <w:t>郑州骐骥国际会展服务有限公司</w:t>
      </w:r>
      <w:r>
        <w:rPr>
          <w:rFonts w:asciiTheme="minorEastAsia" w:eastAsiaTheme="minorEastAsia" w:hAnsiTheme="minorEastAsia" w:cs="楷体" w:hint="eastAsia"/>
          <w:szCs w:val="21"/>
        </w:rPr>
        <w:t>”提交报馆资料，（报馆网址</w:t>
      </w:r>
      <w:r>
        <w:rPr>
          <w:rFonts w:asciiTheme="minorEastAsia" w:eastAsiaTheme="minorEastAsia" w:hAnsiTheme="minorEastAsia" w:cs="楷体"/>
          <w:szCs w:val="21"/>
        </w:rPr>
        <w:t>http://zjh.huizhan168.com</w:t>
      </w:r>
      <w:r>
        <w:rPr>
          <w:rFonts w:asciiTheme="minorEastAsia" w:eastAsiaTheme="minorEastAsia" w:hAnsiTheme="minorEastAsia" w:cs="楷体" w:hint="eastAsia"/>
          <w:szCs w:val="21"/>
        </w:rPr>
        <w:t>，（技术咨询：QQ：2171943114 ）接受主场公司的审核；</w:t>
      </w:r>
      <w:r>
        <w:rPr>
          <w:rFonts w:asciiTheme="minorEastAsia" w:eastAsiaTheme="minorEastAsia" w:hAnsiTheme="minorEastAsia" w:cs="楷体" w:hint="eastAsia"/>
          <w:color w:val="FF0000"/>
          <w:szCs w:val="21"/>
        </w:rPr>
        <w:t>逾期办理，主场公司将加收30%加急费。</w:t>
      </w:r>
      <w:r>
        <w:rPr>
          <w:rFonts w:asciiTheme="minorEastAsia" w:eastAsiaTheme="minorEastAsia" w:hAnsiTheme="minorEastAsia" w:cs="楷体" w:hint="eastAsia"/>
          <w:szCs w:val="21"/>
        </w:rPr>
        <w:t>联系人：张照峰13598035205； QQ群：679950999。</w:t>
      </w:r>
    </w:p>
    <w:p w:rsidR="00032CEF" w:rsidRDefault="00C93F4A">
      <w:pPr>
        <w:adjustRightInd w:val="0"/>
        <w:snapToGrid w:val="0"/>
        <w:spacing w:line="500" w:lineRule="exact"/>
        <w:ind w:firstLineChars="202" w:firstLine="426"/>
        <w:rPr>
          <w:rFonts w:asciiTheme="minorEastAsia" w:eastAsiaTheme="minorEastAsia" w:hAnsiTheme="minorEastAsia" w:cs="楷体"/>
          <w:b/>
          <w:color w:val="FF0000"/>
          <w:szCs w:val="21"/>
        </w:rPr>
      </w:pPr>
      <w:r>
        <w:rPr>
          <w:rFonts w:asciiTheme="minorEastAsia" w:eastAsiaTheme="minorEastAsia" w:hAnsiTheme="minorEastAsia" w:cs="楷体" w:hint="eastAsia"/>
          <w:b/>
          <w:color w:val="FF0000"/>
          <w:szCs w:val="21"/>
        </w:rPr>
        <w:t>注：特装搭建商如需自配展具展架等物品,需同搭建材料同时进场,不得单独将展具展架等物品运进展馆。</w:t>
      </w:r>
    </w:p>
    <w:p w:rsidR="00032CEF" w:rsidRDefault="00C93F4A">
      <w:pPr>
        <w:adjustRightInd w:val="0"/>
        <w:snapToGrid w:val="0"/>
        <w:spacing w:line="500" w:lineRule="exact"/>
        <w:ind w:firstLineChars="202" w:firstLine="424"/>
        <w:rPr>
          <w:rFonts w:asciiTheme="minorEastAsia" w:eastAsiaTheme="minorEastAsia" w:hAnsiTheme="minorEastAsia" w:cs="楷体"/>
          <w:color w:val="FF0000"/>
          <w:szCs w:val="21"/>
        </w:rPr>
      </w:pPr>
      <w:r>
        <w:rPr>
          <w:rFonts w:asciiTheme="minorEastAsia" w:eastAsiaTheme="minorEastAsia" w:hAnsiTheme="minorEastAsia" w:cs="楷体" w:hint="eastAsia"/>
          <w:szCs w:val="21"/>
        </w:rPr>
        <w:t>报馆材料包含：（详见附件）</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1、雇主责任险</w:t>
      </w:r>
      <w:r>
        <w:rPr>
          <w:rFonts w:asciiTheme="minorEastAsia" w:eastAsiaTheme="minorEastAsia" w:hAnsiTheme="minorEastAsia" w:cs="楷体" w:hint="eastAsia"/>
          <w:color w:val="000000"/>
          <w:szCs w:val="21"/>
        </w:rPr>
        <w:t>1</w:t>
      </w:r>
      <w:r>
        <w:rPr>
          <w:rFonts w:asciiTheme="minorEastAsia" w:eastAsiaTheme="minorEastAsia" w:hAnsiTheme="minorEastAsia" w:cs="楷体" w:hint="eastAsia"/>
          <w:szCs w:val="21"/>
        </w:rPr>
        <w:t>份（投保人签章处加盖公章）（30元/人，必须购买保险，如无不予办理手续。需要提供施工人员名单、身份证号、每个施工人员联系电话，不需要加盖公章）</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2、施工人员备案表</w:t>
      </w:r>
      <w:r>
        <w:rPr>
          <w:rFonts w:asciiTheme="minorEastAsia" w:eastAsiaTheme="minorEastAsia" w:hAnsiTheme="minorEastAsia" w:cs="楷体" w:hint="eastAsia"/>
          <w:color w:val="000000"/>
          <w:szCs w:val="21"/>
        </w:rPr>
        <w:t>1</w:t>
      </w:r>
      <w:r>
        <w:rPr>
          <w:rFonts w:asciiTheme="minorEastAsia" w:eastAsiaTheme="minorEastAsia" w:hAnsiTheme="minorEastAsia" w:cs="楷体" w:hint="eastAsia"/>
          <w:szCs w:val="21"/>
        </w:rPr>
        <w:t>份；（包含姓名、身份证号、联系电话、加盖公章）</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3、营业执照复印件1份（三证合一加盖公章）</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4、施工安全承诺书1份；（加盖公章）</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5、施工安全责任书1份及处罚标准；（加盖公章）</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6、施工安全管理规定1份；（加盖公章）</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lastRenderedPageBreak/>
        <w:t>7、施工人员电工资质证复印件</w:t>
      </w:r>
      <w:r>
        <w:rPr>
          <w:rFonts w:asciiTheme="minorEastAsia" w:eastAsiaTheme="minorEastAsia" w:hAnsiTheme="minorEastAsia" w:cs="楷体" w:hint="eastAsia"/>
          <w:color w:val="FF0000"/>
          <w:szCs w:val="21"/>
        </w:rPr>
        <w:t>1</w:t>
      </w:r>
      <w:r>
        <w:rPr>
          <w:rFonts w:asciiTheme="minorEastAsia" w:eastAsiaTheme="minorEastAsia" w:hAnsiTheme="minorEastAsia" w:cs="楷体" w:hint="eastAsia"/>
          <w:szCs w:val="21"/>
        </w:rPr>
        <w:t>份；</w:t>
      </w:r>
    </w:p>
    <w:p w:rsidR="00032CEF" w:rsidRDefault="00C93F4A">
      <w:pPr>
        <w:adjustRightInd w:val="0"/>
        <w:snapToGrid w:val="0"/>
        <w:spacing w:line="500" w:lineRule="exact"/>
        <w:ind w:firstLineChars="202" w:firstLine="424"/>
        <w:rPr>
          <w:rFonts w:asciiTheme="minorEastAsia" w:eastAsiaTheme="minorEastAsia" w:hAnsiTheme="minorEastAsia" w:cs="楷体"/>
          <w:color w:val="FF0000"/>
          <w:szCs w:val="21"/>
        </w:rPr>
      </w:pPr>
      <w:r>
        <w:rPr>
          <w:rFonts w:asciiTheme="minorEastAsia" w:eastAsiaTheme="minorEastAsia" w:hAnsiTheme="minorEastAsia" w:cs="楷体" w:hint="eastAsia"/>
          <w:szCs w:val="21"/>
        </w:rPr>
        <w:t>8、特装展台设计图</w:t>
      </w:r>
      <w:r>
        <w:rPr>
          <w:rFonts w:asciiTheme="minorEastAsia" w:eastAsiaTheme="minorEastAsia" w:hAnsiTheme="minorEastAsia" w:cs="楷体" w:hint="eastAsia"/>
          <w:color w:val="FF0000"/>
          <w:szCs w:val="21"/>
        </w:rPr>
        <w:t>1</w:t>
      </w:r>
      <w:r>
        <w:rPr>
          <w:rFonts w:asciiTheme="minorEastAsia" w:eastAsiaTheme="minorEastAsia" w:hAnsiTheme="minorEastAsia" w:cs="楷体" w:hint="eastAsia"/>
          <w:szCs w:val="21"/>
        </w:rPr>
        <w:t>份；（含尺寸、高度的俯视图、侧视图、桁架、木质、涂料等材质说明，</w:t>
      </w:r>
      <w:r>
        <w:rPr>
          <w:rFonts w:asciiTheme="minorEastAsia" w:eastAsiaTheme="minorEastAsia" w:hAnsiTheme="minorEastAsia" w:cs="楷体" w:hint="eastAsia"/>
          <w:color w:val="FF0000"/>
          <w:szCs w:val="21"/>
        </w:rPr>
        <w:t>效果</w:t>
      </w:r>
      <w:proofErr w:type="gramStart"/>
      <w:r>
        <w:rPr>
          <w:rFonts w:asciiTheme="minorEastAsia" w:eastAsiaTheme="minorEastAsia" w:hAnsiTheme="minorEastAsia" w:cs="楷体" w:hint="eastAsia"/>
          <w:color w:val="FF0000"/>
          <w:szCs w:val="21"/>
        </w:rPr>
        <w:t>图必须</w:t>
      </w:r>
      <w:proofErr w:type="gramEnd"/>
      <w:r>
        <w:rPr>
          <w:rFonts w:asciiTheme="minorEastAsia" w:eastAsiaTheme="minorEastAsia" w:hAnsiTheme="minorEastAsia" w:cs="楷体" w:hint="eastAsia"/>
          <w:color w:val="FF0000"/>
          <w:szCs w:val="21"/>
        </w:rPr>
        <w:t>写明：保证严格按照图纸施工，所有装饰、装修材料达到B1难燃防火要求，加盖施工单位公章</w:t>
      </w:r>
      <w:r>
        <w:rPr>
          <w:rFonts w:asciiTheme="minorEastAsia" w:eastAsiaTheme="minorEastAsia" w:hAnsiTheme="minorEastAsia" w:cs="楷体" w:hint="eastAsia"/>
          <w:szCs w:val="21"/>
        </w:rPr>
        <w:t>）</w:t>
      </w:r>
    </w:p>
    <w:p w:rsidR="00032CEF" w:rsidRDefault="00C93F4A">
      <w:pPr>
        <w:adjustRightInd w:val="0"/>
        <w:snapToGrid w:val="0"/>
        <w:spacing w:line="500" w:lineRule="exact"/>
        <w:ind w:firstLineChars="202" w:firstLine="424"/>
        <w:rPr>
          <w:rFonts w:asciiTheme="minorEastAsia" w:eastAsiaTheme="minorEastAsia" w:hAnsiTheme="minorEastAsia" w:cs="楷体"/>
          <w:kern w:val="0"/>
          <w:szCs w:val="21"/>
        </w:rPr>
      </w:pPr>
      <w:r>
        <w:rPr>
          <w:rFonts w:asciiTheme="minorEastAsia" w:eastAsiaTheme="minorEastAsia" w:hAnsiTheme="minorEastAsia" w:cs="楷体" w:hint="eastAsia"/>
          <w:szCs w:val="21"/>
        </w:rPr>
        <w:t>9、</w:t>
      </w:r>
      <w:r>
        <w:rPr>
          <w:rFonts w:asciiTheme="minorEastAsia" w:eastAsiaTheme="minorEastAsia" w:hAnsiTheme="minorEastAsia" w:cs="楷体" w:hint="eastAsia"/>
          <w:kern w:val="0"/>
          <w:szCs w:val="21"/>
        </w:rPr>
        <w:t>配电系统图</w:t>
      </w:r>
      <w:r>
        <w:rPr>
          <w:rFonts w:asciiTheme="minorEastAsia" w:eastAsiaTheme="minorEastAsia" w:hAnsiTheme="minorEastAsia" w:cs="楷体" w:hint="eastAsia"/>
          <w:color w:val="FF0000"/>
          <w:szCs w:val="21"/>
        </w:rPr>
        <w:t>1</w:t>
      </w:r>
      <w:r>
        <w:rPr>
          <w:rFonts w:asciiTheme="minorEastAsia" w:eastAsiaTheme="minorEastAsia" w:hAnsiTheme="minorEastAsia" w:cs="楷体" w:hint="eastAsia"/>
          <w:szCs w:val="21"/>
        </w:rPr>
        <w:t>份</w:t>
      </w:r>
      <w:r>
        <w:rPr>
          <w:rFonts w:asciiTheme="minorEastAsia" w:eastAsiaTheme="minorEastAsia" w:hAnsiTheme="minorEastAsia" w:cs="楷体" w:hint="eastAsia"/>
          <w:kern w:val="0"/>
          <w:szCs w:val="21"/>
        </w:rPr>
        <w:t>。（包含用电器、数量、规格、配电箱、线材，</w:t>
      </w:r>
      <w:r>
        <w:rPr>
          <w:rFonts w:asciiTheme="minorEastAsia" w:eastAsiaTheme="minorEastAsia" w:hAnsiTheme="minorEastAsia" w:cs="楷体" w:hint="eastAsia"/>
          <w:color w:val="FF0000"/>
          <w:szCs w:val="21"/>
        </w:rPr>
        <w:t>电路图必须写明：保证严格按照图纸施工，所有电线穿管、使用接线端子连接，不超过申请负荷用电，加盖施工单位公章</w:t>
      </w:r>
      <w:r>
        <w:rPr>
          <w:rFonts w:asciiTheme="minorEastAsia" w:eastAsiaTheme="minorEastAsia" w:hAnsiTheme="minorEastAsia" w:cs="楷体" w:hint="eastAsia"/>
          <w:kern w:val="0"/>
          <w:szCs w:val="21"/>
        </w:rPr>
        <w:t>）</w:t>
      </w:r>
    </w:p>
    <w:p w:rsidR="00032CEF" w:rsidRDefault="00C93F4A">
      <w:pPr>
        <w:adjustRightInd w:val="0"/>
        <w:snapToGrid w:val="0"/>
        <w:spacing w:line="500" w:lineRule="exact"/>
        <w:ind w:firstLineChars="202" w:firstLine="424"/>
        <w:rPr>
          <w:rFonts w:asciiTheme="minorEastAsia" w:eastAsiaTheme="minorEastAsia" w:hAnsiTheme="minorEastAsia" w:cs="楷体"/>
          <w:color w:val="FF0000"/>
          <w:szCs w:val="21"/>
        </w:rPr>
      </w:pPr>
      <w:r>
        <w:rPr>
          <w:rFonts w:asciiTheme="minorEastAsia" w:eastAsiaTheme="minorEastAsia" w:hAnsiTheme="minorEastAsia" w:cs="楷体" w:hint="eastAsia"/>
          <w:kern w:val="0"/>
          <w:szCs w:val="21"/>
        </w:rPr>
        <w:t>10、</w:t>
      </w:r>
      <w:r>
        <w:rPr>
          <w:rFonts w:asciiTheme="minorEastAsia" w:eastAsiaTheme="minorEastAsia" w:hAnsiTheme="minorEastAsia" w:cs="楷体" w:hint="eastAsia"/>
          <w:color w:val="FF0000"/>
          <w:szCs w:val="21"/>
        </w:rPr>
        <w:t>提供展台装饰、装修材料的检测报告1份</w:t>
      </w:r>
    </w:p>
    <w:p w:rsidR="00032CEF" w:rsidRDefault="00C93F4A">
      <w:pPr>
        <w:adjustRightInd w:val="0"/>
        <w:snapToGrid w:val="0"/>
        <w:spacing w:line="500" w:lineRule="exact"/>
        <w:ind w:firstLineChars="202" w:firstLine="424"/>
        <w:rPr>
          <w:rFonts w:asciiTheme="minorEastAsia" w:eastAsiaTheme="minorEastAsia" w:hAnsiTheme="minorEastAsia" w:cs="楷体"/>
          <w:color w:val="000000"/>
          <w:szCs w:val="21"/>
        </w:rPr>
      </w:pPr>
      <w:r>
        <w:rPr>
          <w:rFonts w:asciiTheme="minorEastAsia" w:eastAsiaTheme="minorEastAsia" w:hAnsiTheme="minorEastAsia" w:cs="楷体" w:hint="eastAsia"/>
          <w:szCs w:val="21"/>
        </w:rPr>
        <w:t>11、展台内必须使用阻燃地毯（</w:t>
      </w:r>
      <w:r>
        <w:rPr>
          <w:rFonts w:asciiTheme="minorEastAsia" w:eastAsiaTheme="minorEastAsia" w:hAnsiTheme="minorEastAsia" w:cs="楷体" w:hint="eastAsia"/>
          <w:color w:val="FF0000"/>
          <w:szCs w:val="21"/>
        </w:rPr>
        <w:t>提供展台地毯的检测报告</w:t>
      </w:r>
      <w:r>
        <w:rPr>
          <w:rFonts w:asciiTheme="minorEastAsia" w:eastAsiaTheme="minorEastAsia" w:hAnsiTheme="minorEastAsia" w:cs="楷体" w:hint="eastAsia"/>
          <w:color w:val="000000"/>
          <w:szCs w:val="21"/>
        </w:rPr>
        <w:t>）</w:t>
      </w:r>
    </w:p>
    <w:p w:rsidR="00032CEF" w:rsidRDefault="00C93F4A">
      <w:pPr>
        <w:adjustRightInd w:val="0"/>
        <w:snapToGrid w:val="0"/>
        <w:spacing w:line="500" w:lineRule="exact"/>
        <w:ind w:firstLineChars="202" w:firstLine="424"/>
        <w:rPr>
          <w:rFonts w:asciiTheme="minorEastAsia" w:eastAsiaTheme="minorEastAsia" w:hAnsiTheme="minorEastAsia" w:cs="楷体"/>
          <w:color w:val="000000"/>
          <w:szCs w:val="21"/>
        </w:rPr>
      </w:pPr>
      <w:r>
        <w:rPr>
          <w:rFonts w:asciiTheme="minorEastAsia" w:eastAsiaTheme="minorEastAsia" w:hAnsiTheme="minorEastAsia" w:cs="楷体" w:hint="eastAsia"/>
          <w:color w:val="000000"/>
          <w:szCs w:val="21"/>
        </w:rPr>
        <w:t>12、搭建材料合格证明（</w:t>
      </w:r>
      <w:r>
        <w:rPr>
          <w:rFonts w:asciiTheme="minorEastAsia" w:eastAsiaTheme="minorEastAsia" w:hAnsiTheme="minorEastAsia" w:cs="楷体" w:hint="eastAsia"/>
          <w:color w:val="FF0000"/>
          <w:szCs w:val="21"/>
        </w:rPr>
        <w:t>加盖公章</w:t>
      </w:r>
      <w:r>
        <w:rPr>
          <w:rFonts w:asciiTheme="minorEastAsia" w:eastAsiaTheme="minorEastAsia" w:hAnsiTheme="minorEastAsia" w:cs="楷体" w:hint="eastAsia"/>
          <w:color w:val="000000"/>
          <w:szCs w:val="21"/>
        </w:rPr>
        <w:t>）</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color w:val="000000"/>
          <w:szCs w:val="21"/>
        </w:rPr>
        <w:t>13、展台内配备展具展架数量</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第三步：申请</w:t>
      </w:r>
      <w:proofErr w:type="gramStart"/>
      <w:r>
        <w:rPr>
          <w:rFonts w:asciiTheme="minorEastAsia" w:eastAsiaTheme="minorEastAsia" w:hAnsiTheme="minorEastAsia" w:cs="楷体" w:hint="eastAsia"/>
          <w:szCs w:val="21"/>
        </w:rPr>
        <w:t>施工证</w:t>
      </w:r>
      <w:proofErr w:type="gramEnd"/>
      <w:r>
        <w:rPr>
          <w:rFonts w:asciiTheme="minorEastAsia" w:eastAsiaTheme="minorEastAsia" w:hAnsiTheme="minorEastAsia" w:cs="楷体" w:hint="eastAsia"/>
          <w:szCs w:val="21"/>
        </w:rPr>
        <w:t>和施工用电、展台用电；</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第四步：缴纳施工证件费、施工管理费、电费、施工安全清洁保证金；</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第五步：领取施工证；</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第六步：凭</w:t>
      </w:r>
      <w:proofErr w:type="gramStart"/>
      <w:r>
        <w:rPr>
          <w:rFonts w:asciiTheme="minorEastAsia" w:eastAsiaTheme="minorEastAsia" w:hAnsiTheme="minorEastAsia" w:cs="楷体" w:hint="eastAsia"/>
          <w:szCs w:val="21"/>
        </w:rPr>
        <w:t>参展证</w:t>
      </w:r>
      <w:proofErr w:type="gramEnd"/>
      <w:r>
        <w:rPr>
          <w:rFonts w:asciiTheme="minorEastAsia" w:eastAsiaTheme="minorEastAsia" w:hAnsiTheme="minorEastAsia" w:cs="楷体" w:hint="eastAsia"/>
          <w:szCs w:val="21"/>
        </w:rPr>
        <w:t>办理《车辆通行证》；</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第七步：凭《施工证》和《车辆通行证》进出展馆。</w:t>
      </w:r>
    </w:p>
    <w:p w:rsidR="00032CEF" w:rsidRDefault="00C93F4A">
      <w:pPr>
        <w:adjustRightInd w:val="0"/>
        <w:snapToGrid w:val="0"/>
        <w:spacing w:line="500" w:lineRule="exact"/>
        <w:ind w:firstLineChars="100" w:firstLine="241"/>
        <w:rPr>
          <w:rFonts w:asciiTheme="minorEastAsia" w:eastAsiaTheme="minorEastAsia" w:hAnsiTheme="minorEastAsia" w:cs="楷体"/>
          <w:b/>
          <w:szCs w:val="21"/>
        </w:rPr>
      </w:pPr>
      <w:r>
        <w:rPr>
          <w:rFonts w:ascii="黑体" w:eastAsia="黑体" w:hAnsi="黑体" w:cs="楷体" w:hint="eastAsia"/>
          <w:b/>
          <w:sz w:val="24"/>
          <w:szCs w:val="24"/>
        </w:rPr>
        <w:t>（二）展览期间</w:t>
      </w:r>
    </w:p>
    <w:p w:rsidR="00032CEF" w:rsidRDefault="00C93F4A">
      <w:pPr>
        <w:adjustRightInd w:val="0"/>
        <w:snapToGrid w:val="0"/>
        <w:spacing w:line="500" w:lineRule="exact"/>
        <w:ind w:firstLineChars="200" w:firstLine="420"/>
        <w:rPr>
          <w:rFonts w:asciiTheme="minorEastAsia" w:eastAsiaTheme="minorEastAsia" w:hAnsiTheme="minorEastAsia" w:cs="楷体"/>
          <w:szCs w:val="21"/>
        </w:rPr>
      </w:pPr>
      <w:r>
        <w:rPr>
          <w:rFonts w:asciiTheme="minorEastAsia" w:eastAsiaTheme="minorEastAsia" w:hAnsiTheme="minorEastAsia" w:cs="楷体" w:hint="eastAsia"/>
          <w:szCs w:val="21"/>
        </w:rPr>
        <w:t>展台留守值班人员，随时处置安全隐患，确保影音设备音量不超过60分贝。</w:t>
      </w:r>
    </w:p>
    <w:p w:rsidR="00032CEF" w:rsidRDefault="00C93F4A">
      <w:pPr>
        <w:adjustRightInd w:val="0"/>
        <w:snapToGrid w:val="0"/>
        <w:spacing w:line="500" w:lineRule="exact"/>
        <w:ind w:firstLineChars="100" w:firstLine="241"/>
        <w:rPr>
          <w:rFonts w:asciiTheme="minorEastAsia" w:eastAsiaTheme="minorEastAsia" w:hAnsiTheme="minorEastAsia" w:cs="楷体"/>
          <w:b/>
          <w:szCs w:val="21"/>
        </w:rPr>
      </w:pPr>
      <w:r>
        <w:rPr>
          <w:rFonts w:ascii="黑体" w:eastAsia="黑体" w:hAnsi="黑体" w:cs="楷体" w:hint="eastAsia"/>
          <w:b/>
          <w:sz w:val="24"/>
          <w:szCs w:val="24"/>
        </w:rPr>
        <w:t>（二）撤展期间</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第一步：通知大会服务台断电，并及时归还配电箱；</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第二步：组织工人凭证进入展馆，有序拆除展台，不野蛮推到；</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第三步：清理展台现场，</w:t>
      </w:r>
      <w:proofErr w:type="gramStart"/>
      <w:r>
        <w:rPr>
          <w:rFonts w:asciiTheme="minorEastAsia" w:eastAsiaTheme="minorEastAsia" w:hAnsiTheme="minorEastAsia" w:cs="楷体" w:hint="eastAsia"/>
          <w:szCs w:val="21"/>
        </w:rPr>
        <w:t>不</w:t>
      </w:r>
      <w:proofErr w:type="gramEnd"/>
      <w:r>
        <w:rPr>
          <w:rFonts w:asciiTheme="minorEastAsia" w:eastAsiaTheme="minorEastAsia" w:hAnsiTheme="minorEastAsia" w:cs="楷体" w:hint="eastAsia"/>
          <w:szCs w:val="21"/>
        </w:rPr>
        <w:t>残留垃圾和物品；</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第四步：通知大会服务台验收场地；</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第五步：撤展后10个工作日内凭工作人员张照峰签字确认的《押金单》收费单据，办理退费手续。</w:t>
      </w:r>
    </w:p>
    <w:p w:rsidR="00032CEF" w:rsidRDefault="00C93F4A">
      <w:pPr>
        <w:adjustRightInd w:val="0"/>
        <w:snapToGrid w:val="0"/>
        <w:spacing w:line="500" w:lineRule="exact"/>
        <w:ind w:firstLineChars="202" w:firstLine="424"/>
        <w:rPr>
          <w:rFonts w:asciiTheme="minorEastAsia" w:eastAsiaTheme="minorEastAsia" w:hAnsiTheme="minorEastAsia" w:cs="楷体"/>
          <w:szCs w:val="21"/>
        </w:rPr>
      </w:pPr>
      <w:r>
        <w:rPr>
          <w:rFonts w:asciiTheme="minorEastAsia" w:eastAsiaTheme="minorEastAsia" w:hAnsiTheme="minorEastAsia" w:cs="楷体" w:hint="eastAsia"/>
          <w:szCs w:val="21"/>
        </w:rPr>
        <w:t>预祝阁下在“</w:t>
      </w:r>
      <w:r w:rsidR="000631A9">
        <w:rPr>
          <w:rFonts w:asciiTheme="minorEastAsia" w:eastAsiaTheme="minorEastAsia" w:hAnsiTheme="minorEastAsia" w:cs="楷体" w:hint="eastAsia"/>
          <w:color w:val="000000"/>
          <w:szCs w:val="21"/>
        </w:rPr>
        <w:t>第二十七届</w:t>
      </w:r>
      <w:r>
        <w:rPr>
          <w:rFonts w:asciiTheme="minorEastAsia" w:eastAsiaTheme="minorEastAsia" w:hAnsiTheme="minorEastAsia" w:cs="楷体" w:hint="eastAsia"/>
          <w:color w:val="000000"/>
          <w:szCs w:val="21"/>
        </w:rPr>
        <w:t>郑州全国商品交易会</w:t>
      </w:r>
      <w:r>
        <w:rPr>
          <w:rFonts w:asciiTheme="minorEastAsia" w:eastAsiaTheme="minorEastAsia" w:hAnsiTheme="minorEastAsia" w:cs="楷体" w:hint="eastAsia"/>
          <w:szCs w:val="21"/>
        </w:rPr>
        <w:t>”期间取得圆满的收获！</w:t>
      </w:r>
    </w:p>
    <w:p w:rsidR="00032CEF" w:rsidRDefault="00032CEF">
      <w:pPr>
        <w:adjustRightInd w:val="0"/>
        <w:snapToGrid w:val="0"/>
        <w:spacing w:line="500" w:lineRule="exact"/>
        <w:rPr>
          <w:rFonts w:asciiTheme="minorEastAsia" w:eastAsiaTheme="minorEastAsia" w:hAnsiTheme="minorEastAsia" w:cs="楷体"/>
          <w:szCs w:val="21"/>
        </w:rPr>
      </w:pPr>
    </w:p>
    <w:p w:rsidR="00032CEF" w:rsidRDefault="00032CEF">
      <w:pPr>
        <w:adjustRightInd w:val="0"/>
        <w:snapToGrid w:val="0"/>
        <w:spacing w:line="500" w:lineRule="exact"/>
        <w:rPr>
          <w:rFonts w:asciiTheme="minorEastAsia" w:eastAsiaTheme="minorEastAsia" w:hAnsiTheme="minorEastAsia" w:cs="楷体"/>
          <w:szCs w:val="21"/>
        </w:rPr>
      </w:pPr>
    </w:p>
    <w:p w:rsidR="00032CEF" w:rsidRDefault="00C93F4A">
      <w:pPr>
        <w:adjustRightInd w:val="0"/>
        <w:snapToGrid w:val="0"/>
        <w:spacing w:line="500" w:lineRule="exact"/>
        <w:ind w:firstLineChars="3200" w:firstLine="6720"/>
        <w:rPr>
          <w:rFonts w:asciiTheme="minorEastAsia" w:eastAsiaTheme="minorEastAsia" w:hAnsiTheme="minorEastAsia" w:cs="楷体"/>
          <w:szCs w:val="21"/>
        </w:rPr>
      </w:pPr>
      <w:r>
        <w:rPr>
          <w:rFonts w:asciiTheme="minorEastAsia" w:eastAsiaTheme="minorEastAsia" w:hAnsiTheme="minorEastAsia" w:cs="楷体" w:hint="eastAsia"/>
          <w:szCs w:val="21"/>
        </w:rPr>
        <w:t>2021年</w:t>
      </w:r>
      <w:r>
        <w:rPr>
          <w:rFonts w:asciiTheme="minorEastAsia" w:eastAsiaTheme="minorEastAsia" w:hAnsiTheme="minorEastAsia" w:cs="楷体"/>
          <w:szCs w:val="21"/>
        </w:rPr>
        <w:t>9</w:t>
      </w:r>
      <w:r>
        <w:rPr>
          <w:rFonts w:asciiTheme="minorEastAsia" w:eastAsiaTheme="minorEastAsia" w:hAnsiTheme="minorEastAsia" w:cs="楷体" w:hint="eastAsia"/>
          <w:szCs w:val="21"/>
        </w:rPr>
        <w:t>月7日</w:t>
      </w:r>
    </w:p>
    <w:p w:rsidR="00032CEF" w:rsidRDefault="00032CEF">
      <w:pPr>
        <w:pStyle w:val="ac"/>
        <w:sectPr w:rsidR="00032CEF">
          <w:headerReference w:type="default" r:id="rId36"/>
          <w:pgSz w:w="11900" w:h="16838"/>
          <w:pgMar w:top="1440" w:right="846" w:bottom="974" w:left="840" w:header="397" w:footer="567" w:gutter="0"/>
          <w:cols w:space="720"/>
          <w:docGrid w:linePitch="360"/>
        </w:sectPr>
      </w:pPr>
      <w:bookmarkStart w:id="33" w:name="_Toc360177726"/>
      <w:bookmarkStart w:id="34" w:name="_Toc360179710"/>
      <w:bookmarkStart w:id="35" w:name="_Toc360177639"/>
      <w:bookmarkEnd w:id="30"/>
      <w:bookmarkEnd w:id="31"/>
      <w:bookmarkEnd w:id="32"/>
    </w:p>
    <w:p w:rsidR="00032CEF" w:rsidRDefault="00C93F4A">
      <w:pPr>
        <w:pStyle w:val="ac"/>
        <w:outlineLvl w:val="2"/>
        <w:rPr>
          <w:rFonts w:ascii="方正小标宋简体" w:eastAsia="方正小标宋简体" w:hAnsi="宋体" w:cs="Times New Roman"/>
          <w:b w:val="0"/>
          <w:bCs w:val="0"/>
          <w:sz w:val="28"/>
          <w:szCs w:val="28"/>
        </w:rPr>
      </w:pPr>
      <w:bookmarkStart w:id="36" w:name="_Toc8239"/>
      <w:r>
        <w:rPr>
          <w:rFonts w:ascii="方正小标宋简体" w:eastAsia="方正小标宋简体" w:hAnsi="宋体" w:cs="Times New Roman" w:hint="eastAsia"/>
          <w:b w:val="0"/>
          <w:bCs w:val="0"/>
          <w:noProof/>
          <w:sz w:val="28"/>
          <w:szCs w:val="28"/>
        </w:rPr>
        <w:lastRenderedPageBreak/>
        <w:drawing>
          <wp:anchor distT="0" distB="0" distL="114300" distR="114300" simplePos="0" relativeHeight="251656192" behindDoc="0" locked="0" layoutInCell="1" allowOverlap="1" wp14:anchorId="7AB0863F" wp14:editId="611B1E30">
            <wp:simplePos x="0" y="0"/>
            <wp:positionH relativeFrom="column">
              <wp:posOffset>-26035</wp:posOffset>
            </wp:positionH>
            <wp:positionV relativeFrom="paragraph">
              <wp:posOffset>759460</wp:posOffset>
            </wp:positionV>
            <wp:extent cx="6470650" cy="3887470"/>
            <wp:effectExtent l="0" t="0" r="6350" b="17780"/>
            <wp:wrapSquare wrapText="bothSides"/>
            <wp:docPr id="5" name="图片 5"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未标题-1"/>
                    <pic:cNvPicPr>
                      <a:picLocks noChangeAspect="1"/>
                    </pic:cNvPicPr>
                  </pic:nvPicPr>
                  <pic:blipFill>
                    <a:blip r:embed="rId37" cstate="print"/>
                    <a:srcRect t="5113" b="52411"/>
                    <a:stretch>
                      <a:fillRect/>
                    </a:stretch>
                  </pic:blipFill>
                  <pic:spPr>
                    <a:xfrm>
                      <a:off x="0" y="0"/>
                      <a:ext cx="6470650" cy="3887470"/>
                    </a:xfrm>
                    <a:prstGeom prst="rect">
                      <a:avLst/>
                    </a:prstGeom>
                  </pic:spPr>
                </pic:pic>
              </a:graphicData>
            </a:graphic>
          </wp:anchor>
        </w:drawing>
      </w:r>
      <w:r>
        <w:rPr>
          <w:rFonts w:ascii="方正小标宋简体" w:eastAsia="方正小标宋简体" w:hAnsi="宋体" w:cs="Times New Roman" w:hint="eastAsia"/>
          <w:b w:val="0"/>
          <w:bCs w:val="0"/>
          <w:sz w:val="28"/>
          <w:szCs w:val="28"/>
        </w:rPr>
        <w:t xml:space="preserve">附件2  </w:t>
      </w:r>
      <w:bookmarkEnd w:id="33"/>
      <w:bookmarkEnd w:id="34"/>
      <w:bookmarkEnd w:id="35"/>
      <w:r>
        <w:rPr>
          <w:rFonts w:ascii="方正小标宋简体" w:eastAsia="方正小标宋简体" w:hAnsi="宋体" w:cs="Times New Roman" w:hint="eastAsia"/>
          <w:b w:val="0"/>
          <w:bCs w:val="0"/>
          <w:sz w:val="28"/>
          <w:szCs w:val="28"/>
        </w:rPr>
        <w:t>施工人员备案表</w:t>
      </w:r>
      <w:bookmarkEnd w:id="36"/>
    </w:p>
    <w:p w:rsidR="00032CEF" w:rsidRDefault="00032CEF">
      <w:pPr>
        <w:spacing w:line="320" w:lineRule="exact"/>
        <w:ind w:firstLineChars="1550" w:firstLine="3255"/>
        <w:rPr>
          <w:kern w:val="0"/>
        </w:rPr>
      </w:pPr>
      <w:bookmarkStart w:id="37" w:name="_Toc360179711"/>
      <w:bookmarkStart w:id="38" w:name="_Toc360177727"/>
      <w:bookmarkStart w:id="39" w:name="_Toc360177640"/>
    </w:p>
    <w:p w:rsidR="00032CEF" w:rsidRDefault="00032CEF">
      <w:pPr>
        <w:spacing w:line="320" w:lineRule="exact"/>
        <w:rPr>
          <w:kern w:val="0"/>
        </w:rPr>
      </w:pPr>
    </w:p>
    <w:p w:rsidR="00032CEF" w:rsidRDefault="00C93F4A">
      <w:pPr>
        <w:spacing w:line="320" w:lineRule="exact"/>
        <w:ind w:firstLineChars="1550" w:firstLine="3255"/>
        <w:rPr>
          <w:kern w:val="0"/>
        </w:rPr>
      </w:pPr>
      <w:r>
        <w:rPr>
          <w:rFonts w:hint="eastAsia"/>
          <w:noProof/>
          <w:kern w:val="0"/>
        </w:rPr>
        <w:drawing>
          <wp:inline distT="0" distB="0" distL="114300" distR="114300" wp14:anchorId="686208A7" wp14:editId="13F2DA1E">
            <wp:extent cx="6470650" cy="9152255"/>
            <wp:effectExtent l="0" t="0" r="6350" b="10795"/>
            <wp:docPr id="4" name="图片 4"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未标题-1"/>
                    <pic:cNvPicPr>
                      <a:picLocks noChangeAspect="1"/>
                    </pic:cNvPicPr>
                  </pic:nvPicPr>
                  <pic:blipFill>
                    <a:blip r:embed="rId37" cstate="print"/>
                    <a:stretch>
                      <a:fillRect/>
                    </a:stretch>
                  </pic:blipFill>
                  <pic:spPr>
                    <a:xfrm>
                      <a:off x="0" y="0"/>
                      <a:ext cx="6470650" cy="9152255"/>
                    </a:xfrm>
                    <a:prstGeom prst="rect">
                      <a:avLst/>
                    </a:prstGeom>
                  </pic:spPr>
                </pic:pic>
              </a:graphicData>
            </a:graphic>
          </wp:inline>
        </w:drawing>
      </w:r>
    </w:p>
    <w:p w:rsidR="00032CEF" w:rsidRDefault="00032CEF">
      <w:pPr>
        <w:spacing w:line="320" w:lineRule="exact"/>
        <w:ind w:firstLineChars="1550" w:firstLine="3255"/>
        <w:rPr>
          <w:kern w:val="0"/>
        </w:rPr>
        <w:sectPr w:rsidR="00032CEF">
          <w:headerReference w:type="default" r:id="rId38"/>
          <w:pgSz w:w="11900" w:h="16838"/>
          <w:pgMar w:top="1440" w:right="846" w:bottom="974" w:left="840" w:header="397" w:footer="567" w:gutter="0"/>
          <w:cols w:space="720"/>
          <w:docGrid w:linePitch="360"/>
        </w:sectPr>
      </w:pPr>
    </w:p>
    <w:p w:rsidR="00032CEF" w:rsidRDefault="00C93F4A">
      <w:pPr>
        <w:pStyle w:val="ac"/>
        <w:outlineLvl w:val="2"/>
        <w:rPr>
          <w:rFonts w:ascii="方正小标宋简体" w:eastAsia="方正小标宋简体" w:hAnsi="宋体" w:cs="Times New Roman"/>
          <w:b w:val="0"/>
          <w:bCs w:val="0"/>
          <w:sz w:val="28"/>
          <w:szCs w:val="28"/>
        </w:rPr>
      </w:pPr>
      <w:bookmarkStart w:id="40" w:name="_Toc22008"/>
      <w:r>
        <w:rPr>
          <w:rFonts w:ascii="方正小标宋简体" w:eastAsia="方正小标宋简体" w:hAnsi="宋体" w:cs="Times New Roman" w:hint="eastAsia"/>
          <w:b w:val="0"/>
          <w:bCs w:val="0"/>
          <w:sz w:val="28"/>
          <w:szCs w:val="28"/>
        </w:rPr>
        <w:lastRenderedPageBreak/>
        <w:t>附件3  施工安全承诺书</w:t>
      </w:r>
      <w:bookmarkEnd w:id="37"/>
      <w:bookmarkEnd w:id="38"/>
      <w:bookmarkEnd w:id="39"/>
      <w:bookmarkEnd w:id="40"/>
    </w:p>
    <w:p w:rsidR="00032CEF" w:rsidRDefault="00C93F4A">
      <w:pPr>
        <w:autoSpaceDE w:val="0"/>
        <w:autoSpaceDN w:val="0"/>
        <w:adjustRightInd w:val="0"/>
        <w:spacing w:line="500" w:lineRule="exact"/>
        <w:rPr>
          <w:rFonts w:ascii="楷体" w:eastAsia="楷体" w:hAnsi="楷体" w:cs="楷体"/>
          <w:b/>
          <w:kern w:val="0"/>
          <w:sz w:val="24"/>
        </w:rPr>
      </w:pPr>
      <w:bookmarkStart w:id="41" w:name="_Toc360177728"/>
      <w:bookmarkStart w:id="42" w:name="_Toc360177641"/>
      <w:bookmarkStart w:id="43" w:name="_Toc360179712"/>
      <w:r>
        <w:rPr>
          <w:rFonts w:ascii="楷体" w:eastAsia="楷体" w:hAnsi="楷体" w:cs="楷体" w:hint="eastAsia"/>
          <w:b/>
          <w:kern w:val="0"/>
          <w:sz w:val="24"/>
        </w:rPr>
        <w:t>大会组委会、主场运营商：</w:t>
      </w:r>
    </w:p>
    <w:p w:rsidR="00032CEF" w:rsidRDefault="00C93F4A">
      <w:pPr>
        <w:autoSpaceDE w:val="0"/>
        <w:autoSpaceDN w:val="0"/>
        <w:adjustRightInd w:val="0"/>
        <w:spacing w:line="440" w:lineRule="exact"/>
        <w:ind w:firstLineChars="199" w:firstLine="478"/>
        <w:rPr>
          <w:rFonts w:ascii="楷体" w:eastAsia="楷体" w:hAnsi="楷体" w:cs="楷体"/>
          <w:kern w:val="0"/>
          <w:sz w:val="24"/>
        </w:rPr>
      </w:pPr>
      <w:r>
        <w:rPr>
          <w:rFonts w:ascii="楷体" w:eastAsia="楷体" w:hAnsi="楷体" w:cs="楷体" w:hint="eastAsia"/>
          <w:kern w:val="0"/>
          <w:sz w:val="24"/>
        </w:rPr>
        <w:t>搭建公司名称：被授权为“</w:t>
      </w:r>
      <w:r>
        <w:rPr>
          <w:rFonts w:ascii="楷体" w:eastAsia="楷体" w:hAnsi="楷体" w:cs="楷体" w:hint="eastAsia"/>
          <w:color w:val="000000"/>
          <w:sz w:val="24"/>
        </w:rPr>
        <w:t>第二十七届郑州全国商品交易会</w:t>
      </w:r>
      <w:r>
        <w:rPr>
          <w:rFonts w:ascii="楷体" w:eastAsia="楷体" w:hAnsi="楷体" w:cs="楷体" w:hint="eastAsia"/>
          <w:sz w:val="24"/>
        </w:rPr>
        <w:t>”</w:t>
      </w:r>
      <w:r>
        <w:rPr>
          <w:rFonts w:ascii="楷体" w:eastAsia="楷体" w:hAnsi="楷体" w:cs="楷体" w:hint="eastAsia"/>
          <w:kern w:val="0"/>
          <w:sz w:val="24"/>
        </w:rPr>
        <w:t>参展企业名称：         ，展位号：     ，展位面积：    ㎡</w:t>
      </w:r>
      <w:r>
        <w:rPr>
          <w:rFonts w:ascii="楷体" w:eastAsia="楷体" w:hAnsi="楷体" w:cs="楷体" w:hint="eastAsia"/>
          <w:w w:val="90"/>
          <w:kern w:val="0"/>
          <w:sz w:val="24"/>
        </w:rPr>
        <w:t>（木质、桁架）</w:t>
      </w:r>
      <w:r>
        <w:rPr>
          <w:rFonts w:ascii="楷体" w:eastAsia="楷体" w:hAnsi="楷体" w:cs="楷体" w:hint="eastAsia"/>
          <w:kern w:val="0"/>
          <w:sz w:val="24"/>
        </w:rPr>
        <w:t>的唯一承建商，用电类型：    ，</w:t>
      </w:r>
      <w:proofErr w:type="gramStart"/>
      <w:r>
        <w:rPr>
          <w:rFonts w:ascii="楷体" w:eastAsia="楷体" w:hAnsi="楷体" w:cs="楷体" w:hint="eastAsia"/>
          <w:color w:val="000000"/>
          <w:kern w:val="0"/>
          <w:sz w:val="24"/>
        </w:rPr>
        <w:t>施工证</w:t>
      </w:r>
      <w:proofErr w:type="gramEnd"/>
      <w:r>
        <w:rPr>
          <w:rFonts w:ascii="楷体" w:eastAsia="楷体" w:hAnsi="楷体" w:cs="楷体" w:hint="eastAsia"/>
          <w:color w:val="000000"/>
          <w:kern w:val="0"/>
          <w:sz w:val="24"/>
        </w:rPr>
        <w:t xml:space="preserve">数量：     </w:t>
      </w:r>
      <w:proofErr w:type="gramStart"/>
      <w:r>
        <w:rPr>
          <w:rFonts w:ascii="楷体" w:eastAsia="楷体" w:hAnsi="楷体" w:cs="楷体" w:hint="eastAsia"/>
          <w:color w:val="000000"/>
          <w:kern w:val="0"/>
          <w:sz w:val="24"/>
        </w:rPr>
        <w:t>个</w:t>
      </w:r>
      <w:proofErr w:type="gramEnd"/>
      <w:r>
        <w:rPr>
          <w:rFonts w:ascii="楷体" w:eastAsia="楷体" w:hAnsi="楷体" w:cs="楷体" w:hint="eastAsia"/>
          <w:color w:val="000000"/>
          <w:kern w:val="0"/>
          <w:sz w:val="24"/>
        </w:rPr>
        <w:t>。</w:t>
      </w:r>
    </w:p>
    <w:p w:rsidR="00032CEF" w:rsidRDefault="00C93F4A">
      <w:pPr>
        <w:autoSpaceDE w:val="0"/>
        <w:autoSpaceDN w:val="0"/>
        <w:adjustRightInd w:val="0"/>
        <w:spacing w:line="440" w:lineRule="exact"/>
        <w:rPr>
          <w:rFonts w:ascii="楷体" w:eastAsia="楷体" w:hAnsi="楷体" w:cs="楷体"/>
          <w:kern w:val="0"/>
          <w:sz w:val="24"/>
        </w:rPr>
      </w:pPr>
      <w:r>
        <w:rPr>
          <w:rFonts w:ascii="楷体" w:eastAsia="楷体" w:hAnsi="楷体" w:cs="楷体" w:hint="eastAsia"/>
          <w:kern w:val="0"/>
          <w:sz w:val="24"/>
        </w:rPr>
        <w:t>项目负责人：        ,身份证号码：      ，手机:       ，安全负责人：     ,身份证号码：       ，手机:        。</w:t>
      </w:r>
    </w:p>
    <w:p w:rsidR="00032CEF" w:rsidRDefault="00C93F4A">
      <w:pPr>
        <w:autoSpaceDE w:val="0"/>
        <w:autoSpaceDN w:val="0"/>
        <w:adjustRightInd w:val="0"/>
        <w:spacing w:line="440" w:lineRule="exact"/>
        <w:ind w:firstLineChars="200" w:firstLine="431"/>
        <w:rPr>
          <w:rFonts w:ascii="楷体" w:eastAsia="楷体" w:hAnsi="楷体" w:cs="楷体"/>
          <w:w w:val="90"/>
          <w:kern w:val="0"/>
          <w:sz w:val="24"/>
        </w:rPr>
      </w:pPr>
      <w:r>
        <w:rPr>
          <w:rFonts w:ascii="楷体" w:eastAsia="楷体" w:hAnsi="楷体" w:cs="楷体" w:hint="eastAsia"/>
          <w:w w:val="90"/>
          <w:kern w:val="0"/>
          <w:sz w:val="24"/>
        </w:rPr>
        <w:t>我公司将</w:t>
      </w:r>
      <w:r>
        <w:rPr>
          <w:rFonts w:ascii="楷体" w:eastAsia="楷体" w:hAnsi="楷体" w:cs="楷体" w:hint="eastAsia"/>
          <w:bCs/>
          <w:w w:val="90"/>
          <w:sz w:val="24"/>
        </w:rPr>
        <w:t>严格</w:t>
      </w:r>
      <w:r>
        <w:rPr>
          <w:rFonts w:ascii="楷体" w:eastAsia="楷体" w:hAnsi="楷体" w:cs="楷体" w:hint="eastAsia"/>
          <w:w w:val="90"/>
          <w:kern w:val="0"/>
          <w:sz w:val="24"/>
        </w:rPr>
        <w:t>服从展会组委会的统一安排及现场管理；</w:t>
      </w:r>
      <w:r>
        <w:rPr>
          <w:rFonts w:ascii="楷体" w:eastAsia="楷体" w:hAnsi="楷体" w:cs="楷体" w:hint="eastAsia"/>
          <w:bCs/>
          <w:w w:val="90"/>
          <w:sz w:val="24"/>
        </w:rPr>
        <w:t>服从主场运营服务商及郑州国际会展中心主管部门的施工管理和监督检查，保证展台和人身安全</w:t>
      </w:r>
      <w:r>
        <w:rPr>
          <w:rFonts w:ascii="楷体" w:eastAsia="楷体" w:hAnsi="楷体" w:cs="楷体" w:hint="eastAsia"/>
          <w:w w:val="90"/>
          <w:kern w:val="0"/>
          <w:sz w:val="24"/>
        </w:rPr>
        <w:t>。并承诺如下：</w:t>
      </w:r>
    </w:p>
    <w:p w:rsidR="00032CEF" w:rsidRDefault="00C93F4A">
      <w:pPr>
        <w:autoSpaceDE w:val="0"/>
        <w:autoSpaceDN w:val="0"/>
        <w:adjustRightInd w:val="0"/>
        <w:spacing w:line="440" w:lineRule="exact"/>
        <w:ind w:firstLineChars="200" w:firstLine="480"/>
        <w:jc w:val="left"/>
        <w:rPr>
          <w:rFonts w:ascii="楷体" w:eastAsia="楷体" w:hAnsi="楷体" w:cs="楷体"/>
          <w:kern w:val="0"/>
          <w:sz w:val="24"/>
        </w:rPr>
      </w:pPr>
      <w:r>
        <w:rPr>
          <w:rFonts w:ascii="楷体" w:eastAsia="楷体" w:hAnsi="楷体" w:cs="楷体"/>
          <w:kern w:val="0"/>
          <w:sz w:val="24"/>
        </w:rPr>
        <w:t>1.</w:t>
      </w:r>
      <w:r>
        <w:rPr>
          <w:rFonts w:ascii="楷体" w:eastAsia="楷体" w:hAnsi="楷体" w:cs="楷体" w:hint="eastAsia"/>
          <w:bCs/>
          <w:sz w:val="24"/>
        </w:rPr>
        <w:t>严格遵守《中华人民共和国消防法》、《大型社会活动安全管理条例》、《展览、展销活动消防安全管理暂行规定》、《郑州国际会展中心现场施工管理规定》以及其它相关规章制度，服从主场运营服务商——</w:t>
      </w:r>
      <w:r>
        <w:rPr>
          <w:rFonts w:ascii="楷体" w:eastAsia="楷体" w:hAnsi="楷体" w:cs="楷体" w:hint="eastAsia"/>
          <w:sz w:val="24"/>
        </w:rPr>
        <w:t>郑州骐骥国际会展服务有限公司</w:t>
      </w:r>
      <w:r>
        <w:rPr>
          <w:rFonts w:ascii="楷体" w:eastAsia="楷体" w:hAnsi="楷体" w:cs="楷体" w:hint="eastAsia"/>
          <w:bCs/>
          <w:sz w:val="24"/>
        </w:rPr>
        <w:t>及郑州国际会展中心主管部门的施工管理和监督检查。</w:t>
      </w:r>
    </w:p>
    <w:p w:rsidR="00032CEF" w:rsidRDefault="00C93F4A">
      <w:pPr>
        <w:autoSpaceDE w:val="0"/>
        <w:autoSpaceDN w:val="0"/>
        <w:adjustRightInd w:val="0"/>
        <w:spacing w:line="440" w:lineRule="exact"/>
        <w:jc w:val="left"/>
        <w:rPr>
          <w:rFonts w:ascii="楷体" w:eastAsia="楷体" w:hAnsi="楷体" w:cs="楷体"/>
          <w:kern w:val="0"/>
          <w:sz w:val="24"/>
        </w:rPr>
      </w:pPr>
      <w:r>
        <w:rPr>
          <w:rFonts w:ascii="楷体" w:eastAsia="楷体" w:hAnsi="楷体" w:cs="楷体" w:hint="eastAsia"/>
          <w:kern w:val="0"/>
          <w:sz w:val="24"/>
        </w:rPr>
        <w:t>2．保证所设计和施工展位具备应有的牢固性、安全可靠；保证展会施工严格按照图纸设计进行；保证展位搭建所用材料不使用明火、易燃、易爆物品及具有放射性、有毒性、腐蚀性物品；保证展位在施工过程中，施工人员佩戴施工证，有必备的防护措施（安全帽、安全绳），严格按照安全操作规程施工；</w:t>
      </w:r>
    </w:p>
    <w:p w:rsidR="00032CEF" w:rsidRDefault="00C93F4A">
      <w:pPr>
        <w:autoSpaceDE w:val="0"/>
        <w:autoSpaceDN w:val="0"/>
        <w:adjustRightInd w:val="0"/>
        <w:spacing w:line="440" w:lineRule="exact"/>
        <w:jc w:val="left"/>
        <w:rPr>
          <w:rFonts w:ascii="楷体" w:eastAsia="楷体" w:hAnsi="楷体" w:cs="楷体"/>
          <w:kern w:val="0"/>
          <w:sz w:val="24"/>
        </w:rPr>
      </w:pPr>
      <w:r>
        <w:rPr>
          <w:rFonts w:ascii="楷体" w:eastAsia="楷体" w:hAnsi="楷体" w:cs="楷体" w:hint="eastAsia"/>
          <w:kern w:val="0"/>
          <w:sz w:val="24"/>
        </w:rPr>
        <w:t>3．保证在布展前7天中午12:00前，将向组委会指定的主场运营商提交特装</w:t>
      </w:r>
      <w:proofErr w:type="gramStart"/>
      <w:r>
        <w:rPr>
          <w:rFonts w:ascii="楷体" w:eastAsia="楷体" w:hAnsi="楷体" w:cs="楷体" w:hint="eastAsia"/>
          <w:kern w:val="0"/>
          <w:sz w:val="24"/>
        </w:rPr>
        <w:t>展台报图资料</w:t>
      </w:r>
      <w:proofErr w:type="gramEnd"/>
      <w:r>
        <w:rPr>
          <w:rFonts w:ascii="楷体" w:eastAsia="楷体" w:hAnsi="楷体" w:cs="楷体" w:hint="eastAsia"/>
          <w:kern w:val="0"/>
          <w:sz w:val="24"/>
        </w:rPr>
        <w:t>以供审批。资料包括企业经营资质、展台设计图（包含尺寸和高度的平面图、俯视图、透视图），施工材料说明，展位电路图（配电系统图，包含用电器、数量、规格、配电箱、线材）。未经主场运营商审批的展台</w:t>
      </w:r>
      <w:proofErr w:type="gramStart"/>
      <w:r>
        <w:rPr>
          <w:rFonts w:ascii="楷体" w:eastAsia="楷体" w:hAnsi="楷体" w:cs="楷体" w:hint="eastAsia"/>
          <w:kern w:val="0"/>
          <w:sz w:val="24"/>
        </w:rPr>
        <w:t>不</w:t>
      </w:r>
      <w:proofErr w:type="gramEnd"/>
      <w:r>
        <w:rPr>
          <w:rFonts w:ascii="楷体" w:eastAsia="楷体" w:hAnsi="楷体" w:cs="楷体" w:hint="eastAsia"/>
          <w:kern w:val="0"/>
          <w:sz w:val="24"/>
        </w:rPr>
        <w:t>私自搭建，或已经审批的展台</w:t>
      </w:r>
      <w:proofErr w:type="gramStart"/>
      <w:r>
        <w:rPr>
          <w:rFonts w:ascii="楷体" w:eastAsia="楷体" w:hAnsi="楷体" w:cs="楷体" w:hint="eastAsia"/>
          <w:kern w:val="0"/>
          <w:sz w:val="24"/>
        </w:rPr>
        <w:t>不</w:t>
      </w:r>
      <w:proofErr w:type="gramEnd"/>
      <w:r>
        <w:rPr>
          <w:rFonts w:ascii="楷体" w:eastAsia="楷体" w:hAnsi="楷体" w:cs="楷体" w:hint="eastAsia"/>
          <w:kern w:val="0"/>
          <w:sz w:val="24"/>
        </w:rPr>
        <w:t>私自做出改动和调整。</w:t>
      </w:r>
    </w:p>
    <w:p w:rsidR="00032CEF" w:rsidRDefault="00C93F4A">
      <w:pPr>
        <w:autoSpaceDE w:val="0"/>
        <w:autoSpaceDN w:val="0"/>
        <w:adjustRightInd w:val="0"/>
        <w:spacing w:line="440" w:lineRule="exact"/>
        <w:jc w:val="left"/>
        <w:rPr>
          <w:rFonts w:ascii="楷体" w:eastAsia="楷体" w:hAnsi="楷体" w:cs="楷体"/>
          <w:kern w:val="0"/>
          <w:sz w:val="24"/>
        </w:rPr>
      </w:pPr>
      <w:r>
        <w:rPr>
          <w:rFonts w:ascii="楷体" w:eastAsia="楷体" w:hAnsi="楷体" w:cs="楷体" w:hint="eastAsia"/>
          <w:kern w:val="0"/>
          <w:sz w:val="24"/>
        </w:rPr>
        <w:t xml:space="preserve"> 4．对于现场施工过程中违反有关规定的，愿意积极整改，未能</w:t>
      </w:r>
      <w:proofErr w:type="gramStart"/>
      <w:r>
        <w:rPr>
          <w:rFonts w:ascii="楷体" w:eastAsia="楷体" w:hAnsi="楷体" w:cs="楷体" w:hint="eastAsia"/>
          <w:kern w:val="0"/>
          <w:sz w:val="24"/>
        </w:rPr>
        <w:t>作出</w:t>
      </w:r>
      <w:proofErr w:type="gramEnd"/>
      <w:r>
        <w:rPr>
          <w:rFonts w:ascii="楷体" w:eastAsia="楷体" w:hAnsi="楷体" w:cs="楷体" w:hint="eastAsia"/>
          <w:kern w:val="0"/>
          <w:sz w:val="24"/>
        </w:rPr>
        <w:t>及时整改的愿意承担相应处罚和相关安全责任。</w:t>
      </w:r>
    </w:p>
    <w:p w:rsidR="00032CEF" w:rsidRDefault="00C93F4A">
      <w:pPr>
        <w:autoSpaceDE w:val="0"/>
        <w:autoSpaceDN w:val="0"/>
        <w:adjustRightInd w:val="0"/>
        <w:spacing w:line="440" w:lineRule="exact"/>
        <w:ind w:firstLineChars="200" w:firstLine="480"/>
        <w:jc w:val="left"/>
        <w:rPr>
          <w:rFonts w:ascii="楷体" w:eastAsia="楷体" w:hAnsi="楷体" w:cs="楷体"/>
          <w:kern w:val="0"/>
          <w:sz w:val="24"/>
        </w:rPr>
      </w:pPr>
      <w:r>
        <w:rPr>
          <w:rFonts w:ascii="楷体" w:eastAsia="楷体" w:hAnsi="楷体" w:cs="楷体" w:hint="eastAsia"/>
          <w:kern w:val="0"/>
          <w:sz w:val="24"/>
        </w:rPr>
        <w:t>5．每天下午闭馆时，主动关闭所负责展位的一切电源，如出现未关闭情况，我公司将接受主场公司的罚款：500元/次，罚款从展位清洁押金中扣除。</w:t>
      </w:r>
    </w:p>
    <w:p w:rsidR="00032CEF" w:rsidRDefault="00C93F4A">
      <w:pPr>
        <w:autoSpaceDE w:val="0"/>
        <w:autoSpaceDN w:val="0"/>
        <w:adjustRightInd w:val="0"/>
        <w:spacing w:line="440" w:lineRule="exact"/>
        <w:ind w:firstLineChars="200" w:firstLine="482"/>
        <w:jc w:val="left"/>
        <w:rPr>
          <w:rFonts w:ascii="楷体" w:eastAsia="楷体" w:hAnsi="楷体" w:cs="楷体"/>
          <w:kern w:val="0"/>
          <w:sz w:val="24"/>
        </w:rPr>
      </w:pPr>
      <w:r>
        <w:rPr>
          <w:rFonts w:ascii="楷体" w:eastAsia="楷体" w:hAnsi="楷体" w:cs="楷体" w:hint="eastAsia"/>
          <w:b/>
          <w:kern w:val="0"/>
          <w:sz w:val="24"/>
        </w:rPr>
        <w:t>我公司承诺所提供的一切报批材料均合法、有效，对报批材料中列明的事项</w:t>
      </w:r>
      <w:proofErr w:type="gramStart"/>
      <w:r>
        <w:rPr>
          <w:rFonts w:ascii="楷体" w:eastAsia="楷体" w:hAnsi="楷体" w:cs="楷体" w:hint="eastAsia"/>
          <w:b/>
          <w:kern w:val="0"/>
          <w:sz w:val="24"/>
        </w:rPr>
        <w:t>不</w:t>
      </w:r>
      <w:proofErr w:type="gramEnd"/>
      <w:r>
        <w:rPr>
          <w:rFonts w:ascii="楷体" w:eastAsia="楷体" w:hAnsi="楷体" w:cs="楷体" w:hint="eastAsia"/>
          <w:b/>
          <w:kern w:val="0"/>
          <w:sz w:val="24"/>
        </w:rPr>
        <w:t>私自调整。</w:t>
      </w:r>
    </w:p>
    <w:p w:rsidR="00032CEF" w:rsidRDefault="00032CEF">
      <w:pPr>
        <w:autoSpaceDE w:val="0"/>
        <w:autoSpaceDN w:val="0"/>
        <w:adjustRightInd w:val="0"/>
        <w:spacing w:line="440" w:lineRule="exact"/>
        <w:ind w:firstLineChars="150" w:firstLine="360"/>
        <w:jc w:val="left"/>
        <w:rPr>
          <w:rFonts w:ascii="楷体" w:eastAsia="楷体" w:hAnsi="楷体" w:cs="楷体"/>
          <w:color w:val="FF0000"/>
          <w:kern w:val="0"/>
          <w:sz w:val="24"/>
        </w:rPr>
      </w:pPr>
    </w:p>
    <w:p w:rsidR="00032CEF" w:rsidRDefault="00C93F4A">
      <w:pPr>
        <w:autoSpaceDE w:val="0"/>
        <w:autoSpaceDN w:val="0"/>
        <w:adjustRightInd w:val="0"/>
        <w:spacing w:line="440" w:lineRule="exact"/>
        <w:ind w:firstLineChars="150" w:firstLine="360"/>
        <w:jc w:val="left"/>
        <w:rPr>
          <w:rFonts w:ascii="楷体" w:eastAsia="楷体" w:hAnsi="楷体" w:cs="楷体"/>
          <w:color w:val="FF0000"/>
          <w:kern w:val="0"/>
          <w:sz w:val="24"/>
        </w:rPr>
      </w:pPr>
      <w:r>
        <w:rPr>
          <w:rFonts w:ascii="楷体" w:eastAsia="楷体" w:hAnsi="楷体" w:cs="楷体" w:hint="eastAsia"/>
          <w:color w:val="FF0000"/>
          <w:kern w:val="0"/>
          <w:sz w:val="24"/>
        </w:rPr>
        <w:t>（展台搭建公司盖章）</w:t>
      </w:r>
    </w:p>
    <w:p w:rsidR="00032CEF" w:rsidRDefault="00C93F4A">
      <w:pPr>
        <w:autoSpaceDE w:val="0"/>
        <w:autoSpaceDN w:val="0"/>
        <w:adjustRightInd w:val="0"/>
        <w:spacing w:line="440" w:lineRule="exact"/>
        <w:ind w:firstLineChars="500" w:firstLine="1200"/>
        <w:jc w:val="left"/>
        <w:rPr>
          <w:rFonts w:ascii="楷体" w:eastAsia="楷体" w:hAnsi="楷体" w:cs="楷体"/>
          <w:color w:val="FF0000"/>
          <w:kern w:val="0"/>
          <w:sz w:val="24"/>
        </w:rPr>
        <w:sectPr w:rsidR="00032CEF">
          <w:headerReference w:type="default" r:id="rId39"/>
          <w:pgSz w:w="11900" w:h="16838"/>
          <w:pgMar w:top="1440" w:right="846" w:bottom="974" w:left="840" w:header="397" w:footer="567" w:gutter="0"/>
          <w:cols w:space="720"/>
          <w:docGrid w:linePitch="360"/>
        </w:sectPr>
      </w:pPr>
      <w:r>
        <w:rPr>
          <w:rFonts w:ascii="楷体" w:eastAsia="楷体" w:hAnsi="楷体" w:cs="楷体" w:hint="eastAsia"/>
          <w:color w:val="FF0000"/>
          <w:kern w:val="0"/>
          <w:sz w:val="24"/>
        </w:rPr>
        <w:t>年    月    日</w:t>
      </w:r>
    </w:p>
    <w:p w:rsidR="00032CEF" w:rsidRDefault="00C93F4A">
      <w:pPr>
        <w:pStyle w:val="ac"/>
        <w:outlineLvl w:val="2"/>
        <w:rPr>
          <w:rFonts w:ascii="方正小标宋简体" w:eastAsia="方正小标宋简体" w:hAnsi="宋体" w:cs="Times New Roman"/>
          <w:b w:val="0"/>
          <w:bCs w:val="0"/>
          <w:sz w:val="28"/>
          <w:szCs w:val="28"/>
        </w:rPr>
      </w:pPr>
      <w:bookmarkStart w:id="44" w:name="_Toc22418"/>
      <w:r>
        <w:rPr>
          <w:rFonts w:ascii="方正小标宋简体" w:eastAsia="方正小标宋简体" w:hAnsi="宋体" w:cs="Times New Roman" w:hint="eastAsia"/>
          <w:b w:val="0"/>
          <w:bCs w:val="0"/>
          <w:sz w:val="28"/>
          <w:szCs w:val="28"/>
        </w:rPr>
        <w:lastRenderedPageBreak/>
        <w:t>附件4  施工安全责任书</w:t>
      </w:r>
      <w:bookmarkEnd w:id="41"/>
      <w:bookmarkEnd w:id="42"/>
      <w:bookmarkEnd w:id="43"/>
      <w:bookmarkEnd w:id="44"/>
    </w:p>
    <w:p w:rsidR="00032CEF" w:rsidRDefault="00032CEF">
      <w:pPr>
        <w:spacing w:line="280" w:lineRule="exact"/>
        <w:jc w:val="center"/>
        <w:rPr>
          <w:rFonts w:ascii="楷体" w:eastAsia="楷体" w:hAnsi="楷体" w:cs="楷体"/>
          <w:b/>
          <w:bCs/>
          <w:sz w:val="24"/>
          <w:szCs w:val="24"/>
        </w:rPr>
      </w:pPr>
      <w:bookmarkStart w:id="45" w:name="_Toc360179713"/>
      <w:bookmarkStart w:id="46" w:name="_Toc360177729"/>
      <w:bookmarkStart w:id="47" w:name="_Toc360177642"/>
    </w:p>
    <w:p w:rsidR="00032CEF" w:rsidRDefault="00C93F4A">
      <w:pPr>
        <w:spacing w:line="280" w:lineRule="exact"/>
        <w:jc w:val="center"/>
        <w:rPr>
          <w:rFonts w:ascii="楷体" w:eastAsia="楷体" w:hAnsi="楷体" w:cs="楷体"/>
          <w:b/>
          <w:bCs/>
          <w:sz w:val="24"/>
          <w:szCs w:val="24"/>
        </w:rPr>
      </w:pPr>
      <w:r>
        <w:rPr>
          <w:rFonts w:ascii="楷体" w:eastAsia="楷体" w:hAnsi="楷体" w:cs="楷体" w:hint="eastAsia"/>
          <w:b/>
          <w:bCs/>
          <w:sz w:val="24"/>
          <w:szCs w:val="24"/>
        </w:rPr>
        <w:t>郑州国际会展中心施工安全责任书</w:t>
      </w:r>
    </w:p>
    <w:p w:rsidR="00032CEF" w:rsidRDefault="00032CEF">
      <w:pPr>
        <w:spacing w:line="240" w:lineRule="exact"/>
        <w:jc w:val="center"/>
        <w:rPr>
          <w:rFonts w:ascii="楷体" w:eastAsia="楷体" w:hAnsi="楷体" w:cs="楷体"/>
          <w:sz w:val="24"/>
          <w:szCs w:val="24"/>
        </w:rPr>
      </w:pPr>
    </w:p>
    <w:p w:rsidR="00032CEF" w:rsidRDefault="00032CEF">
      <w:pPr>
        <w:pStyle w:val="a4"/>
        <w:tabs>
          <w:tab w:val="left" w:pos="0"/>
          <w:tab w:val="left" w:pos="900"/>
          <w:tab w:val="left" w:pos="1260"/>
        </w:tabs>
        <w:spacing w:line="240" w:lineRule="exact"/>
        <w:rPr>
          <w:rFonts w:ascii="楷体" w:eastAsia="楷体" w:hAnsi="楷体" w:cs="楷体"/>
          <w:sz w:val="24"/>
          <w:szCs w:val="24"/>
        </w:rPr>
      </w:pP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一、严格遵守《消防法》、《大型活动条例》、《郑州国际会展中心施工管理规定》以及其它相关规章制度，服从郑州国际会展中心主管部门的施工管理和监督检查，保证展台和人身安全。</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二、施工前应按照郑州国际会展中心有关规定办理施工资质登记备案、施工图纸报审等手续，并交纳相关费用。</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三、施工现场的安全和防火由施工单位负责，施工单位须确定一名施工现场安全负责人，全面负责施工现场的安全、防火工作。</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四、展台结构必须牢固、安全，搭建材料应使用难燃或阻燃的材料，禁止使用弹力布和针棉织品做装饰材料。</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五、展馆内所有铺设地毯必须耐火阻燃。</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六、展馆内施工只能对展台进行预制件的组装，不得使用电锯、电刨等加工作业工具。</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七、展台施工不得使用易燃、易爆物品（如：酒精、稀料、橡胶水等），不得在馆内进行喷漆、刷漆等工作。</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八、展台结构严禁在展馆顶部、柱子及各种专用管线上吊挂、捆绑，所有结构应和展台自身主体结构连接。严禁利用展馆顶部管网作为吊装展台结构的工具。</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九、主场单位在施工时，应随时清理施工垃圾等各类废弃物品，搭建展台的材料应码放整齐，严禁占用消防通道，保持馆内通道畅通。不得在馆内设置存放物品的仓库。</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十、展馆内的一切设施不得破坏或改变其使用性质和位置，展馆内、外地面、墙面等建筑不得钉钉、打孔、刷胶、涂色、张贴宣传品，不准损坏展馆一切设施。</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十一、相邻展台所有结构背板</w:t>
      </w:r>
      <w:proofErr w:type="gramStart"/>
      <w:r>
        <w:rPr>
          <w:rFonts w:ascii="楷体" w:eastAsia="楷体" w:hAnsi="楷体" w:cs="楷体" w:hint="eastAsia"/>
          <w:sz w:val="24"/>
          <w:szCs w:val="24"/>
        </w:rPr>
        <w:t>墙必须</w:t>
      </w:r>
      <w:proofErr w:type="gramEnd"/>
      <w:r>
        <w:rPr>
          <w:rFonts w:ascii="楷体" w:eastAsia="楷体" w:hAnsi="楷体" w:cs="楷体" w:hint="eastAsia"/>
          <w:sz w:val="24"/>
          <w:szCs w:val="24"/>
        </w:rPr>
        <w:t>做出妥善装饰处理。</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十二、馆内搭建二层或结构复杂的展台以及搭建馆外展台时须提供展台细部结构图并加盖有相关资质设计院审核章和国家一级注册结构工程师印章及审核报告。从设计到施工应充分考虑展台的安全性，确保搭建展台各连接点及展台整体结构的牢固性。</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十三、搭建二层展台必须设置年检合格的灭火器。</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十四、展台结构不准遮挡展馆内的消防设施、电气设备、紧急出口和观众通道。搭建地台必须于展位范围内部地台边缘处设置缓坡通向公共通道，防止地台与地面的落差造成人身伤害。展馆防火卷帘门下不得搭建任何展架、展台、整体地台及堆放各种货物，防火卷帘门所处的展馆立柱严禁采取任何形式的包裹及遮挡，保证防火卷帘门升降畅通。</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color w:val="FF0000"/>
          <w:sz w:val="24"/>
          <w:szCs w:val="24"/>
        </w:rPr>
      </w:pPr>
      <w:r>
        <w:rPr>
          <w:rFonts w:ascii="楷体" w:eastAsia="楷体" w:hAnsi="楷体" w:cs="楷体" w:hint="eastAsia"/>
          <w:sz w:val="24"/>
          <w:szCs w:val="24"/>
        </w:rPr>
        <w:t>十五</w:t>
      </w:r>
      <w:r>
        <w:rPr>
          <w:rFonts w:ascii="楷体" w:eastAsia="楷体" w:hAnsi="楷体" w:cs="楷体" w:hint="eastAsia"/>
          <w:color w:val="FF0000"/>
          <w:sz w:val="24"/>
          <w:szCs w:val="24"/>
        </w:rPr>
        <w:t>、展台不得超过限定高度及承重要求。室内展台：展览中心限高6米(</w:t>
      </w:r>
      <w:proofErr w:type="gramStart"/>
      <w:r>
        <w:rPr>
          <w:rFonts w:ascii="楷体" w:eastAsia="楷体" w:hAnsi="楷体" w:cs="楷体" w:hint="eastAsia"/>
          <w:color w:val="FF0000"/>
          <w:sz w:val="24"/>
          <w:szCs w:val="24"/>
        </w:rPr>
        <w:t>主结构</w:t>
      </w:r>
      <w:proofErr w:type="gramEnd"/>
      <w:r>
        <w:rPr>
          <w:rFonts w:ascii="楷体" w:eastAsia="楷体" w:hAnsi="楷体" w:cs="楷体" w:hint="eastAsia"/>
          <w:color w:val="FF0000"/>
          <w:sz w:val="24"/>
          <w:szCs w:val="24"/>
        </w:rPr>
        <w:t>不得高于6米,辅助结构如灯</w:t>
      </w:r>
      <w:proofErr w:type="gramStart"/>
      <w:r>
        <w:rPr>
          <w:rFonts w:ascii="楷体" w:eastAsia="楷体" w:hAnsi="楷体" w:cs="楷体" w:hint="eastAsia"/>
          <w:color w:val="FF0000"/>
          <w:sz w:val="24"/>
          <w:szCs w:val="24"/>
        </w:rPr>
        <w:t>架不得</w:t>
      </w:r>
      <w:proofErr w:type="gramEnd"/>
      <w:r>
        <w:rPr>
          <w:rFonts w:ascii="楷体" w:eastAsia="楷体" w:hAnsi="楷体" w:cs="楷体" w:hint="eastAsia"/>
          <w:color w:val="FF0000"/>
          <w:sz w:val="24"/>
          <w:szCs w:val="24"/>
        </w:rPr>
        <w:t>高于8米)，室外展台：限高4.5米。会议中心展台搭建限高4米，不得超过规定承重：400公斤/平方米。</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十六、施工登高作业高度达到2M及以上的施工人员须系安全绳、安全帽。</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十七、室外搭建的展台要做好防风措施，确保展台结构的强度、刚度、稳定性以及局部稳定性。即：不能出现可变形体系，在荷载作用下（主要是风荷载，冬季为雪荷载）不能产生过大的变形。所设计的结构强度应当满足荷载所需要的强度。</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十八、使用玻璃材料装饰展台，必须采用钢化玻璃，要保证玻璃的强度、厚度（幕墙玻璃厚度</w:t>
      </w:r>
      <w:r>
        <w:rPr>
          <w:rFonts w:ascii="楷体" w:eastAsia="楷体" w:hAnsi="楷体" w:cs="楷体" w:hint="eastAsia"/>
          <w:sz w:val="24"/>
          <w:szCs w:val="24"/>
        </w:rPr>
        <w:lastRenderedPageBreak/>
        <w:t>不小于8mm），玻璃的安装方式应合理、可靠，必须制作金属框架或采用专业五金件进行玻璃安装，框架及五金件与玻璃材料之间要使用弹性材料做垫层，确保玻璃使用安全。大面积玻璃材料应粘贴明显标识，以防破碎伤人。若使用玻璃地台，则结构支撑立柱、墙体必须固定于地台下方，不得直接在光滑玻璃面上方搭设展台结构。</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十九、展台搭建材料的选用要符合国家有关部门关于临时性建筑的材料用法标准并结合展览会的特点合理选材，选材时应符合国家环保要求。</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二十、馆内严禁吸烟，施工人员必须佩戴安全帽和反光背心，展台施工不得使用易燃、易爆物品，禁止明火作业。</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二十一、展台严禁采用全封闭式顶棚，展台顶棚不得阻挡展馆顶部消防设施，要保证展台顶棚至少有50%以上的平面开放面积，以确保展台的消防安全性。</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二十二、为保证施工安全，布、撤展期间，所有参展商及搭建商只能</w:t>
      </w:r>
      <w:proofErr w:type="gramStart"/>
      <w:r>
        <w:rPr>
          <w:rFonts w:ascii="楷体" w:eastAsia="楷体" w:hAnsi="楷体" w:cs="楷体" w:hint="eastAsia"/>
          <w:sz w:val="24"/>
          <w:szCs w:val="24"/>
        </w:rPr>
        <w:t>凭施工证</w:t>
      </w:r>
      <w:proofErr w:type="gramEnd"/>
      <w:r>
        <w:rPr>
          <w:rFonts w:ascii="楷体" w:eastAsia="楷体" w:hAnsi="楷体" w:cs="楷体" w:hint="eastAsia"/>
          <w:sz w:val="24"/>
          <w:szCs w:val="24"/>
        </w:rPr>
        <w:t>进入展馆（工作证除外），严禁证件不符和倒</w:t>
      </w:r>
      <w:proofErr w:type="gramStart"/>
      <w:r>
        <w:rPr>
          <w:rFonts w:ascii="楷体" w:eastAsia="楷体" w:hAnsi="楷体" w:cs="楷体" w:hint="eastAsia"/>
          <w:sz w:val="24"/>
          <w:szCs w:val="24"/>
        </w:rPr>
        <w:t>证现象</w:t>
      </w:r>
      <w:proofErr w:type="gramEnd"/>
      <w:r>
        <w:rPr>
          <w:rFonts w:ascii="楷体" w:eastAsia="楷体" w:hAnsi="楷体" w:cs="楷体" w:hint="eastAsia"/>
          <w:sz w:val="24"/>
          <w:szCs w:val="24"/>
        </w:rPr>
        <w:t>的发生，专业技术人员须持上岗证施工。</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二十三、严禁使用霓虹灯作为展台装饰照明。照明灯具等各种用电设施及材料应具有国家专业安全认证，应按照规程标准施工、安装、使用。电器连接安装应使用双层绝缘护套线，连接端子必须完全封闭不行裸露并加盖绝缘盒。</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二十四、施工单位不得动用展馆配电箱等固定设施。室外安装灯具、插座、配电盘等应选用防雨型，室外用电设备应有可靠防雨措施。</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二十五、施工人员不得在郑州国际会展中心内进行野蛮施工，以免发生危险。</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二十六、展览会开幕后，施工单位须留现场安全负责人及专职人员现场值班，发现问题及时处理。</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二十七、撤展期间，严禁野蛮拆卸，施工单位必须在规定时间内将所有搭建材料全部撤出会展中心并清运干净，严禁将废弃物堆放在会展中心区域（展厅、物流通道、及展馆周边区域），严禁对搭建材料进行打砸、转让、倒卖。</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二十八、郑州国际会展中心保留对特殊情况实行特别限制的权利。郑州国际会展中心管理人员有权进入展台进行检查。</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施工单位在进馆施工、</w:t>
      </w:r>
      <w:proofErr w:type="gramStart"/>
      <w:r>
        <w:rPr>
          <w:rFonts w:ascii="楷体" w:eastAsia="楷体" w:hAnsi="楷体" w:cs="楷体" w:hint="eastAsia"/>
          <w:sz w:val="24"/>
          <w:szCs w:val="24"/>
        </w:rPr>
        <w:t>撤馆以及</w:t>
      </w:r>
      <w:proofErr w:type="gramEnd"/>
      <w:r>
        <w:rPr>
          <w:rFonts w:ascii="楷体" w:eastAsia="楷体" w:hAnsi="楷体" w:cs="楷体" w:hint="eastAsia"/>
          <w:sz w:val="24"/>
          <w:szCs w:val="24"/>
        </w:rPr>
        <w:t>运输过程中因违反上述规定，所造成的人员伤亡、火灾及场馆建筑物设施损坏等一切安全责任事故，由施工单位负全部责任，并承担由此给郑州国际会展中心造成的所有的名誉及经济损失。</w:t>
      </w:r>
    </w:p>
    <w:p w:rsidR="00032CEF" w:rsidRDefault="00C93F4A">
      <w:pPr>
        <w:pStyle w:val="a4"/>
        <w:tabs>
          <w:tab w:val="left" w:pos="0"/>
          <w:tab w:val="left" w:pos="900"/>
          <w:tab w:val="left" w:pos="1260"/>
        </w:tabs>
        <w:spacing w:line="360" w:lineRule="exact"/>
        <w:ind w:firstLineChars="177" w:firstLine="425"/>
        <w:rPr>
          <w:rFonts w:ascii="楷体" w:eastAsia="楷体" w:hAnsi="楷体" w:cs="楷体"/>
          <w:sz w:val="24"/>
          <w:szCs w:val="24"/>
        </w:rPr>
      </w:pPr>
      <w:r>
        <w:rPr>
          <w:rFonts w:ascii="楷体" w:eastAsia="楷体" w:hAnsi="楷体" w:cs="楷体" w:hint="eastAsia"/>
          <w:sz w:val="24"/>
          <w:szCs w:val="24"/>
        </w:rPr>
        <w:t>本人已仔细阅读《郑州国际会展中心施工安全责任书》，并保证严格遵守此规定。</w:t>
      </w:r>
    </w:p>
    <w:p w:rsidR="00032CEF" w:rsidRDefault="00032CEF">
      <w:pPr>
        <w:pStyle w:val="a4"/>
        <w:tabs>
          <w:tab w:val="left" w:pos="0"/>
          <w:tab w:val="left" w:pos="900"/>
          <w:tab w:val="left" w:pos="1260"/>
        </w:tabs>
        <w:spacing w:line="360" w:lineRule="exact"/>
        <w:ind w:firstLine="405"/>
        <w:rPr>
          <w:rFonts w:ascii="楷体" w:eastAsia="楷体" w:hAnsi="楷体" w:cs="楷体"/>
          <w:sz w:val="24"/>
          <w:szCs w:val="24"/>
        </w:rPr>
      </w:pPr>
    </w:p>
    <w:p w:rsidR="00032CEF" w:rsidRDefault="00032CEF">
      <w:pPr>
        <w:pStyle w:val="a4"/>
        <w:tabs>
          <w:tab w:val="left" w:pos="0"/>
          <w:tab w:val="left" w:pos="900"/>
          <w:tab w:val="left" w:pos="1260"/>
        </w:tabs>
        <w:spacing w:line="240" w:lineRule="exact"/>
        <w:ind w:firstLine="405"/>
        <w:rPr>
          <w:rFonts w:ascii="楷体" w:eastAsia="楷体" w:hAnsi="楷体" w:cs="楷体"/>
          <w:sz w:val="24"/>
          <w:szCs w:val="24"/>
        </w:rPr>
      </w:pPr>
    </w:p>
    <w:p w:rsidR="00032CEF" w:rsidRDefault="00C93F4A">
      <w:pPr>
        <w:pStyle w:val="a4"/>
        <w:tabs>
          <w:tab w:val="left" w:pos="0"/>
          <w:tab w:val="left" w:pos="900"/>
          <w:tab w:val="left" w:pos="1260"/>
        </w:tabs>
        <w:spacing w:line="240" w:lineRule="exact"/>
        <w:rPr>
          <w:rFonts w:ascii="楷体" w:eastAsia="楷体" w:hAnsi="楷体" w:cs="楷体"/>
          <w:sz w:val="24"/>
          <w:szCs w:val="24"/>
        </w:rPr>
      </w:pPr>
      <w:r>
        <w:rPr>
          <w:rFonts w:ascii="楷体" w:eastAsia="楷体" w:hAnsi="楷体" w:cs="楷体" w:hint="eastAsia"/>
          <w:sz w:val="24"/>
          <w:szCs w:val="24"/>
        </w:rPr>
        <w:t>活动名称：                                         公司名称：</w:t>
      </w:r>
    </w:p>
    <w:p w:rsidR="00032CEF" w:rsidRDefault="00032CEF">
      <w:pPr>
        <w:pStyle w:val="a4"/>
        <w:tabs>
          <w:tab w:val="left" w:pos="0"/>
          <w:tab w:val="left" w:pos="900"/>
          <w:tab w:val="left" w:pos="1260"/>
        </w:tabs>
        <w:spacing w:line="240" w:lineRule="exact"/>
        <w:rPr>
          <w:rFonts w:ascii="楷体" w:eastAsia="楷体" w:hAnsi="楷体" w:cs="楷体"/>
          <w:sz w:val="24"/>
          <w:szCs w:val="24"/>
        </w:rPr>
      </w:pPr>
    </w:p>
    <w:p w:rsidR="00032CEF" w:rsidRDefault="00032CEF">
      <w:pPr>
        <w:pStyle w:val="a4"/>
        <w:tabs>
          <w:tab w:val="left" w:pos="0"/>
          <w:tab w:val="left" w:pos="900"/>
          <w:tab w:val="left" w:pos="1260"/>
        </w:tabs>
        <w:spacing w:line="240" w:lineRule="exact"/>
        <w:rPr>
          <w:rFonts w:ascii="楷体" w:eastAsia="楷体" w:hAnsi="楷体" w:cs="楷体"/>
          <w:color w:val="FF0000"/>
          <w:sz w:val="24"/>
          <w:szCs w:val="24"/>
        </w:rPr>
      </w:pPr>
    </w:p>
    <w:p w:rsidR="00032CEF" w:rsidRDefault="00C93F4A">
      <w:pPr>
        <w:pStyle w:val="a4"/>
        <w:tabs>
          <w:tab w:val="left" w:pos="0"/>
          <w:tab w:val="left" w:pos="900"/>
          <w:tab w:val="left" w:pos="1260"/>
        </w:tabs>
        <w:spacing w:line="240" w:lineRule="exact"/>
        <w:rPr>
          <w:rFonts w:ascii="楷体" w:eastAsia="楷体" w:hAnsi="楷体" w:cs="楷体"/>
          <w:color w:val="FF0000"/>
          <w:sz w:val="24"/>
          <w:szCs w:val="24"/>
        </w:rPr>
      </w:pPr>
      <w:r>
        <w:rPr>
          <w:rFonts w:ascii="楷体" w:eastAsia="楷体" w:hAnsi="楷体" w:cs="楷体" w:hint="eastAsia"/>
          <w:color w:val="FF0000"/>
          <w:sz w:val="24"/>
          <w:szCs w:val="24"/>
        </w:rPr>
        <w:t>负责人签字：                                       手机：</w:t>
      </w:r>
    </w:p>
    <w:p w:rsidR="00032CEF" w:rsidRDefault="00032CEF">
      <w:pPr>
        <w:pStyle w:val="a4"/>
        <w:tabs>
          <w:tab w:val="left" w:pos="0"/>
          <w:tab w:val="left" w:pos="900"/>
          <w:tab w:val="left" w:pos="1260"/>
        </w:tabs>
        <w:spacing w:line="240" w:lineRule="exact"/>
        <w:rPr>
          <w:rFonts w:ascii="楷体" w:eastAsia="楷体" w:hAnsi="楷体" w:cs="楷体"/>
          <w:color w:val="FF0000"/>
          <w:sz w:val="24"/>
          <w:szCs w:val="24"/>
        </w:rPr>
      </w:pPr>
    </w:p>
    <w:p w:rsidR="00032CEF" w:rsidRDefault="00032CEF">
      <w:pPr>
        <w:pStyle w:val="a4"/>
        <w:tabs>
          <w:tab w:val="left" w:pos="0"/>
          <w:tab w:val="left" w:pos="900"/>
          <w:tab w:val="left" w:pos="1260"/>
        </w:tabs>
        <w:spacing w:line="240" w:lineRule="exact"/>
        <w:rPr>
          <w:rFonts w:ascii="楷体" w:eastAsia="楷体" w:hAnsi="楷体" w:cs="楷体"/>
          <w:color w:val="FF0000"/>
          <w:sz w:val="24"/>
          <w:szCs w:val="24"/>
        </w:rPr>
      </w:pPr>
    </w:p>
    <w:p w:rsidR="00032CEF" w:rsidRDefault="00C93F4A">
      <w:pPr>
        <w:pStyle w:val="a4"/>
        <w:tabs>
          <w:tab w:val="left" w:pos="0"/>
          <w:tab w:val="left" w:pos="900"/>
          <w:tab w:val="left" w:pos="1260"/>
        </w:tabs>
        <w:spacing w:line="240" w:lineRule="exact"/>
        <w:rPr>
          <w:rFonts w:ascii="楷体" w:eastAsia="楷体" w:hAnsi="楷体" w:cs="楷体"/>
          <w:color w:val="FF0000"/>
          <w:sz w:val="24"/>
          <w:szCs w:val="24"/>
        </w:rPr>
      </w:pPr>
      <w:r>
        <w:rPr>
          <w:rFonts w:ascii="楷体" w:eastAsia="楷体" w:hAnsi="楷体" w:cs="楷体" w:hint="eastAsia"/>
          <w:color w:val="FF0000"/>
          <w:sz w:val="24"/>
          <w:szCs w:val="24"/>
        </w:rPr>
        <w:t>填写日期：　　  年　　  月　　  日</w:t>
      </w:r>
    </w:p>
    <w:p w:rsidR="00032CEF" w:rsidRDefault="00032CEF">
      <w:pPr>
        <w:pStyle w:val="ac"/>
        <w:sectPr w:rsidR="00032CEF">
          <w:headerReference w:type="default" r:id="rId40"/>
          <w:pgSz w:w="11900" w:h="16838"/>
          <w:pgMar w:top="1440" w:right="846" w:bottom="974" w:left="840" w:header="397" w:footer="567" w:gutter="0"/>
          <w:cols w:space="720"/>
          <w:docGrid w:linePitch="360"/>
        </w:sectPr>
      </w:pPr>
    </w:p>
    <w:p w:rsidR="00032CEF" w:rsidRDefault="00C93F4A">
      <w:pPr>
        <w:pStyle w:val="ac"/>
        <w:outlineLvl w:val="2"/>
        <w:rPr>
          <w:rFonts w:ascii="方正小标宋简体" w:eastAsia="方正小标宋简体" w:hAnsi="宋体" w:cs="Times New Roman"/>
          <w:b w:val="0"/>
          <w:bCs w:val="0"/>
          <w:sz w:val="22"/>
          <w:szCs w:val="28"/>
        </w:rPr>
      </w:pPr>
      <w:bookmarkStart w:id="48" w:name="_Toc23569"/>
      <w:r>
        <w:rPr>
          <w:rFonts w:ascii="方正小标宋简体" w:eastAsia="方正小标宋简体" w:hAnsi="宋体" w:cs="Times New Roman" w:hint="eastAsia"/>
          <w:b w:val="0"/>
          <w:bCs w:val="0"/>
          <w:sz w:val="22"/>
          <w:szCs w:val="28"/>
        </w:rPr>
        <w:lastRenderedPageBreak/>
        <w:t>附件5  违规施工处罚内容及罚款额度</w:t>
      </w:r>
      <w:bookmarkStart w:id="49" w:name="_Toc360179715"/>
      <w:bookmarkEnd w:id="25"/>
      <w:bookmarkEnd w:id="45"/>
      <w:bookmarkEnd w:id="46"/>
      <w:bookmarkEnd w:id="47"/>
      <w:bookmarkEnd w:id="48"/>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
        <w:gridCol w:w="7456"/>
        <w:gridCol w:w="1380"/>
      </w:tblGrid>
      <w:tr w:rsidR="00032CEF">
        <w:trPr>
          <w:jc w:val="center"/>
        </w:trPr>
        <w:tc>
          <w:tcPr>
            <w:tcW w:w="592" w:type="dxa"/>
            <w:vAlign w:val="center"/>
          </w:tcPr>
          <w:p w:rsidR="00032CEF" w:rsidRDefault="00C93F4A">
            <w:pPr>
              <w:ind w:rightChars="-364" w:right="-764"/>
              <w:jc w:val="left"/>
              <w:rPr>
                <w:rFonts w:ascii="楷体" w:eastAsia="楷体" w:hAnsi="楷体" w:cs="楷体"/>
                <w:b/>
                <w:szCs w:val="21"/>
              </w:rPr>
            </w:pPr>
            <w:r>
              <w:rPr>
                <w:rFonts w:ascii="楷体" w:eastAsia="楷体" w:hAnsi="楷体" w:cs="楷体" w:hint="eastAsia"/>
                <w:b/>
                <w:szCs w:val="21"/>
              </w:rPr>
              <w:t>序号</w:t>
            </w:r>
          </w:p>
        </w:tc>
        <w:tc>
          <w:tcPr>
            <w:tcW w:w="7456" w:type="dxa"/>
            <w:vAlign w:val="center"/>
          </w:tcPr>
          <w:p w:rsidR="00032CEF" w:rsidRDefault="00C93F4A">
            <w:pPr>
              <w:ind w:rightChars="-364" w:right="-764"/>
              <w:jc w:val="center"/>
              <w:rPr>
                <w:rFonts w:ascii="楷体" w:eastAsia="楷体" w:hAnsi="楷体" w:cs="楷体"/>
                <w:b/>
                <w:szCs w:val="21"/>
              </w:rPr>
            </w:pPr>
            <w:r>
              <w:rPr>
                <w:rFonts w:ascii="楷体" w:eastAsia="楷体" w:hAnsi="楷体" w:cs="楷体" w:hint="eastAsia"/>
                <w:b/>
                <w:szCs w:val="21"/>
              </w:rPr>
              <w:t>内容</w:t>
            </w:r>
          </w:p>
        </w:tc>
        <w:tc>
          <w:tcPr>
            <w:tcW w:w="1380" w:type="dxa"/>
            <w:vAlign w:val="center"/>
          </w:tcPr>
          <w:p w:rsidR="00032CEF" w:rsidRDefault="00C93F4A">
            <w:pPr>
              <w:ind w:rightChars="-364" w:right="-764" w:firstLineChars="98" w:firstLine="207"/>
              <w:rPr>
                <w:rFonts w:ascii="楷体" w:eastAsia="楷体" w:hAnsi="楷体" w:cs="楷体"/>
                <w:b/>
                <w:szCs w:val="21"/>
              </w:rPr>
            </w:pPr>
            <w:r>
              <w:rPr>
                <w:rFonts w:ascii="楷体" w:eastAsia="楷体" w:hAnsi="楷体" w:cs="楷体" w:hint="eastAsia"/>
                <w:b/>
                <w:szCs w:val="21"/>
              </w:rPr>
              <w:t>罚款额度</w:t>
            </w:r>
          </w:p>
          <w:p w:rsidR="00032CEF" w:rsidRDefault="00C93F4A">
            <w:pPr>
              <w:ind w:rightChars="-364" w:right="-764" w:firstLineChars="49" w:firstLine="103"/>
              <w:rPr>
                <w:rFonts w:ascii="楷体" w:eastAsia="楷体" w:hAnsi="楷体" w:cs="楷体"/>
                <w:b/>
                <w:szCs w:val="21"/>
              </w:rPr>
            </w:pPr>
            <w:r>
              <w:rPr>
                <w:rFonts w:ascii="楷体" w:eastAsia="楷体" w:hAnsi="楷体" w:cs="楷体" w:hint="eastAsia"/>
                <w:b/>
                <w:szCs w:val="21"/>
              </w:rPr>
              <w:t>（人民币）</w:t>
            </w:r>
          </w:p>
        </w:tc>
      </w:tr>
      <w:tr w:rsidR="00032CEF">
        <w:trPr>
          <w:jc w:val="center"/>
        </w:trPr>
        <w:tc>
          <w:tcPr>
            <w:tcW w:w="592" w:type="dxa"/>
          </w:tcPr>
          <w:p w:rsidR="00032CEF" w:rsidRDefault="00C93F4A">
            <w:pPr>
              <w:ind w:rightChars="-364" w:right="-764"/>
              <w:jc w:val="left"/>
              <w:rPr>
                <w:rFonts w:ascii="楷体" w:eastAsia="楷体" w:hAnsi="楷体" w:cs="楷体"/>
                <w:szCs w:val="21"/>
              </w:rPr>
            </w:pPr>
            <w:r>
              <w:rPr>
                <w:rFonts w:ascii="楷体" w:eastAsia="楷体" w:hAnsi="楷体" w:cs="楷体" w:hint="eastAsia"/>
                <w:szCs w:val="21"/>
              </w:rPr>
              <w:t>1</w:t>
            </w:r>
          </w:p>
        </w:tc>
        <w:tc>
          <w:tcPr>
            <w:tcW w:w="7456"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施工单位如未办理特装展位搭建手续私自搭建展位，将立即停止施工，将施工</w:t>
            </w:r>
          </w:p>
          <w:p w:rsidR="00032CEF" w:rsidRDefault="00C93F4A">
            <w:pPr>
              <w:ind w:rightChars="-364" w:right="-764"/>
              <w:rPr>
                <w:rFonts w:ascii="楷体" w:eastAsia="楷体" w:hAnsi="楷体" w:cs="楷体"/>
                <w:szCs w:val="21"/>
              </w:rPr>
            </w:pPr>
            <w:r>
              <w:rPr>
                <w:rFonts w:ascii="楷体" w:eastAsia="楷体" w:hAnsi="楷体" w:cs="楷体" w:hint="eastAsia"/>
                <w:szCs w:val="21"/>
              </w:rPr>
              <w:t>人员清出展馆，补办施工手续后方可施工，并缴纳处置金；</w:t>
            </w:r>
          </w:p>
        </w:tc>
        <w:tc>
          <w:tcPr>
            <w:tcW w:w="1380"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2000元</w:t>
            </w:r>
          </w:p>
        </w:tc>
      </w:tr>
      <w:tr w:rsidR="00032CEF">
        <w:trPr>
          <w:jc w:val="center"/>
        </w:trPr>
        <w:tc>
          <w:tcPr>
            <w:tcW w:w="592" w:type="dxa"/>
          </w:tcPr>
          <w:p w:rsidR="00032CEF" w:rsidRDefault="00C93F4A">
            <w:pPr>
              <w:ind w:rightChars="-364" w:right="-764"/>
              <w:jc w:val="left"/>
              <w:rPr>
                <w:rFonts w:ascii="楷体" w:eastAsia="楷体" w:hAnsi="楷体" w:cs="楷体"/>
                <w:szCs w:val="21"/>
              </w:rPr>
            </w:pPr>
            <w:r>
              <w:rPr>
                <w:rFonts w:ascii="楷体" w:eastAsia="楷体" w:hAnsi="楷体" w:cs="楷体" w:hint="eastAsia"/>
                <w:szCs w:val="21"/>
              </w:rPr>
              <w:t>2</w:t>
            </w:r>
          </w:p>
        </w:tc>
        <w:tc>
          <w:tcPr>
            <w:tcW w:w="7456"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未经书面许可，私自接电，一经发现，除补交电费外，并缴纳处置金；</w:t>
            </w:r>
          </w:p>
        </w:tc>
        <w:tc>
          <w:tcPr>
            <w:tcW w:w="1380"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2000元</w:t>
            </w:r>
          </w:p>
        </w:tc>
      </w:tr>
      <w:tr w:rsidR="00032CEF">
        <w:trPr>
          <w:jc w:val="center"/>
        </w:trPr>
        <w:tc>
          <w:tcPr>
            <w:tcW w:w="592" w:type="dxa"/>
          </w:tcPr>
          <w:p w:rsidR="00032CEF" w:rsidRDefault="00C93F4A">
            <w:pPr>
              <w:ind w:rightChars="-364" w:right="-764"/>
              <w:jc w:val="left"/>
              <w:rPr>
                <w:rFonts w:ascii="楷体" w:eastAsia="楷体" w:hAnsi="楷体" w:cs="楷体"/>
                <w:szCs w:val="21"/>
              </w:rPr>
            </w:pPr>
            <w:r>
              <w:rPr>
                <w:rFonts w:ascii="楷体" w:eastAsia="楷体" w:hAnsi="楷体" w:cs="楷体" w:hint="eastAsia"/>
                <w:szCs w:val="21"/>
              </w:rPr>
              <w:t>3</w:t>
            </w:r>
          </w:p>
        </w:tc>
        <w:tc>
          <w:tcPr>
            <w:tcW w:w="7456"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未经书面允许，在展览馆内动用明火作业，没收其作业设备，并缴纳处置金；</w:t>
            </w:r>
          </w:p>
        </w:tc>
        <w:tc>
          <w:tcPr>
            <w:tcW w:w="1380"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1000元</w:t>
            </w:r>
          </w:p>
        </w:tc>
      </w:tr>
      <w:tr w:rsidR="00032CEF">
        <w:trPr>
          <w:jc w:val="center"/>
        </w:trPr>
        <w:tc>
          <w:tcPr>
            <w:tcW w:w="592" w:type="dxa"/>
          </w:tcPr>
          <w:p w:rsidR="00032CEF" w:rsidRDefault="00C93F4A">
            <w:pPr>
              <w:ind w:rightChars="-364" w:right="-764"/>
              <w:jc w:val="left"/>
              <w:rPr>
                <w:rFonts w:ascii="楷体" w:eastAsia="楷体" w:hAnsi="楷体" w:cs="楷体"/>
                <w:szCs w:val="21"/>
              </w:rPr>
            </w:pPr>
            <w:r>
              <w:rPr>
                <w:rFonts w:ascii="楷体" w:eastAsia="楷体" w:hAnsi="楷体" w:cs="楷体" w:hint="eastAsia"/>
                <w:szCs w:val="21"/>
              </w:rPr>
              <w:t>4</w:t>
            </w:r>
          </w:p>
        </w:tc>
        <w:tc>
          <w:tcPr>
            <w:tcW w:w="7456"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施工单位连接水源的设备设施造成任何泄漏的行为和结果，除赔偿</w:t>
            </w:r>
          </w:p>
          <w:p w:rsidR="00032CEF" w:rsidRDefault="00C93F4A">
            <w:pPr>
              <w:ind w:rightChars="-364" w:right="-764"/>
              <w:rPr>
                <w:rFonts w:ascii="楷体" w:eastAsia="楷体" w:hAnsi="楷体" w:cs="楷体"/>
                <w:szCs w:val="21"/>
              </w:rPr>
            </w:pPr>
            <w:r>
              <w:rPr>
                <w:rFonts w:ascii="楷体" w:eastAsia="楷体" w:hAnsi="楷体" w:cs="楷体" w:hint="eastAsia"/>
                <w:szCs w:val="21"/>
              </w:rPr>
              <w:t>由此给场馆带来的损失外，并缴纳处置金；</w:t>
            </w:r>
          </w:p>
        </w:tc>
        <w:tc>
          <w:tcPr>
            <w:tcW w:w="1380"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1000元</w:t>
            </w:r>
          </w:p>
        </w:tc>
      </w:tr>
      <w:tr w:rsidR="00032CEF">
        <w:trPr>
          <w:jc w:val="center"/>
        </w:trPr>
        <w:tc>
          <w:tcPr>
            <w:tcW w:w="592" w:type="dxa"/>
          </w:tcPr>
          <w:p w:rsidR="00032CEF" w:rsidRDefault="00C93F4A">
            <w:pPr>
              <w:ind w:rightChars="-364" w:right="-764"/>
              <w:jc w:val="left"/>
              <w:rPr>
                <w:rFonts w:ascii="楷体" w:eastAsia="楷体" w:hAnsi="楷体" w:cs="楷体"/>
                <w:szCs w:val="21"/>
              </w:rPr>
            </w:pPr>
            <w:r>
              <w:rPr>
                <w:rFonts w:ascii="楷体" w:eastAsia="楷体" w:hAnsi="楷体" w:cs="楷体" w:hint="eastAsia"/>
                <w:szCs w:val="21"/>
              </w:rPr>
              <w:t>5</w:t>
            </w:r>
          </w:p>
        </w:tc>
        <w:tc>
          <w:tcPr>
            <w:tcW w:w="7456"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展台搭建出现结构失稳等重大安全隐患，要求立即设置隔离区域，</w:t>
            </w:r>
          </w:p>
          <w:p w:rsidR="00032CEF" w:rsidRDefault="00C93F4A">
            <w:pPr>
              <w:ind w:rightChars="-364" w:right="-764"/>
              <w:rPr>
                <w:rFonts w:ascii="楷体" w:eastAsia="楷体" w:hAnsi="楷体" w:cs="楷体"/>
                <w:szCs w:val="21"/>
              </w:rPr>
            </w:pPr>
            <w:r>
              <w:rPr>
                <w:rFonts w:ascii="楷体" w:eastAsia="楷体" w:hAnsi="楷体" w:cs="楷体" w:hint="eastAsia"/>
                <w:szCs w:val="21"/>
              </w:rPr>
              <w:t>进行整改，并缴纳处置金；</w:t>
            </w:r>
          </w:p>
        </w:tc>
        <w:tc>
          <w:tcPr>
            <w:tcW w:w="1380"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1000元</w:t>
            </w:r>
          </w:p>
        </w:tc>
      </w:tr>
      <w:tr w:rsidR="00032CEF">
        <w:trPr>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jc w:val="left"/>
              <w:rPr>
                <w:rFonts w:ascii="楷体" w:eastAsia="楷体" w:hAnsi="楷体" w:cs="楷体"/>
                <w:szCs w:val="21"/>
              </w:rPr>
            </w:pPr>
            <w:r>
              <w:rPr>
                <w:rFonts w:ascii="楷体" w:eastAsia="楷体" w:hAnsi="楷体" w:cs="楷体" w:hint="eastAsia"/>
                <w:szCs w:val="21"/>
              </w:rPr>
              <w:t>6</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展台搭建超过规定高度或搭建垂直投影面积超过实际展位，要求立即</w:t>
            </w:r>
          </w:p>
          <w:p w:rsidR="00032CEF" w:rsidRDefault="00C93F4A">
            <w:pPr>
              <w:ind w:rightChars="-364" w:right="-764"/>
              <w:rPr>
                <w:rFonts w:ascii="楷体" w:eastAsia="楷体" w:hAnsi="楷体" w:cs="楷体"/>
                <w:szCs w:val="21"/>
              </w:rPr>
            </w:pPr>
            <w:r>
              <w:rPr>
                <w:rFonts w:ascii="楷体" w:eastAsia="楷体" w:hAnsi="楷体" w:cs="楷体" w:hint="eastAsia"/>
                <w:szCs w:val="21"/>
              </w:rPr>
              <w:t>整改，拒不整改者，并缴纳处置金；</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1000元</w:t>
            </w:r>
          </w:p>
        </w:tc>
      </w:tr>
      <w:tr w:rsidR="00032CEF">
        <w:trPr>
          <w:jc w:val="center"/>
        </w:trPr>
        <w:tc>
          <w:tcPr>
            <w:tcW w:w="592" w:type="dxa"/>
          </w:tcPr>
          <w:p w:rsidR="00032CEF" w:rsidRDefault="00C93F4A">
            <w:pPr>
              <w:ind w:rightChars="-364" w:right="-764"/>
              <w:jc w:val="left"/>
              <w:rPr>
                <w:rFonts w:ascii="楷体" w:eastAsia="楷体" w:hAnsi="楷体" w:cs="楷体"/>
                <w:szCs w:val="21"/>
              </w:rPr>
            </w:pPr>
            <w:r>
              <w:rPr>
                <w:rFonts w:ascii="楷体" w:eastAsia="楷体" w:hAnsi="楷体" w:cs="楷体" w:hint="eastAsia"/>
                <w:szCs w:val="21"/>
              </w:rPr>
              <w:t>7</w:t>
            </w:r>
          </w:p>
        </w:tc>
        <w:tc>
          <w:tcPr>
            <w:tcW w:w="7456"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展台阻塞消防通道、消防卷帘门、紧急出口、消防设施、公共通道、</w:t>
            </w:r>
          </w:p>
          <w:p w:rsidR="00032CEF" w:rsidRDefault="00C93F4A">
            <w:pPr>
              <w:ind w:rightChars="-364" w:right="-764"/>
              <w:rPr>
                <w:rFonts w:ascii="楷体" w:eastAsia="楷体" w:hAnsi="楷体" w:cs="楷体"/>
                <w:szCs w:val="21"/>
              </w:rPr>
            </w:pPr>
            <w:r>
              <w:rPr>
                <w:rFonts w:ascii="楷体" w:eastAsia="楷体" w:hAnsi="楷体" w:cs="楷体" w:hint="eastAsia"/>
                <w:szCs w:val="21"/>
              </w:rPr>
              <w:t>配电柜以及摄像头等，要求进行拆除整改，并缴纳处置金；</w:t>
            </w:r>
          </w:p>
        </w:tc>
        <w:tc>
          <w:tcPr>
            <w:tcW w:w="1380"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8</w:t>
            </w:r>
          </w:p>
        </w:tc>
        <w:tc>
          <w:tcPr>
            <w:tcW w:w="7456"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距地面2米以上施工作业须使用梯子或脚手架，直接攀爬展位结构施工，</w:t>
            </w:r>
          </w:p>
          <w:p w:rsidR="00032CEF" w:rsidRDefault="00C93F4A">
            <w:pPr>
              <w:ind w:rightChars="-364" w:right="-764"/>
              <w:rPr>
                <w:rFonts w:ascii="楷体" w:eastAsia="楷体" w:hAnsi="楷体" w:cs="楷体"/>
                <w:szCs w:val="21"/>
              </w:rPr>
            </w:pPr>
            <w:r>
              <w:rPr>
                <w:rFonts w:ascii="楷体" w:eastAsia="楷体" w:hAnsi="楷体" w:cs="楷体" w:hint="eastAsia"/>
                <w:szCs w:val="21"/>
              </w:rPr>
              <w:t>要求立即整改，并缴纳处置金；</w:t>
            </w:r>
          </w:p>
        </w:tc>
        <w:tc>
          <w:tcPr>
            <w:tcW w:w="1380"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9</w:t>
            </w:r>
          </w:p>
        </w:tc>
        <w:tc>
          <w:tcPr>
            <w:tcW w:w="7456"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展台搭建使用各种易燃纺织物品、木质结构未刷防火涂料，要求</w:t>
            </w:r>
          </w:p>
          <w:p w:rsidR="00032CEF" w:rsidRDefault="00C93F4A">
            <w:pPr>
              <w:ind w:rightChars="-364" w:right="-764"/>
              <w:rPr>
                <w:rFonts w:ascii="楷体" w:eastAsia="楷体" w:hAnsi="楷体" w:cs="楷体"/>
                <w:szCs w:val="21"/>
              </w:rPr>
            </w:pPr>
            <w:r>
              <w:rPr>
                <w:rFonts w:ascii="楷体" w:eastAsia="楷体" w:hAnsi="楷体" w:cs="楷体" w:hint="eastAsia"/>
                <w:szCs w:val="21"/>
              </w:rPr>
              <w:t>立即整改，并缴纳处置金；</w:t>
            </w:r>
          </w:p>
        </w:tc>
        <w:tc>
          <w:tcPr>
            <w:tcW w:w="1380"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10</w:t>
            </w:r>
          </w:p>
        </w:tc>
        <w:tc>
          <w:tcPr>
            <w:tcW w:w="7456"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使用禁用电料（霓虹灯、高温碘钨灯、高温石英灯、平行线、麻花</w:t>
            </w:r>
          </w:p>
          <w:p w:rsidR="00032CEF" w:rsidRDefault="00C93F4A">
            <w:pPr>
              <w:ind w:rightChars="-364" w:right="-764"/>
              <w:rPr>
                <w:rFonts w:ascii="楷体" w:eastAsia="楷体" w:hAnsi="楷体" w:cs="楷体"/>
                <w:szCs w:val="21"/>
              </w:rPr>
            </w:pPr>
            <w:r>
              <w:rPr>
                <w:rFonts w:ascii="楷体" w:eastAsia="楷体" w:hAnsi="楷体" w:cs="楷体" w:hint="eastAsia"/>
                <w:szCs w:val="21"/>
              </w:rPr>
              <w:t>线等），违反电工操作规定，制止其施工行为，并缴纳处置金；</w:t>
            </w:r>
          </w:p>
        </w:tc>
        <w:tc>
          <w:tcPr>
            <w:tcW w:w="1380"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11</w:t>
            </w:r>
          </w:p>
        </w:tc>
        <w:tc>
          <w:tcPr>
            <w:tcW w:w="7456"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展厅内调漆、喷漆、刷漆等违反</w:t>
            </w:r>
            <w:proofErr w:type="gramStart"/>
            <w:r>
              <w:rPr>
                <w:rFonts w:ascii="楷体" w:eastAsia="楷体" w:hAnsi="楷体" w:cs="楷体" w:hint="eastAsia"/>
                <w:szCs w:val="21"/>
              </w:rPr>
              <w:t>《</w:t>
            </w:r>
            <w:proofErr w:type="gramEnd"/>
            <w:r>
              <w:rPr>
                <w:rFonts w:ascii="楷体" w:eastAsia="楷体" w:hAnsi="楷体" w:cs="楷体" w:hint="eastAsia"/>
                <w:szCs w:val="21"/>
              </w:rPr>
              <w:t>郑州国际会展中心展览施工管理</w:t>
            </w:r>
          </w:p>
          <w:p w:rsidR="00032CEF" w:rsidRDefault="00C93F4A">
            <w:pPr>
              <w:ind w:rightChars="-364" w:right="-764"/>
              <w:rPr>
                <w:rFonts w:ascii="楷体" w:eastAsia="楷体" w:hAnsi="楷体" w:cs="楷体"/>
                <w:szCs w:val="21"/>
              </w:rPr>
            </w:pPr>
            <w:r>
              <w:rPr>
                <w:rFonts w:ascii="楷体" w:eastAsia="楷体" w:hAnsi="楷体" w:cs="楷体" w:hint="eastAsia"/>
                <w:szCs w:val="21"/>
              </w:rPr>
              <w:t>规定</w:t>
            </w:r>
            <w:proofErr w:type="gramStart"/>
            <w:r>
              <w:rPr>
                <w:rFonts w:ascii="楷体" w:eastAsia="楷体" w:hAnsi="楷体" w:cs="楷体" w:hint="eastAsia"/>
                <w:szCs w:val="21"/>
              </w:rPr>
              <w:t>》</w:t>
            </w:r>
            <w:proofErr w:type="gramEnd"/>
            <w:r>
              <w:rPr>
                <w:rFonts w:ascii="楷体" w:eastAsia="楷体" w:hAnsi="楷体" w:cs="楷体" w:hint="eastAsia"/>
                <w:szCs w:val="21"/>
              </w:rPr>
              <w:t>的行为，要求其立即停止，并缴纳处置金；</w:t>
            </w:r>
          </w:p>
        </w:tc>
        <w:tc>
          <w:tcPr>
            <w:tcW w:w="1380"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12</w:t>
            </w:r>
          </w:p>
        </w:tc>
        <w:tc>
          <w:tcPr>
            <w:tcW w:w="7456"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展台施工使用易燃、易爆物品（稀料、酒精等），要求停止其施工</w:t>
            </w:r>
          </w:p>
          <w:p w:rsidR="00032CEF" w:rsidRDefault="00C93F4A">
            <w:pPr>
              <w:ind w:rightChars="-364" w:right="-764"/>
              <w:rPr>
                <w:rFonts w:ascii="楷体" w:eastAsia="楷体" w:hAnsi="楷体" w:cs="楷体"/>
                <w:szCs w:val="21"/>
              </w:rPr>
            </w:pPr>
            <w:r>
              <w:rPr>
                <w:rFonts w:ascii="楷体" w:eastAsia="楷体" w:hAnsi="楷体" w:cs="楷体" w:hint="eastAsia"/>
                <w:szCs w:val="21"/>
              </w:rPr>
              <w:t>行为，并缴纳处置金；</w:t>
            </w:r>
          </w:p>
        </w:tc>
        <w:tc>
          <w:tcPr>
            <w:tcW w:w="1380" w:type="dxa"/>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13</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展厅内不得使用电锯、电刨、电切割等工具作业，如出现以上行为，</w:t>
            </w:r>
          </w:p>
          <w:p w:rsidR="00032CEF" w:rsidRDefault="00C93F4A">
            <w:pPr>
              <w:ind w:rightChars="-364" w:right="-764"/>
              <w:rPr>
                <w:rFonts w:ascii="楷体" w:eastAsia="楷体" w:hAnsi="楷体" w:cs="楷体"/>
                <w:szCs w:val="21"/>
              </w:rPr>
            </w:pPr>
            <w:r>
              <w:rPr>
                <w:rFonts w:ascii="楷体" w:eastAsia="楷体" w:hAnsi="楷体" w:cs="楷体" w:hint="eastAsia"/>
                <w:szCs w:val="21"/>
              </w:rPr>
              <w:t>要求其立即停止作业，并缴纳处置金；</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trHeight w:val="552"/>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14</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背靠背展台与相邻展位间的结构高于对方展位，但背部未做遮盖者，并缴纳处</w:t>
            </w:r>
          </w:p>
          <w:p w:rsidR="00032CEF" w:rsidRDefault="00C93F4A">
            <w:pPr>
              <w:ind w:rightChars="-364" w:right="-764"/>
              <w:rPr>
                <w:rFonts w:ascii="楷体" w:eastAsia="楷体" w:hAnsi="楷体" w:cs="楷体"/>
                <w:szCs w:val="21"/>
              </w:rPr>
            </w:pPr>
            <w:r>
              <w:rPr>
                <w:rFonts w:ascii="楷体" w:eastAsia="楷体" w:hAnsi="楷体" w:cs="楷体" w:hint="eastAsia"/>
                <w:szCs w:val="21"/>
              </w:rPr>
              <w:t>置金；</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15</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color w:val="000000"/>
                <w:szCs w:val="21"/>
              </w:rPr>
              <w:t>搭建展台及各种活动布置</w:t>
            </w:r>
            <w:r>
              <w:rPr>
                <w:rFonts w:ascii="楷体" w:eastAsia="楷体" w:hAnsi="楷体" w:cs="楷体" w:hint="eastAsia"/>
                <w:szCs w:val="21"/>
              </w:rPr>
              <w:t>不能私自利用展馆顶部、墙面、柱子、栏杆、门窗</w:t>
            </w:r>
          </w:p>
          <w:p w:rsidR="00032CEF" w:rsidRDefault="00C93F4A">
            <w:pPr>
              <w:ind w:rightChars="-364" w:right="-764"/>
              <w:rPr>
                <w:rFonts w:ascii="楷体" w:eastAsia="楷体" w:hAnsi="楷体" w:cs="楷体"/>
                <w:szCs w:val="21"/>
              </w:rPr>
            </w:pPr>
            <w:r>
              <w:rPr>
                <w:rFonts w:ascii="楷体" w:eastAsia="楷体" w:hAnsi="楷体" w:cs="楷体" w:hint="eastAsia"/>
                <w:szCs w:val="21"/>
              </w:rPr>
              <w:t>及各种专用管线吊挂、捆绑、钉钉、粘贴等，否则要立</w:t>
            </w:r>
            <w:r>
              <w:rPr>
                <w:rFonts w:ascii="楷体" w:eastAsia="楷体" w:hAnsi="楷体" w:cs="楷体" w:hint="eastAsia"/>
                <w:color w:val="000000"/>
                <w:szCs w:val="21"/>
              </w:rPr>
              <w:t>即进行整改，</w:t>
            </w:r>
            <w:r>
              <w:rPr>
                <w:rFonts w:ascii="楷体" w:eastAsia="楷体" w:hAnsi="楷体" w:cs="楷体" w:hint="eastAsia"/>
                <w:szCs w:val="21"/>
              </w:rPr>
              <w:t>并缴纳处置</w:t>
            </w:r>
          </w:p>
          <w:p w:rsidR="00032CEF" w:rsidRDefault="00C93F4A">
            <w:pPr>
              <w:ind w:rightChars="-364" w:right="-764"/>
              <w:rPr>
                <w:rFonts w:ascii="楷体" w:eastAsia="楷体" w:hAnsi="楷体" w:cs="楷体"/>
                <w:szCs w:val="21"/>
              </w:rPr>
            </w:pPr>
            <w:r>
              <w:rPr>
                <w:rFonts w:ascii="楷体" w:eastAsia="楷体" w:hAnsi="楷体" w:cs="楷体" w:hint="eastAsia"/>
                <w:szCs w:val="21"/>
              </w:rPr>
              <w:t>金；</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16</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施工时阻塞展厅通道，妨碍他人通行，劝阻无效，对施工单位，处罚款；</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17</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撤展时，野蛮拆卸展台、推倒展台及搬运物品时造成地面损伤等，</w:t>
            </w:r>
          </w:p>
          <w:p w:rsidR="00032CEF" w:rsidRDefault="00C93F4A">
            <w:pPr>
              <w:ind w:rightChars="-364" w:right="-764"/>
              <w:rPr>
                <w:rFonts w:ascii="楷体" w:eastAsia="楷体" w:hAnsi="楷体" w:cs="楷体"/>
                <w:szCs w:val="21"/>
              </w:rPr>
            </w:pPr>
            <w:r>
              <w:rPr>
                <w:rFonts w:ascii="楷体" w:eastAsia="楷体" w:hAnsi="楷体" w:cs="楷体" w:hint="eastAsia"/>
                <w:szCs w:val="21"/>
              </w:rPr>
              <w:t>要求其立即纠正，并缴纳处置金；</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18</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撤展时，私自将展台结构卖于收购的个人及单位进行拆除的行为，</w:t>
            </w:r>
          </w:p>
          <w:p w:rsidR="00032CEF" w:rsidRDefault="00C93F4A">
            <w:pPr>
              <w:ind w:rightChars="-364" w:right="-764"/>
              <w:rPr>
                <w:rFonts w:ascii="楷体" w:eastAsia="楷体" w:hAnsi="楷体" w:cs="楷体"/>
                <w:szCs w:val="21"/>
              </w:rPr>
            </w:pPr>
            <w:r>
              <w:rPr>
                <w:rFonts w:ascii="楷体" w:eastAsia="楷体" w:hAnsi="楷体" w:cs="楷体" w:hint="eastAsia"/>
                <w:szCs w:val="21"/>
              </w:rPr>
              <w:t>施工单位需缴纳处置金；</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19</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对展馆工作不予配合的施工单位，视情节严重缴纳</w:t>
            </w:r>
            <w:proofErr w:type="gramStart"/>
            <w:r>
              <w:rPr>
                <w:rFonts w:ascii="楷体" w:eastAsia="楷体" w:hAnsi="楷体" w:cs="楷体" w:hint="eastAsia"/>
                <w:szCs w:val="21"/>
              </w:rPr>
              <w:t>处置金</w:t>
            </w:r>
            <w:proofErr w:type="gramEnd"/>
            <w:r>
              <w:rPr>
                <w:rFonts w:ascii="楷体" w:eastAsia="楷体" w:hAnsi="楷体" w:cs="楷体" w:hint="eastAsia"/>
                <w:szCs w:val="21"/>
              </w:rPr>
              <w:t xml:space="preserve">500元。            </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500元</w:t>
            </w:r>
          </w:p>
        </w:tc>
      </w:tr>
      <w:tr w:rsidR="00032CEF">
        <w:trPr>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20</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撤展时，施工垃圾未清理或未清理干净或未验收，将在施工押金中</w:t>
            </w:r>
          </w:p>
          <w:p w:rsidR="00032CEF" w:rsidRDefault="00C93F4A">
            <w:pPr>
              <w:ind w:rightChars="-364" w:right="-764"/>
              <w:rPr>
                <w:rFonts w:ascii="楷体" w:eastAsia="楷体" w:hAnsi="楷体" w:cs="楷体"/>
                <w:szCs w:val="21"/>
              </w:rPr>
            </w:pPr>
            <w:r>
              <w:rPr>
                <w:rFonts w:ascii="楷体" w:eastAsia="楷体" w:hAnsi="楷体" w:cs="楷体" w:hint="eastAsia"/>
                <w:szCs w:val="21"/>
              </w:rPr>
              <w:t>扣除200元至全部场地押金的违约金。</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200元至全部</w:t>
            </w:r>
          </w:p>
          <w:p w:rsidR="00032CEF" w:rsidRDefault="00C93F4A">
            <w:pPr>
              <w:ind w:rightChars="-364" w:right="-764"/>
              <w:rPr>
                <w:rFonts w:ascii="楷体" w:eastAsia="楷体" w:hAnsi="楷体" w:cs="楷体"/>
                <w:szCs w:val="21"/>
              </w:rPr>
            </w:pPr>
            <w:r>
              <w:rPr>
                <w:rFonts w:ascii="楷体" w:eastAsia="楷体" w:hAnsi="楷体" w:cs="楷体" w:hint="eastAsia"/>
                <w:szCs w:val="21"/>
              </w:rPr>
              <w:t>场地抵押金</w:t>
            </w:r>
          </w:p>
        </w:tc>
      </w:tr>
      <w:tr w:rsidR="00032CEF">
        <w:trPr>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21</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施工期间未按规定佩带施工证、安全帽或安全带，施工单位需缴纳处置金。</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100元/人</w:t>
            </w:r>
          </w:p>
        </w:tc>
      </w:tr>
      <w:tr w:rsidR="00032CEF">
        <w:trPr>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22</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施工期间未能自带持证电工接驳电箱，施工单位需缴纳处置金。</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500元/次</w:t>
            </w:r>
          </w:p>
        </w:tc>
      </w:tr>
      <w:tr w:rsidR="00032CEF">
        <w:trPr>
          <w:jc w:val="center"/>
        </w:trPr>
        <w:tc>
          <w:tcPr>
            <w:tcW w:w="592"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23</w:t>
            </w:r>
          </w:p>
        </w:tc>
        <w:tc>
          <w:tcPr>
            <w:tcW w:w="7456"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kern w:val="0"/>
                <w:szCs w:val="21"/>
              </w:rPr>
              <w:t>每天闭馆时，主动关闭所负责展位的一切电源，未关闭</w:t>
            </w:r>
            <w:proofErr w:type="gramStart"/>
            <w:r>
              <w:rPr>
                <w:rFonts w:ascii="楷体" w:eastAsia="楷体" w:hAnsi="楷体" w:cs="楷体" w:hint="eastAsia"/>
                <w:kern w:val="0"/>
                <w:szCs w:val="21"/>
              </w:rPr>
              <w:t>则</w:t>
            </w:r>
            <w:r>
              <w:rPr>
                <w:rFonts w:ascii="楷体" w:eastAsia="楷体" w:hAnsi="楷体" w:cs="楷体" w:hint="eastAsia"/>
                <w:szCs w:val="21"/>
              </w:rPr>
              <w:t>施工</w:t>
            </w:r>
            <w:proofErr w:type="gramEnd"/>
            <w:r>
              <w:rPr>
                <w:rFonts w:ascii="楷体" w:eastAsia="楷体" w:hAnsi="楷体" w:cs="楷体" w:hint="eastAsia"/>
                <w:szCs w:val="21"/>
              </w:rPr>
              <w:t>单位需缴纳处置金。</w:t>
            </w:r>
          </w:p>
        </w:tc>
        <w:tc>
          <w:tcPr>
            <w:tcW w:w="1380" w:type="dxa"/>
            <w:tcBorders>
              <w:top w:val="single" w:sz="4" w:space="0" w:color="auto"/>
              <w:left w:val="single" w:sz="4" w:space="0" w:color="auto"/>
              <w:bottom w:val="single" w:sz="4" w:space="0" w:color="auto"/>
              <w:right w:val="single" w:sz="4" w:space="0" w:color="auto"/>
            </w:tcBorders>
          </w:tcPr>
          <w:p w:rsidR="00032CEF" w:rsidRDefault="00C93F4A">
            <w:pPr>
              <w:ind w:rightChars="-364" w:right="-764"/>
              <w:rPr>
                <w:rFonts w:ascii="楷体" w:eastAsia="楷体" w:hAnsi="楷体" w:cs="楷体"/>
                <w:szCs w:val="21"/>
              </w:rPr>
            </w:pPr>
            <w:r>
              <w:rPr>
                <w:rFonts w:ascii="楷体" w:eastAsia="楷体" w:hAnsi="楷体" w:cs="楷体" w:hint="eastAsia"/>
                <w:szCs w:val="21"/>
              </w:rPr>
              <w:t>500元/次</w:t>
            </w:r>
          </w:p>
        </w:tc>
      </w:tr>
    </w:tbl>
    <w:p w:rsidR="00032CEF" w:rsidRDefault="00032CEF">
      <w:pPr>
        <w:rPr>
          <w:rFonts w:ascii="宋体" w:hAnsi="宋体"/>
          <w:b/>
          <w:szCs w:val="21"/>
        </w:rPr>
      </w:pPr>
    </w:p>
    <w:p w:rsidR="00032CEF" w:rsidRDefault="00C93F4A">
      <w:pPr>
        <w:jc w:val="center"/>
        <w:rPr>
          <w:rFonts w:ascii="楷体" w:eastAsia="楷体" w:hAnsi="楷体" w:cs="楷体"/>
          <w:b/>
          <w:szCs w:val="21"/>
        </w:rPr>
      </w:pPr>
      <w:r>
        <w:rPr>
          <w:rFonts w:ascii="楷体" w:eastAsia="楷体" w:hAnsi="楷体" w:cs="楷体" w:hint="eastAsia"/>
          <w:b/>
          <w:szCs w:val="21"/>
        </w:rPr>
        <w:t>违规施工处罚内容及罚款额度</w:t>
      </w:r>
    </w:p>
    <w:p w:rsidR="00032CEF" w:rsidRDefault="00C93F4A">
      <w:pPr>
        <w:jc w:val="left"/>
        <w:rPr>
          <w:rFonts w:ascii="楷体" w:eastAsia="楷体" w:hAnsi="楷体" w:cs="楷体"/>
          <w:color w:val="FF0000"/>
          <w:w w:val="90"/>
          <w:sz w:val="19"/>
          <w:szCs w:val="19"/>
        </w:rPr>
      </w:pPr>
      <w:r>
        <w:rPr>
          <w:rFonts w:ascii="楷体" w:eastAsia="楷体" w:hAnsi="楷体" w:cs="楷体" w:hint="eastAsia"/>
          <w:color w:val="FF0000"/>
          <w:w w:val="90"/>
          <w:sz w:val="19"/>
          <w:szCs w:val="19"/>
        </w:rPr>
        <w:t>注：违规施工的处罚内容和罚款额度包括以上内容但不限于以上，郑州骐骥国际会展服务有限公司对以上内容具有修改及最终解释权。</w:t>
      </w:r>
    </w:p>
    <w:p w:rsidR="00032CEF" w:rsidRDefault="00C93F4A">
      <w:pPr>
        <w:spacing w:line="240" w:lineRule="exact"/>
        <w:rPr>
          <w:rFonts w:ascii="楷体" w:eastAsia="楷体" w:hAnsi="楷体" w:cs="楷体"/>
          <w:color w:val="FF0000"/>
          <w:sz w:val="20"/>
          <w:szCs w:val="20"/>
        </w:rPr>
      </w:pPr>
      <w:r>
        <w:rPr>
          <w:rFonts w:ascii="楷体" w:eastAsia="楷体" w:hAnsi="楷体" w:cs="楷体" w:hint="eastAsia"/>
          <w:color w:val="FF0000"/>
          <w:sz w:val="20"/>
          <w:szCs w:val="20"/>
        </w:rPr>
        <w:t>本公司已详细阅读以上内容并将严格遵守相关规定，如出现违规情况将主动接受郑州骐骥国际会展服务有限公司的处罚。</w:t>
      </w:r>
    </w:p>
    <w:p w:rsidR="00032CEF" w:rsidRDefault="00C93F4A">
      <w:pPr>
        <w:spacing w:line="240" w:lineRule="exact"/>
        <w:rPr>
          <w:rFonts w:ascii="楷体" w:eastAsia="楷体" w:hAnsi="楷体" w:cs="楷体"/>
          <w:color w:val="000000"/>
          <w:sz w:val="20"/>
          <w:szCs w:val="20"/>
        </w:rPr>
      </w:pPr>
      <w:r>
        <w:rPr>
          <w:rFonts w:ascii="楷体" w:eastAsia="楷体" w:hAnsi="楷体" w:cs="楷体" w:hint="eastAsia"/>
          <w:color w:val="FF0000"/>
          <w:sz w:val="20"/>
          <w:szCs w:val="20"/>
        </w:rPr>
        <w:t xml:space="preserve">公司名称（盖章）：           </w:t>
      </w:r>
    </w:p>
    <w:p w:rsidR="00032CEF" w:rsidRDefault="00C93F4A">
      <w:pPr>
        <w:pStyle w:val="ac"/>
        <w:outlineLvl w:val="9"/>
        <w:rPr>
          <w:rFonts w:ascii="楷体" w:eastAsia="楷体" w:hAnsi="楷体" w:cs="楷体"/>
          <w:color w:val="000000"/>
          <w:sz w:val="20"/>
          <w:szCs w:val="20"/>
        </w:rPr>
        <w:sectPr w:rsidR="00032CEF">
          <w:headerReference w:type="default" r:id="rId41"/>
          <w:pgSz w:w="11900" w:h="16838"/>
          <w:pgMar w:top="1440" w:right="846" w:bottom="974" w:left="840" w:header="397" w:footer="567" w:gutter="0"/>
          <w:cols w:space="720"/>
          <w:docGrid w:linePitch="360"/>
        </w:sectPr>
      </w:pPr>
      <w:bookmarkStart w:id="50" w:name="_Toc7199"/>
      <w:r>
        <w:rPr>
          <w:rFonts w:ascii="楷体" w:eastAsia="楷体" w:hAnsi="楷体" w:cs="楷体" w:hint="eastAsia"/>
          <w:color w:val="000000"/>
          <w:sz w:val="20"/>
          <w:szCs w:val="20"/>
        </w:rPr>
        <w:t>负责人签字</w:t>
      </w:r>
      <w:r>
        <w:rPr>
          <w:rFonts w:ascii="楷体" w:eastAsia="楷体" w:hAnsi="楷体" w:cs="楷体"/>
          <w:color w:val="000000"/>
          <w:sz w:val="20"/>
          <w:szCs w:val="20"/>
        </w:rPr>
        <w:t>：</w:t>
      </w:r>
      <w:r>
        <w:rPr>
          <w:rFonts w:ascii="楷体" w:eastAsia="楷体" w:hAnsi="楷体" w:cs="楷体" w:hint="eastAsia"/>
          <w:color w:val="000000"/>
          <w:sz w:val="20"/>
          <w:szCs w:val="20"/>
        </w:rPr>
        <w:t>手机：                        填写日期：　　   年　  月    日</w:t>
      </w:r>
      <w:bookmarkEnd w:id="50"/>
    </w:p>
    <w:p w:rsidR="00032CEF" w:rsidRDefault="00C93F4A">
      <w:pPr>
        <w:pStyle w:val="ac"/>
        <w:outlineLvl w:val="2"/>
        <w:rPr>
          <w:rFonts w:ascii="方正小标宋简体" w:eastAsia="方正小标宋简体" w:hAnsi="宋体" w:cs="Times New Roman"/>
          <w:b w:val="0"/>
          <w:bCs w:val="0"/>
          <w:sz w:val="28"/>
          <w:szCs w:val="28"/>
        </w:rPr>
      </w:pPr>
      <w:bookmarkStart w:id="51" w:name="_Toc30462"/>
      <w:r>
        <w:rPr>
          <w:rFonts w:ascii="方正小标宋简体" w:eastAsia="方正小标宋简体" w:hAnsi="宋体" w:cs="Times New Roman" w:hint="eastAsia"/>
          <w:b w:val="0"/>
          <w:bCs w:val="0"/>
          <w:sz w:val="28"/>
          <w:szCs w:val="28"/>
        </w:rPr>
        <w:lastRenderedPageBreak/>
        <w:t>附件6  施工管理规定</w:t>
      </w:r>
      <w:bookmarkEnd w:id="51"/>
    </w:p>
    <w:p w:rsidR="00032CEF" w:rsidRDefault="00C93F4A">
      <w:pPr>
        <w:jc w:val="center"/>
        <w:rPr>
          <w:rFonts w:ascii="宋体" w:hAnsi="宋体"/>
          <w:b/>
          <w:sz w:val="24"/>
          <w:szCs w:val="24"/>
        </w:rPr>
      </w:pPr>
      <w:r>
        <w:rPr>
          <w:rFonts w:ascii="宋体" w:hAnsi="宋体" w:hint="eastAsia"/>
          <w:b/>
          <w:sz w:val="24"/>
          <w:szCs w:val="24"/>
        </w:rPr>
        <w:t>郑州国际会展中心施工管理规定</w:t>
      </w:r>
    </w:p>
    <w:p w:rsidR="00032CEF" w:rsidRDefault="00032CEF">
      <w:pPr>
        <w:rPr>
          <w:rFonts w:ascii="宋体" w:hAnsi="宋体"/>
          <w:sz w:val="24"/>
          <w:szCs w:val="24"/>
        </w:rPr>
      </w:pPr>
    </w:p>
    <w:p w:rsidR="00032CEF" w:rsidRDefault="00C93F4A">
      <w:pPr>
        <w:adjustRightInd w:val="0"/>
        <w:snapToGrid w:val="0"/>
        <w:spacing w:line="380" w:lineRule="atLeast"/>
        <w:ind w:firstLineChars="200" w:firstLine="420"/>
        <w:rPr>
          <w:rFonts w:asciiTheme="minorEastAsia" w:eastAsiaTheme="minorEastAsia" w:hAnsiTheme="minorEastAsia"/>
          <w:szCs w:val="21"/>
        </w:rPr>
      </w:pPr>
      <w:r>
        <w:rPr>
          <w:rFonts w:asciiTheme="minorEastAsia" w:eastAsiaTheme="minorEastAsia" w:hAnsiTheme="minorEastAsia" w:hint="eastAsia"/>
          <w:szCs w:val="21"/>
        </w:rPr>
        <w:t>为加强郑州国际会展中心展览施工管理，保证展览会安全顺利进行，特制定郑州国际会展中心展览施工管理规定如下：</w:t>
      </w:r>
    </w:p>
    <w:p w:rsidR="00032CEF" w:rsidRDefault="00C93F4A">
      <w:pPr>
        <w:adjustRightInd w:val="0"/>
        <w:snapToGrid w:val="0"/>
        <w:spacing w:line="380" w:lineRule="atLeast"/>
        <w:ind w:firstLineChars="100" w:firstLine="211"/>
        <w:rPr>
          <w:rFonts w:asciiTheme="minorEastAsia" w:eastAsiaTheme="minorEastAsia" w:hAnsiTheme="minorEastAsia"/>
          <w:b/>
          <w:szCs w:val="21"/>
        </w:rPr>
      </w:pPr>
      <w:r>
        <w:rPr>
          <w:rFonts w:asciiTheme="minorEastAsia" w:eastAsiaTheme="minorEastAsia" w:hAnsiTheme="minorEastAsia" w:hint="eastAsia"/>
          <w:b/>
          <w:szCs w:val="21"/>
        </w:rPr>
        <w:t>（一）办理展台施工手续</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展览会</w:t>
      </w:r>
      <w:proofErr w:type="gramStart"/>
      <w:r>
        <w:rPr>
          <w:rFonts w:asciiTheme="minorEastAsia" w:eastAsiaTheme="minorEastAsia" w:hAnsiTheme="minorEastAsia" w:hint="eastAsia"/>
          <w:szCs w:val="21"/>
        </w:rPr>
        <w:t>布展日前</w:t>
      </w:r>
      <w:proofErr w:type="gramEnd"/>
      <w:r>
        <w:rPr>
          <w:rFonts w:asciiTheme="minorEastAsia" w:eastAsiaTheme="minorEastAsia" w:hAnsiTheme="minorEastAsia" w:hint="eastAsia"/>
          <w:szCs w:val="21"/>
        </w:rPr>
        <w:t>7天，搭建单位向主场提供以下资料，并办理施工手续。</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1.各展台设计效果图、平面图、立面图、电路图（必须标有展位号和电箱位置），施工单位企业营业执照副本复印件（须加盖公司公章，</w:t>
      </w:r>
      <w:proofErr w:type="gramStart"/>
      <w:r>
        <w:rPr>
          <w:rFonts w:asciiTheme="minorEastAsia" w:eastAsiaTheme="minorEastAsia" w:hAnsiTheme="minorEastAsia" w:hint="eastAsia"/>
          <w:szCs w:val="21"/>
        </w:rPr>
        <w:t>展馆仅</w:t>
      </w:r>
      <w:proofErr w:type="gramEnd"/>
      <w:r>
        <w:rPr>
          <w:rFonts w:asciiTheme="minorEastAsia" w:eastAsiaTheme="minorEastAsia" w:hAnsiTheme="minorEastAsia" w:hint="eastAsia"/>
          <w:szCs w:val="21"/>
        </w:rPr>
        <w:t>做备案使用）以及特种作业操作证复印件（电工证）。</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（1）所有图纸均须标明尺寸及所有结构材料的规格尺寸</w:t>
      </w:r>
    </w:p>
    <w:p w:rsidR="00032CEF" w:rsidRDefault="00C93F4A">
      <w:pPr>
        <w:adjustRightInd w:val="0"/>
        <w:snapToGrid w:val="0"/>
        <w:spacing w:line="380" w:lineRule="atLeast"/>
        <w:ind w:firstLineChars="202" w:firstLine="424"/>
        <w:rPr>
          <w:rFonts w:asciiTheme="minorEastAsia" w:eastAsiaTheme="minorEastAsia" w:hAnsiTheme="minorEastAsia"/>
          <w:color w:val="FF0000"/>
          <w:szCs w:val="21"/>
        </w:rPr>
      </w:pPr>
      <w:r>
        <w:rPr>
          <w:rFonts w:asciiTheme="minorEastAsia" w:eastAsiaTheme="minorEastAsia" w:hAnsiTheme="minorEastAsia" w:hint="eastAsia"/>
          <w:color w:val="FF0000"/>
          <w:szCs w:val="21"/>
        </w:rPr>
        <w:t>（2）电路图必须写明：保证严格按照图纸施工，所有电线穿管、使用接线端子连接，不超过申请负荷用电，加盖施工单位公章</w:t>
      </w:r>
    </w:p>
    <w:p w:rsidR="00032CEF" w:rsidRDefault="00C93F4A">
      <w:pPr>
        <w:adjustRightInd w:val="0"/>
        <w:snapToGrid w:val="0"/>
        <w:spacing w:line="380" w:lineRule="atLeast"/>
        <w:ind w:firstLineChars="202" w:firstLine="424"/>
        <w:rPr>
          <w:rFonts w:asciiTheme="minorEastAsia" w:eastAsiaTheme="minorEastAsia" w:hAnsiTheme="minorEastAsia"/>
          <w:color w:val="FF0000"/>
          <w:szCs w:val="21"/>
        </w:rPr>
      </w:pPr>
      <w:r>
        <w:rPr>
          <w:rFonts w:asciiTheme="minorEastAsia" w:eastAsiaTheme="minorEastAsia" w:hAnsiTheme="minorEastAsia" w:hint="eastAsia"/>
          <w:color w:val="FF0000"/>
          <w:szCs w:val="21"/>
        </w:rPr>
        <w:t>（3）效果</w:t>
      </w:r>
      <w:proofErr w:type="gramStart"/>
      <w:r>
        <w:rPr>
          <w:rFonts w:asciiTheme="minorEastAsia" w:eastAsiaTheme="minorEastAsia" w:hAnsiTheme="minorEastAsia" w:hint="eastAsia"/>
          <w:color w:val="FF0000"/>
          <w:szCs w:val="21"/>
        </w:rPr>
        <w:t>图必须</w:t>
      </w:r>
      <w:proofErr w:type="gramEnd"/>
      <w:r>
        <w:rPr>
          <w:rFonts w:asciiTheme="minorEastAsia" w:eastAsiaTheme="minorEastAsia" w:hAnsiTheme="minorEastAsia" w:hint="eastAsia"/>
          <w:color w:val="FF0000"/>
          <w:szCs w:val="21"/>
        </w:rPr>
        <w:t>写明：保证严格按照图纸施工，所有装饰、装修材料达到B1难燃防火要求，加盖施工单位公章</w:t>
      </w:r>
    </w:p>
    <w:p w:rsidR="00032CEF" w:rsidRDefault="00C93F4A">
      <w:pPr>
        <w:adjustRightInd w:val="0"/>
        <w:snapToGrid w:val="0"/>
        <w:spacing w:line="380" w:lineRule="atLeast"/>
        <w:ind w:firstLineChars="202" w:firstLine="424"/>
        <w:rPr>
          <w:rFonts w:asciiTheme="minorEastAsia" w:eastAsiaTheme="minorEastAsia" w:hAnsiTheme="minorEastAsia"/>
          <w:color w:val="FF0000"/>
          <w:szCs w:val="21"/>
        </w:rPr>
      </w:pPr>
      <w:r>
        <w:rPr>
          <w:rFonts w:asciiTheme="minorEastAsia" w:eastAsiaTheme="minorEastAsia" w:hAnsiTheme="minorEastAsia" w:hint="eastAsia"/>
          <w:color w:val="FF0000"/>
          <w:szCs w:val="21"/>
        </w:rPr>
        <w:t>（4）提供展台装饰、装修材料的检测报告</w:t>
      </w:r>
    </w:p>
    <w:p w:rsidR="00032CEF" w:rsidRDefault="00C93F4A">
      <w:pPr>
        <w:adjustRightInd w:val="0"/>
        <w:snapToGrid w:val="0"/>
        <w:spacing w:line="380" w:lineRule="atLeast"/>
        <w:ind w:firstLineChars="202" w:firstLine="424"/>
        <w:rPr>
          <w:rFonts w:asciiTheme="minorEastAsia" w:eastAsiaTheme="minorEastAsia" w:hAnsiTheme="minorEastAsia"/>
          <w:color w:val="FF0000"/>
          <w:szCs w:val="21"/>
        </w:rPr>
      </w:pPr>
      <w:r>
        <w:rPr>
          <w:rFonts w:asciiTheme="minorEastAsia" w:eastAsiaTheme="minorEastAsia" w:hAnsiTheme="minorEastAsia" w:hint="eastAsia"/>
          <w:color w:val="FF0000"/>
          <w:szCs w:val="21"/>
        </w:rPr>
        <w:t>（5）提供展台地毯的检测报告</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（6）多层或复杂结构展台以及室外展台须提供展台细部结构图及结点详图，加盖国家一级注册结构工程师印章及其所在建筑设计院审核章及结构审核报告</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（7）展馆吊挂作业属于一般高空作业三级,有吊挂需求的展台须自备专业高空作业设备，并配备专业高空作业人员。(展馆</w:t>
      </w:r>
      <w:proofErr w:type="gramStart"/>
      <w:r>
        <w:rPr>
          <w:rFonts w:asciiTheme="minorEastAsia" w:eastAsiaTheme="minorEastAsia" w:hAnsiTheme="minorEastAsia" w:hint="eastAsia"/>
          <w:szCs w:val="21"/>
        </w:rPr>
        <w:t>无吊点</w:t>
      </w:r>
      <w:proofErr w:type="gramEnd"/>
      <w:r>
        <w:rPr>
          <w:rFonts w:asciiTheme="minorEastAsia" w:eastAsiaTheme="minorEastAsia" w:hAnsiTheme="minorEastAsia" w:hint="eastAsia"/>
          <w:szCs w:val="21"/>
        </w:rPr>
        <w:t>,此条暂不适用)</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2.由主场单位法人委托授权人</w:t>
      </w:r>
      <w:proofErr w:type="gramStart"/>
      <w:r>
        <w:rPr>
          <w:rFonts w:asciiTheme="minorEastAsia" w:eastAsiaTheme="minorEastAsia" w:hAnsiTheme="minorEastAsia" w:hint="eastAsia"/>
          <w:szCs w:val="21"/>
        </w:rPr>
        <w:t>签定</w:t>
      </w:r>
      <w:proofErr w:type="gramEnd"/>
      <w:r>
        <w:rPr>
          <w:rFonts w:asciiTheme="minorEastAsia" w:eastAsiaTheme="minorEastAsia" w:hAnsiTheme="minorEastAsia" w:hint="eastAsia"/>
          <w:szCs w:val="21"/>
        </w:rPr>
        <w:t>《郑州国际会展中心施工安全责任书》，加盖公司公章，现场申报时提交。</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3</w:t>
      </w:r>
      <w:r>
        <w:rPr>
          <w:rFonts w:asciiTheme="minorEastAsia" w:eastAsiaTheme="minorEastAsia" w:hAnsiTheme="minorEastAsia"/>
          <w:szCs w:val="21"/>
        </w:rPr>
        <w:t>.</w:t>
      </w:r>
      <w:r>
        <w:rPr>
          <w:rFonts w:asciiTheme="minorEastAsia" w:eastAsiaTheme="minorEastAsia" w:hAnsiTheme="minorEastAsia" w:hint="eastAsia"/>
          <w:szCs w:val="21"/>
        </w:rPr>
        <w:t>提供标注用电量的展位平面图、临建布局平面图、现场明细统计表（展位号、展位名称、特装面积、用电量、展台结构类型、搭建公司名称、现场负责人、联系电话）并加盖公章。</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4.交纳特装管理费、施工证件费、用电接驳费、场地押金等后领取证件。</w:t>
      </w:r>
    </w:p>
    <w:p w:rsidR="00032CEF" w:rsidRDefault="00C93F4A">
      <w:pPr>
        <w:adjustRightInd w:val="0"/>
        <w:snapToGrid w:val="0"/>
        <w:spacing w:line="380" w:lineRule="atLeast"/>
        <w:ind w:firstLineChars="202" w:firstLine="426"/>
        <w:rPr>
          <w:rFonts w:asciiTheme="minorEastAsia" w:eastAsiaTheme="minorEastAsia" w:hAnsiTheme="minorEastAsia"/>
          <w:b/>
          <w:szCs w:val="21"/>
        </w:rPr>
      </w:pPr>
      <w:r>
        <w:rPr>
          <w:rFonts w:asciiTheme="minorEastAsia" w:eastAsiaTheme="minorEastAsia" w:hAnsiTheme="minorEastAsia" w:hint="eastAsia"/>
          <w:b/>
          <w:szCs w:val="21"/>
        </w:rPr>
        <w:t>（二）展台搭建施工管理规定</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在郑州国际会展中心从事展览施工必须严格遵守,《中华人民共和国消防法》、《大型群众性活动安全管理条例》、《河南省消防条例》、《河南省公安厅关于进一步加强人员密集型场所消防安全工作的通告》等政府部门制定相关管理规定以及展馆制定的下列规章制度。</w:t>
      </w:r>
    </w:p>
    <w:p w:rsidR="00032CEF" w:rsidRDefault="00C93F4A">
      <w:pPr>
        <w:adjustRightInd w:val="0"/>
        <w:snapToGrid w:val="0"/>
        <w:spacing w:line="380" w:lineRule="atLeast"/>
        <w:ind w:firstLineChars="202" w:firstLine="426"/>
        <w:rPr>
          <w:rFonts w:asciiTheme="minorEastAsia" w:eastAsiaTheme="minorEastAsia" w:hAnsiTheme="minorEastAsia"/>
          <w:b/>
          <w:szCs w:val="21"/>
        </w:rPr>
      </w:pPr>
      <w:r>
        <w:rPr>
          <w:rFonts w:asciiTheme="minorEastAsia" w:eastAsiaTheme="minorEastAsia" w:hAnsiTheme="minorEastAsia" w:hint="eastAsia"/>
          <w:b/>
          <w:szCs w:val="21"/>
        </w:rPr>
        <w:t>（三）展台施工须知</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szCs w:val="21"/>
        </w:rPr>
        <w:t>1</w:t>
      </w:r>
      <w:r>
        <w:rPr>
          <w:rFonts w:asciiTheme="minorEastAsia" w:eastAsiaTheme="minorEastAsia" w:hAnsiTheme="minorEastAsia" w:hint="eastAsia"/>
          <w:szCs w:val="21"/>
        </w:rPr>
        <w:t>.展位设置不允许遮挡展馆内固有经营场所，搭建展台结构时不允许遮挡展馆内的消防设施、电气设备、紧急出口和观众通道以及各种标识。展位搭建必须和消防栓四周至少保持1米距离，留出取用通道。</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szCs w:val="21"/>
        </w:rPr>
        <w:t>2</w:t>
      </w:r>
      <w:r>
        <w:rPr>
          <w:rFonts w:asciiTheme="minorEastAsia" w:eastAsiaTheme="minorEastAsia" w:hAnsiTheme="minorEastAsia" w:hint="eastAsia"/>
          <w:szCs w:val="21"/>
        </w:rPr>
        <w:t>.施工单位搭建展台面积不得超出承租面积，投影边线不得超出承租边界线。施工单位搭建的展台面积应和申报面积相符，如搭建超出申报面积的展台，须得到主办及展馆相关部门的认可，并由主场单位及时向展馆补办施工手续。</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3.展台搭建不得超过规定高度 。</w:t>
      </w:r>
    </w:p>
    <w:p w:rsidR="00032CEF" w:rsidRDefault="00C93F4A">
      <w:pPr>
        <w:adjustRightInd w:val="0"/>
        <w:snapToGrid w:val="0"/>
        <w:spacing w:line="380" w:lineRule="atLeast"/>
        <w:ind w:firstLineChars="202" w:firstLine="424"/>
        <w:rPr>
          <w:rFonts w:asciiTheme="minorEastAsia" w:eastAsiaTheme="minorEastAsia" w:hAnsiTheme="minorEastAsia"/>
          <w:color w:val="FF0000"/>
          <w:szCs w:val="21"/>
        </w:rPr>
      </w:pPr>
      <w:r>
        <w:rPr>
          <w:rFonts w:asciiTheme="minorEastAsia" w:eastAsiaTheme="minorEastAsia" w:hAnsiTheme="minorEastAsia" w:hint="eastAsia"/>
          <w:szCs w:val="21"/>
        </w:rPr>
        <w:t>室内展台：展览中心限高6米(</w:t>
      </w:r>
      <w:proofErr w:type="gramStart"/>
      <w:r>
        <w:rPr>
          <w:rFonts w:asciiTheme="minorEastAsia" w:eastAsiaTheme="minorEastAsia" w:hAnsiTheme="minorEastAsia" w:hint="eastAsia"/>
          <w:szCs w:val="21"/>
        </w:rPr>
        <w:t>主结构</w:t>
      </w:r>
      <w:proofErr w:type="gramEnd"/>
      <w:r>
        <w:rPr>
          <w:rFonts w:asciiTheme="minorEastAsia" w:eastAsiaTheme="minorEastAsia" w:hAnsiTheme="minorEastAsia" w:hint="eastAsia"/>
          <w:szCs w:val="21"/>
        </w:rPr>
        <w:t>不得高于6米,辅助结构如灯</w:t>
      </w:r>
      <w:proofErr w:type="gramStart"/>
      <w:r>
        <w:rPr>
          <w:rFonts w:asciiTheme="minorEastAsia" w:eastAsiaTheme="minorEastAsia" w:hAnsiTheme="minorEastAsia" w:hint="eastAsia"/>
          <w:szCs w:val="21"/>
        </w:rPr>
        <w:t>架不得</w:t>
      </w:r>
      <w:proofErr w:type="gramEnd"/>
      <w:r>
        <w:rPr>
          <w:rFonts w:asciiTheme="minorEastAsia" w:eastAsiaTheme="minorEastAsia" w:hAnsiTheme="minorEastAsia" w:hint="eastAsia"/>
          <w:szCs w:val="21"/>
        </w:rPr>
        <w:t>高于8米)，室外展台：限高4.5米。会议中心展台搭建限高4米，不得超过规定承重：400公斤</w:t>
      </w:r>
      <w:r>
        <w:rPr>
          <w:rFonts w:asciiTheme="minorEastAsia" w:eastAsiaTheme="minorEastAsia" w:hAnsiTheme="minorEastAsia"/>
          <w:szCs w:val="21"/>
        </w:rPr>
        <w:t>/</w:t>
      </w:r>
      <w:r>
        <w:rPr>
          <w:rFonts w:asciiTheme="minorEastAsia" w:eastAsiaTheme="minorEastAsia" w:hAnsiTheme="minorEastAsia" w:hint="eastAsia"/>
          <w:szCs w:val="21"/>
        </w:rPr>
        <w:t>平方米。</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lastRenderedPageBreak/>
        <w:t>当展馆规定限高与主办方（主场单位）规定限高不一致时，以高度较低一方为准。如需超高搭建，参展单位必须在进场施工前十五天将展台设计图、施工图提交主场单位，由主场单位统一提交至项目策划及统筹部进行审核，获得批准后方可进场施工。</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szCs w:val="21"/>
        </w:rPr>
        <w:t>4</w:t>
      </w:r>
      <w:r>
        <w:rPr>
          <w:rFonts w:asciiTheme="minorEastAsia" w:eastAsiaTheme="minorEastAsia" w:hAnsiTheme="minorEastAsia" w:hint="eastAsia"/>
          <w:szCs w:val="21"/>
        </w:rPr>
        <w:t>.展馆内的一切设施不得破坏或改变其使用性质和位置，展馆内、外地面、墙面等建筑不得钉钉、打孔、刷胶、涂色、张贴宣传品，不准损坏展馆一切设施。</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5.严禁利用展馆顶部网</w:t>
      </w:r>
      <w:proofErr w:type="gramStart"/>
      <w:r>
        <w:rPr>
          <w:rFonts w:asciiTheme="minorEastAsia" w:eastAsiaTheme="minorEastAsia" w:hAnsiTheme="minorEastAsia" w:hint="eastAsia"/>
          <w:szCs w:val="21"/>
        </w:rPr>
        <w:t>架作为</w:t>
      </w:r>
      <w:proofErr w:type="gramEnd"/>
      <w:r>
        <w:rPr>
          <w:rFonts w:asciiTheme="minorEastAsia" w:eastAsiaTheme="minorEastAsia" w:hAnsiTheme="minorEastAsia" w:hint="eastAsia"/>
          <w:szCs w:val="21"/>
        </w:rPr>
        <w:t>吊装展台结构的临时工具。</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6.严禁在通道上方私自吊挂各类条幅、旗帜。</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7.</w:t>
      </w:r>
      <w:proofErr w:type="gramStart"/>
      <w:r>
        <w:rPr>
          <w:rFonts w:asciiTheme="minorEastAsia" w:eastAsiaTheme="minorEastAsia" w:hAnsiTheme="minorEastAsia" w:hint="eastAsia"/>
          <w:szCs w:val="21"/>
        </w:rPr>
        <w:t>临建设</w:t>
      </w:r>
      <w:proofErr w:type="gramEnd"/>
      <w:r>
        <w:rPr>
          <w:rFonts w:asciiTheme="minorEastAsia" w:eastAsiaTheme="minorEastAsia" w:hAnsiTheme="minorEastAsia" w:hint="eastAsia"/>
          <w:szCs w:val="21"/>
        </w:rPr>
        <w:t>施与墙面距离不得小于0.5m，不得利用场馆柱体、墙体等固定设施</w:t>
      </w:r>
      <w:proofErr w:type="gramStart"/>
      <w:r>
        <w:rPr>
          <w:rFonts w:asciiTheme="minorEastAsia" w:eastAsiaTheme="minorEastAsia" w:hAnsiTheme="minorEastAsia" w:hint="eastAsia"/>
          <w:szCs w:val="21"/>
        </w:rPr>
        <w:t>做为</w:t>
      </w:r>
      <w:proofErr w:type="gramEnd"/>
      <w:r>
        <w:rPr>
          <w:rFonts w:asciiTheme="minorEastAsia" w:eastAsiaTheme="minorEastAsia" w:hAnsiTheme="minorEastAsia" w:hint="eastAsia"/>
          <w:szCs w:val="21"/>
        </w:rPr>
        <w:t>其支撑及倚靠物。</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8.防火（烟）卷帘门下禁止搭建临时设施及堆放任何物品。</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9.展位搭建必须保障疏散通道、安全出口、消防车道畅通、保证防火防烟分区、防火间距符合消防技术标准。</w:t>
      </w:r>
    </w:p>
    <w:p w:rsidR="00032CEF" w:rsidRDefault="00C93F4A">
      <w:pPr>
        <w:adjustRightInd w:val="0"/>
        <w:snapToGrid w:val="0"/>
        <w:spacing w:line="380" w:lineRule="atLeast"/>
        <w:ind w:firstLineChars="202" w:firstLine="426"/>
        <w:rPr>
          <w:rFonts w:asciiTheme="minorEastAsia" w:eastAsiaTheme="minorEastAsia" w:hAnsiTheme="minorEastAsia"/>
          <w:b/>
          <w:szCs w:val="21"/>
        </w:rPr>
      </w:pPr>
      <w:r>
        <w:rPr>
          <w:rFonts w:asciiTheme="minorEastAsia" w:eastAsiaTheme="minorEastAsia" w:hAnsiTheme="minorEastAsia" w:hint="eastAsia"/>
          <w:b/>
          <w:szCs w:val="21"/>
        </w:rPr>
        <w:t>（四）展台设计</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1.展台结构的设计强度应当满足承受荷载所需要的强度要求，现场施工搭建应确保展台整体结构具有足够的强度、刚度和稳定性。</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2.多层或复杂结构展台以及室外展台须提供展台细部结构图及结点详图（加盖国家一级注册结构工程师印章及其所在建筑设计院审核章）及结构审核报告。设计及施工中应充分考虑展台的安全性，确保展台整体结构可抵抗各项荷载。</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3.栏杆应以坚固耐久的材料制作，并能承受荷载规范规定的水平荷载。二层栏杆净高不应低于1.05m，栏杆垂直杆件间距不应大于0.11m。</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4.室外展台在设计时应充分考虑风、雨、雪等自然现象对展台带来的不安全因素。</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5.展台严禁采用全封闭式顶棚。展台顶棚不得阻挡展馆顶部消防设施，要保证展台顶棚至少有50%以上的平面开放面积，封闭区间内应做防火设计，以确保展台的消防安全性。</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6.展台钢结构构件或部件之间的互相连接均须使用螺栓连接、铆接或预制焊接，严禁使用铅丝、铁丝、钢丝等捆绑的连接方式。</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7.搭建地台时必须在展位范围内部地台边缘处设置缓坡通向公共通道，防止地台与地面的落差造成公众人身伤害。</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8.玻璃幕墙、地台、围栏的设计应充分考虑并避免因人员撞击、冲击、踩踏等造成的不安全因素。</w:t>
      </w:r>
    </w:p>
    <w:p w:rsidR="00032CEF" w:rsidRDefault="00C93F4A">
      <w:pPr>
        <w:adjustRightInd w:val="0"/>
        <w:snapToGrid w:val="0"/>
        <w:spacing w:line="380" w:lineRule="atLeast"/>
        <w:ind w:firstLineChars="202" w:firstLine="426"/>
        <w:rPr>
          <w:rFonts w:asciiTheme="minorEastAsia" w:eastAsiaTheme="minorEastAsia" w:hAnsiTheme="minorEastAsia"/>
          <w:b/>
          <w:szCs w:val="21"/>
        </w:rPr>
      </w:pPr>
      <w:r>
        <w:rPr>
          <w:rFonts w:asciiTheme="minorEastAsia" w:eastAsiaTheme="minorEastAsia" w:hAnsiTheme="minorEastAsia" w:hint="eastAsia"/>
          <w:b/>
          <w:szCs w:val="21"/>
        </w:rPr>
        <w:t>（五）搭建材料</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1.搭建材料应使用阻燃或难燃的材料，木结构应在表面做防火处理，粘贴防火板或刷涂防火涂料。</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2.展台装饰材料应使用阻燃或难燃的材料，禁止使用弹力布、窗帘布、纱制品等各类针棉织品装饰展台。</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3.仿棉麻布纱质感的装修装饰材料及特殊膜制品，其燃烧性能均不得低于国家规定的B1级标准（难燃），并须在施工申报时提供该材料样品及国家权威材料检测机构提供的产品检验报告。</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4.展台施工严禁使用易燃、易爆物品（如：酒精、稀料、橡胶水等），放射性展样品、剧毒品以及危险气体等，不得在馆内进行喷漆、刷漆等工作。</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5.使用玻璃材料装饰展台，必须采用钢化玻璃，要保证玻璃的强度、厚度（幕墙玻璃厚度不小于8mm），玻璃的安装方式应合理、可靠，必须制作金属框架或采用专业五金件进行玻璃安装，框架及五金件与玻璃材料之间要使用弹性材料做垫层，确保玻璃使用安全。大面积玻璃材料应粘贴明显标识，以防破碎伤人。若使用玻璃地台，则结构支撑立柱、墙体必须固定于地台下方，不得直接在光滑玻璃面上方搭设展台结构，确保结构稳定。</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lastRenderedPageBreak/>
        <w:t>6.钢结构立柱应使用直径100mm以上的无缝钢管，底部焊接底盘，上部焊接法兰盘以增加连接点接触面积，以保证展台结构的牢固性。</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7.展台结构主体墙落地宽度不应小于120mm，以确保墙体与地面的接触面积，超过6m的大跨度</w:t>
      </w:r>
      <w:proofErr w:type="gramStart"/>
      <w:r>
        <w:rPr>
          <w:rFonts w:asciiTheme="minorEastAsia" w:eastAsiaTheme="minorEastAsia" w:hAnsiTheme="minorEastAsia" w:hint="eastAsia"/>
          <w:szCs w:val="21"/>
        </w:rPr>
        <w:t>墙体及钢框架</w:t>
      </w:r>
      <w:proofErr w:type="gramEnd"/>
      <w:r>
        <w:rPr>
          <w:rFonts w:asciiTheme="minorEastAsia" w:eastAsiaTheme="minorEastAsia" w:hAnsiTheme="minorEastAsia" w:hint="eastAsia"/>
          <w:szCs w:val="21"/>
        </w:rPr>
        <w:t>结构之间应在顶部加设横梁连接，</w:t>
      </w:r>
      <w:proofErr w:type="gramStart"/>
      <w:r>
        <w:rPr>
          <w:rFonts w:asciiTheme="minorEastAsia" w:eastAsiaTheme="minorEastAsia" w:hAnsiTheme="minorEastAsia" w:hint="eastAsia"/>
          <w:szCs w:val="21"/>
        </w:rPr>
        <w:t>下部须</w:t>
      </w:r>
      <w:proofErr w:type="gramEnd"/>
      <w:r>
        <w:rPr>
          <w:rFonts w:asciiTheme="minorEastAsia" w:eastAsiaTheme="minorEastAsia" w:hAnsiTheme="minorEastAsia" w:hint="eastAsia"/>
          <w:szCs w:val="21"/>
        </w:rPr>
        <w:t>加设立柱支撑，保证展台整体刚度和稳定性。</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8.展台搭建材料的选用要符合国家有关部门关于临时性建筑的材料用法标准并结合展览会的特点合理选材。</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9.展台搭建及装修材料必须符合国家有关Ⅱ类民用建筑工程（文化娱乐场所、图书馆、展览馆、体育馆等）室内环境污染控制规范的要求。</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color w:val="FF0000"/>
          <w:szCs w:val="21"/>
        </w:rPr>
        <w:t>1</w:t>
      </w:r>
      <w:r>
        <w:rPr>
          <w:rFonts w:asciiTheme="minorEastAsia" w:eastAsiaTheme="minorEastAsia" w:hAnsiTheme="minorEastAsia"/>
          <w:color w:val="FF0000"/>
          <w:szCs w:val="21"/>
        </w:rPr>
        <w:t>0</w:t>
      </w:r>
      <w:r>
        <w:rPr>
          <w:rFonts w:asciiTheme="minorEastAsia" w:eastAsiaTheme="minorEastAsia" w:hAnsiTheme="minorEastAsia" w:hint="eastAsia"/>
          <w:color w:val="FF0000"/>
          <w:szCs w:val="21"/>
        </w:rPr>
        <w:t>.展馆内所有铺设地毯必须耐火阻燃，必须提供地毯的检测报告</w:t>
      </w:r>
      <w:r>
        <w:rPr>
          <w:rFonts w:asciiTheme="minorEastAsia" w:eastAsiaTheme="minorEastAsia" w:hAnsiTheme="minorEastAsia" w:hint="eastAsia"/>
          <w:szCs w:val="21"/>
        </w:rPr>
        <w:t>。</w:t>
      </w:r>
    </w:p>
    <w:p w:rsidR="00032CEF" w:rsidRDefault="00C93F4A">
      <w:pPr>
        <w:adjustRightInd w:val="0"/>
        <w:snapToGrid w:val="0"/>
        <w:spacing w:line="380" w:lineRule="atLeast"/>
        <w:ind w:firstLineChars="202" w:firstLine="426"/>
        <w:rPr>
          <w:rFonts w:asciiTheme="minorEastAsia" w:eastAsiaTheme="minorEastAsia" w:hAnsiTheme="minorEastAsia"/>
          <w:b/>
          <w:szCs w:val="21"/>
        </w:rPr>
      </w:pPr>
      <w:r>
        <w:rPr>
          <w:rFonts w:asciiTheme="minorEastAsia" w:eastAsiaTheme="minorEastAsia" w:hAnsiTheme="minorEastAsia" w:hint="eastAsia"/>
          <w:b/>
          <w:szCs w:val="21"/>
        </w:rPr>
        <w:t>（六）现场管理</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1.施工单位应在规定时间和区域内施工，施工单位在施工现场必须设现场负责人，现场负责人在整个施工期及活动期内不得擅自离岗，发现问题及时处理,服从展馆工作人员管理。</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2.为保证施工安全，布、撤展期间，所有参展商及搭建商只能</w:t>
      </w:r>
      <w:proofErr w:type="gramStart"/>
      <w:r>
        <w:rPr>
          <w:rFonts w:asciiTheme="minorEastAsia" w:eastAsiaTheme="minorEastAsia" w:hAnsiTheme="minorEastAsia" w:hint="eastAsia"/>
          <w:szCs w:val="21"/>
        </w:rPr>
        <w:t>凭施工证</w:t>
      </w:r>
      <w:proofErr w:type="gramEnd"/>
      <w:r>
        <w:rPr>
          <w:rFonts w:asciiTheme="minorEastAsia" w:eastAsiaTheme="minorEastAsia" w:hAnsiTheme="minorEastAsia" w:hint="eastAsia"/>
          <w:szCs w:val="21"/>
        </w:rPr>
        <w:t>进入展馆（除工作证外）。</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3.施工单位在施工时，应随时清理施工垃圾等各类废弃物品，搭建展台的材料应在本展位内码放整齐，严禁占用消防通道及安全疏散通道，保持馆内通道畅通。不得在馆内私自设置存放物品的仓库，或在公共区域存放展台材料、施工工具，否则，展馆有权没收处理，并采取罚款和保留扣除施工押金的权利。</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4.相邻展台所有结构背板</w:t>
      </w:r>
      <w:proofErr w:type="gramStart"/>
      <w:r>
        <w:rPr>
          <w:rFonts w:asciiTheme="minorEastAsia" w:eastAsiaTheme="minorEastAsia" w:hAnsiTheme="minorEastAsia" w:hint="eastAsia"/>
          <w:szCs w:val="21"/>
        </w:rPr>
        <w:t>墙必须</w:t>
      </w:r>
      <w:proofErr w:type="gramEnd"/>
      <w:r>
        <w:rPr>
          <w:rFonts w:asciiTheme="minorEastAsia" w:eastAsiaTheme="minorEastAsia" w:hAnsiTheme="minorEastAsia" w:hint="eastAsia"/>
          <w:szCs w:val="21"/>
        </w:rPr>
        <w:t>做出妥善装饰处理，不得影响临近展台的展示效果。</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5.施工人员高空作业（坠落高度基准面≥2m）时，应使用合格安全的提升工具及操作平台，施工人员必须佩带安全带、安全帽。为保护人身安全，在可能坠落范围内应设置安全区，并有专人看护。安全区须设明显的警告标志。</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6.进入馆内的施工车辆行进时必须缓慢行驶，注意躲避地面电缆沟盖板，不得不在电缆沟上方通过时应垂直电缆沟方向缓慢通过，</w:t>
      </w:r>
      <w:proofErr w:type="gramStart"/>
      <w:r>
        <w:rPr>
          <w:rFonts w:asciiTheme="minorEastAsia" w:eastAsiaTheme="minorEastAsia" w:hAnsiTheme="minorEastAsia" w:hint="eastAsia"/>
          <w:szCs w:val="21"/>
        </w:rPr>
        <w:t>不得对沟盖板</w:t>
      </w:r>
      <w:proofErr w:type="gramEnd"/>
      <w:r>
        <w:rPr>
          <w:rFonts w:asciiTheme="minorEastAsia" w:eastAsiaTheme="minorEastAsia" w:hAnsiTheme="minorEastAsia" w:hint="eastAsia"/>
          <w:szCs w:val="21"/>
        </w:rPr>
        <w:t>造成损坏。</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7.展台搭建存在安全隐患的施工单位在接到展馆下发的《郑州国际会展中心安全隐患通知单》后，必须按期整改，并将整改结果及时回复，接受复查。</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8.展馆内不得进行初加工，不得使用电锯、电刨、切割机等现场加工作业工具，不得进行油漆施工，对屡禁不止者，处以相应罚款。</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9.展馆内严禁烟火，施工过程中严禁使用汽油、橡胶水、油漆等易燃易爆物品，在施工期间不得使用电、气焊等明火作业。多层结构展台在开展后必须在现场留存不少于2具年检合格的灭火器。</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0</w:t>
      </w:r>
      <w:r>
        <w:rPr>
          <w:rFonts w:asciiTheme="minorEastAsia" w:eastAsiaTheme="minorEastAsia" w:hAnsiTheme="minorEastAsia" w:hint="eastAsia"/>
          <w:szCs w:val="21"/>
        </w:rPr>
        <w:t>.特殊时期（例如高考期间）室外展台禁止在早8：00前晚22：00后进行施工。</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1</w:t>
      </w:r>
      <w:r>
        <w:rPr>
          <w:rFonts w:asciiTheme="minorEastAsia" w:eastAsiaTheme="minorEastAsia" w:hAnsiTheme="minorEastAsia" w:hint="eastAsia"/>
          <w:szCs w:val="21"/>
        </w:rPr>
        <w:t>.布展期间，工具物品等由布展施工企业自行看管，闭馆后的安全保卫由中心负责。布展期间，工具物品均不得出馆，如确实需要，须持主办方开具的《出门证》，并经中心保卫查验后方可出馆。</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2</w:t>
      </w:r>
      <w:r>
        <w:rPr>
          <w:rFonts w:asciiTheme="minorEastAsia" w:eastAsiaTheme="minorEastAsia" w:hAnsiTheme="minorEastAsia" w:hint="eastAsia"/>
          <w:szCs w:val="21"/>
        </w:rPr>
        <w:t>.布、撤展期间，运输展台搭建材料的车辆须办理《车辆通行证》方可进入展馆内部。持证车辆装、卸货完毕后须立即驶离展览中心，禁止在展览中心内过夜。</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3</w:t>
      </w:r>
      <w:r>
        <w:rPr>
          <w:rFonts w:asciiTheme="minorEastAsia" w:eastAsiaTheme="minorEastAsia" w:hAnsiTheme="minorEastAsia" w:hint="eastAsia"/>
          <w:szCs w:val="21"/>
        </w:rPr>
        <w:t>.广告</w:t>
      </w:r>
      <w:proofErr w:type="gramStart"/>
      <w:r>
        <w:rPr>
          <w:rFonts w:asciiTheme="minorEastAsia" w:eastAsiaTheme="minorEastAsia" w:hAnsiTheme="minorEastAsia" w:hint="eastAsia"/>
          <w:szCs w:val="21"/>
        </w:rPr>
        <w:t>位设置须</w:t>
      </w:r>
      <w:proofErr w:type="gramEnd"/>
      <w:r>
        <w:rPr>
          <w:rFonts w:asciiTheme="minorEastAsia" w:eastAsiaTheme="minorEastAsia" w:hAnsiTheme="minorEastAsia" w:hint="eastAsia"/>
          <w:szCs w:val="21"/>
        </w:rPr>
        <w:t>在会展中心规划广告</w:t>
      </w:r>
      <w:proofErr w:type="gramStart"/>
      <w:r>
        <w:rPr>
          <w:rFonts w:asciiTheme="minorEastAsia" w:eastAsiaTheme="minorEastAsia" w:hAnsiTheme="minorEastAsia" w:hint="eastAsia"/>
          <w:szCs w:val="21"/>
        </w:rPr>
        <w:t>位基础</w:t>
      </w:r>
      <w:proofErr w:type="gramEnd"/>
      <w:r>
        <w:rPr>
          <w:rFonts w:asciiTheme="minorEastAsia" w:eastAsiaTheme="minorEastAsia" w:hAnsiTheme="minorEastAsia" w:hint="eastAsia"/>
          <w:szCs w:val="21"/>
        </w:rPr>
        <w:t>上规划，发布广告必须符合国家新《广告法》规定，交于会展中心公关部审批，活动期间所有广告由会展中心统一管理，在固定设施上悬挂需要对设施进行保护，如地毯、软布等棉料材质进行包裹后使用软</w:t>
      </w:r>
      <w:proofErr w:type="gramStart"/>
      <w:r>
        <w:rPr>
          <w:rFonts w:asciiTheme="minorEastAsia" w:eastAsiaTheme="minorEastAsia" w:hAnsiTheme="minorEastAsia" w:hint="eastAsia"/>
          <w:szCs w:val="21"/>
        </w:rPr>
        <w:t>绳进行</w:t>
      </w:r>
      <w:proofErr w:type="gramEnd"/>
      <w:r>
        <w:rPr>
          <w:rFonts w:asciiTheme="minorEastAsia" w:eastAsiaTheme="minorEastAsia" w:hAnsiTheme="minorEastAsia" w:hint="eastAsia"/>
          <w:szCs w:val="21"/>
        </w:rPr>
        <w:t>固定，严禁使用铁丝等金属进行固定，严禁遮挡消防传感器、空调出风口，对不服从管理或拒不改正者会展中心有权没收发布违章广告并做出相应处罚。</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4</w:t>
      </w:r>
      <w:r>
        <w:rPr>
          <w:rFonts w:asciiTheme="minorEastAsia" w:eastAsiaTheme="minorEastAsia" w:hAnsiTheme="minorEastAsia" w:hint="eastAsia"/>
          <w:szCs w:val="21"/>
        </w:rPr>
        <w:t>.影音加装须经会展中心同意，严格遵守《影音加装管理规定》；</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lastRenderedPageBreak/>
        <w:t>1</w:t>
      </w:r>
      <w:r>
        <w:rPr>
          <w:rFonts w:asciiTheme="minorEastAsia" w:eastAsiaTheme="minorEastAsia" w:hAnsiTheme="minorEastAsia"/>
          <w:szCs w:val="21"/>
        </w:rPr>
        <w:t>5</w:t>
      </w:r>
      <w:r>
        <w:rPr>
          <w:rFonts w:asciiTheme="minorEastAsia" w:eastAsiaTheme="minorEastAsia" w:hAnsiTheme="minorEastAsia" w:hint="eastAsia"/>
          <w:szCs w:val="21"/>
        </w:rPr>
        <w:t>.会议中心搭建展位，必须铺设地毯对地面进行保护，搭建物料进场前需对地面进行保护后方可进入，不可直接堆放在大理石地面上，不得遮挡通道、整齐摆放。</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6</w:t>
      </w:r>
      <w:r>
        <w:rPr>
          <w:rFonts w:asciiTheme="minorEastAsia" w:eastAsiaTheme="minorEastAsia" w:hAnsiTheme="minorEastAsia" w:hint="eastAsia"/>
          <w:szCs w:val="21"/>
        </w:rPr>
        <w:t>.会议中心三、五层搭建，小件物品可使用轩辕堂后侧E11直梯（载重1吨），大件结构等物品，需对会议大堂步梯、F13、F14周边做好保护后，经人工有序搬运到位，禁止在扶梯运行状态下进行搬运。利用扶梯搬运物品时必须对物品进行包装，防止螺钉、木头块儿等掉落在扶梯上。</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7</w:t>
      </w:r>
      <w:r>
        <w:rPr>
          <w:rFonts w:asciiTheme="minorEastAsia" w:eastAsiaTheme="minorEastAsia" w:hAnsiTheme="minorEastAsia" w:hint="eastAsia"/>
          <w:szCs w:val="21"/>
        </w:rPr>
        <w:t>.撤展期间，严禁野蛮拆卸，施工单位必须在规定时间内将所有搭建材料全部撤出会展中心并清运干净，严禁将废弃物堆放在会展中心区域（展厅、物流通道、及展馆周边区域），严禁对搭建材料进行打砸、转让、倒卖。</w:t>
      </w:r>
    </w:p>
    <w:p w:rsidR="00032CEF" w:rsidRDefault="00C93F4A">
      <w:pPr>
        <w:adjustRightInd w:val="0"/>
        <w:snapToGrid w:val="0"/>
        <w:spacing w:line="380" w:lineRule="atLeast"/>
        <w:ind w:firstLineChars="202" w:firstLine="426"/>
        <w:rPr>
          <w:rFonts w:asciiTheme="minorEastAsia" w:eastAsiaTheme="minorEastAsia" w:hAnsiTheme="minorEastAsia"/>
          <w:b/>
          <w:szCs w:val="21"/>
        </w:rPr>
      </w:pPr>
      <w:r>
        <w:rPr>
          <w:rFonts w:asciiTheme="minorEastAsia" w:eastAsiaTheme="minorEastAsia" w:hAnsiTheme="minorEastAsia" w:hint="eastAsia"/>
          <w:b/>
          <w:szCs w:val="21"/>
        </w:rPr>
        <w:t>（七）展台用电管理规定</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为确保展览会电的使用安全，展馆对展览会电统一管理。严禁布展施工企业私接电源及超负荷用电，违者予以3—5倍罚款。布展施工企业不得使用不符合质量安全规定的电器设备、线缆、开关插座等，对违规使用者，中心有权要求其改正；如引发事故，中心有权追究其法律责任。</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2.展览会用电设备安装应符合《施工现场临时用电安全技术规范》等相关管理规定中的技术规范要求。</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3.电路施工人员必须持有国家劳动部门核发的专业操作证书。在施工期间要严格遵守各项规章制度，不违章作业，配合展馆检查。</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4.在场馆安装的各种照明灯具及各种用电设施及材料应具有国家专业安全认证。</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5.所有电源线均应使用双层绝缘护套铜线，绝缘强度须符合标准。连接灯具的绝缘导线最小截面积1mm²。</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6.电压不同的线路要分开敷设。动力用电与照明用电必须分开使用，对于施工单位将动力用电分接照明的，展馆将给以处罚。每路电源应分别加装保护装置，不得超负荷用电。照明电路自带配电盘及控制开关。</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7.展台电器连接端子必须完全封闭，不得裸露（可采用阻燃绝缘明装盒封闭或采用脱离后无触点裸露的插拔组件连接）。</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8.施工期间临时</w:t>
      </w:r>
      <w:proofErr w:type="gramStart"/>
      <w:r>
        <w:rPr>
          <w:rFonts w:asciiTheme="minorEastAsia" w:eastAsiaTheme="minorEastAsia" w:hAnsiTheme="minorEastAsia" w:hint="eastAsia"/>
          <w:szCs w:val="21"/>
        </w:rPr>
        <w:t>用电需</w:t>
      </w:r>
      <w:proofErr w:type="gramEnd"/>
      <w:r>
        <w:rPr>
          <w:rFonts w:asciiTheme="minorEastAsia" w:eastAsiaTheme="minorEastAsia" w:hAnsiTheme="minorEastAsia" w:hint="eastAsia"/>
          <w:szCs w:val="21"/>
        </w:rPr>
        <w:t>自备电线，线中间不能有接头，要配有保护开关。</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9.室外安装灯具、插座、配电盘等用电器具应选用防雨型。室外用电设备应有可靠的防风雨措施。</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0</w:t>
      </w:r>
      <w:r>
        <w:rPr>
          <w:rFonts w:asciiTheme="minorEastAsia" w:eastAsiaTheme="minorEastAsia" w:hAnsiTheme="minorEastAsia" w:hint="eastAsia"/>
          <w:szCs w:val="21"/>
        </w:rPr>
        <w:t>.电动沙盘、模型、灯箱应采用难燃或阻燃材料制作。所装灯具及其发热部件，如镇流器、低压变压器等发热元件要与木结构保持安全距离或设非燃隔离层，并远离可燃物，电线</w:t>
      </w:r>
      <w:proofErr w:type="gramStart"/>
      <w:r>
        <w:rPr>
          <w:rFonts w:asciiTheme="minorEastAsia" w:eastAsiaTheme="minorEastAsia" w:hAnsiTheme="minorEastAsia" w:hint="eastAsia"/>
          <w:szCs w:val="21"/>
        </w:rPr>
        <w:t>要分束穿套</w:t>
      </w:r>
      <w:proofErr w:type="gramEnd"/>
      <w:r>
        <w:rPr>
          <w:rFonts w:asciiTheme="minorEastAsia" w:eastAsiaTheme="minorEastAsia" w:hAnsiTheme="minorEastAsia" w:hint="eastAsia"/>
          <w:szCs w:val="21"/>
        </w:rPr>
        <w:t>绝缘管。布景箱、灯箱须设有散热检查孔。</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1</w:t>
      </w:r>
      <w:r>
        <w:rPr>
          <w:rFonts w:asciiTheme="minorEastAsia" w:eastAsiaTheme="minorEastAsia" w:hAnsiTheme="minorEastAsia" w:hint="eastAsia"/>
          <w:szCs w:val="21"/>
        </w:rPr>
        <w:t>.展区内安装高温灯具应加有效保护措施。高温、强光灯具的引出线必须采用耐高温套管，且必须装在专用金属架上，周围不可放置可燃物。高温灯具要加防护罩。高温、强光灯具安装高度应在2.5米以上。严禁使用霓虹灯作为展台装饰照明。</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2</w:t>
      </w:r>
      <w:r>
        <w:rPr>
          <w:rFonts w:asciiTheme="minorEastAsia" w:eastAsiaTheme="minorEastAsia" w:hAnsiTheme="minorEastAsia" w:hint="eastAsia"/>
          <w:szCs w:val="21"/>
        </w:rPr>
        <w:t>.展会所敷设的各种线路应固定，防止直接承受拉力，在穿越门口、通道等地点时，应使用盖板加以保护。</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3</w:t>
      </w:r>
      <w:r>
        <w:rPr>
          <w:rFonts w:asciiTheme="minorEastAsia" w:eastAsiaTheme="minorEastAsia" w:hAnsiTheme="minorEastAsia" w:hint="eastAsia"/>
          <w:szCs w:val="21"/>
        </w:rPr>
        <w:t>.展馆内的用电设施周围不得堆放可燃物及其它杂物，周围搭建展位不能影响用电设施的操作。</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4</w:t>
      </w:r>
      <w:r>
        <w:rPr>
          <w:rFonts w:asciiTheme="minorEastAsia" w:eastAsiaTheme="minorEastAsia" w:hAnsiTheme="minorEastAsia" w:hint="eastAsia"/>
          <w:szCs w:val="21"/>
        </w:rPr>
        <w:t>.展馆保留对特殊情况的实行特别限制的权利。展馆方有权进入展商展台进行检查。</w:t>
      </w:r>
    </w:p>
    <w:p w:rsidR="00032CEF" w:rsidRDefault="00C93F4A">
      <w:pPr>
        <w:adjustRightInd w:val="0"/>
        <w:snapToGrid w:val="0"/>
        <w:spacing w:line="380" w:lineRule="atLeast"/>
        <w:ind w:firstLineChars="202" w:firstLine="426"/>
        <w:rPr>
          <w:rFonts w:asciiTheme="minorEastAsia" w:eastAsiaTheme="minorEastAsia" w:hAnsiTheme="minorEastAsia"/>
          <w:b/>
          <w:szCs w:val="21"/>
        </w:rPr>
      </w:pPr>
      <w:r>
        <w:rPr>
          <w:rFonts w:asciiTheme="minorEastAsia" w:eastAsiaTheme="minorEastAsia" w:hAnsiTheme="minorEastAsia" w:hint="eastAsia"/>
          <w:b/>
          <w:szCs w:val="21"/>
        </w:rPr>
        <w:t>（八）室外展台搭建管理规定</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1.室外搭建展台的面积和位置须由主办单位申请，签订场地合同，并经项目策划及统筹部确认后方可办理施工手续。</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2.所有室外搭建的展台须提供展台细部结构图并加盖有相关资质设计院审核章和国家一级注册结构工程师印章及审核报告。</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lastRenderedPageBreak/>
        <w:t>3.室外搭建的展台限制高度为4.5米，并且不允许搭建双层展台。</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4.室外展台在设计时应充分考虑风、雨、雪等自然现象对展台带来的不安全因素。</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5.展会期间如遇恶劣天气应加强巡视，以保证展台安全。</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6.展台搭建严禁利用中心院内各种围墙、护</w:t>
      </w:r>
      <w:proofErr w:type="gramStart"/>
      <w:r>
        <w:rPr>
          <w:rFonts w:asciiTheme="minorEastAsia" w:eastAsiaTheme="minorEastAsia" w:hAnsiTheme="minorEastAsia" w:hint="eastAsia"/>
          <w:szCs w:val="21"/>
        </w:rPr>
        <w:t>拦作为</w:t>
      </w:r>
      <w:proofErr w:type="gramEnd"/>
      <w:r>
        <w:rPr>
          <w:rFonts w:asciiTheme="minorEastAsia" w:eastAsiaTheme="minorEastAsia" w:hAnsiTheme="minorEastAsia" w:hint="eastAsia"/>
          <w:szCs w:val="21"/>
        </w:rPr>
        <w:t>展台结构的一部分，严禁展台搭建占用绿化用地。</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szCs w:val="21"/>
        </w:rPr>
        <w:t>7</w:t>
      </w:r>
      <w:r>
        <w:rPr>
          <w:rFonts w:asciiTheme="minorEastAsia" w:eastAsiaTheme="minorEastAsia" w:hAnsiTheme="minorEastAsia" w:hint="eastAsia"/>
          <w:szCs w:val="21"/>
        </w:rPr>
        <w:t>.任何展台结构或展品（公司名称、标志、灯箱和海报）严禁超出展位边界。</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8.展台搭建材料的选用要符合国家有关部门关于</w:t>
      </w:r>
      <w:proofErr w:type="gramStart"/>
      <w:r>
        <w:rPr>
          <w:rFonts w:asciiTheme="minorEastAsia" w:eastAsiaTheme="minorEastAsia" w:hAnsiTheme="minorEastAsia" w:hint="eastAsia"/>
          <w:szCs w:val="21"/>
        </w:rPr>
        <w:t>展台等临建</w:t>
      </w:r>
      <w:proofErr w:type="gramEnd"/>
      <w:r>
        <w:rPr>
          <w:rFonts w:asciiTheme="minorEastAsia" w:eastAsiaTheme="minorEastAsia" w:hAnsiTheme="minorEastAsia" w:hint="eastAsia"/>
          <w:szCs w:val="21"/>
        </w:rPr>
        <w:t>设施搭建安全标准并结合展览会的特点合理选材。</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9.特殊时期（例如高考期间）室外展台禁止在早8：00前晚22：00后进行施工。</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0</w:t>
      </w:r>
      <w:r>
        <w:rPr>
          <w:rFonts w:asciiTheme="minorEastAsia" w:eastAsiaTheme="minorEastAsia" w:hAnsiTheme="minorEastAsia" w:hint="eastAsia"/>
          <w:szCs w:val="21"/>
        </w:rPr>
        <w:t>.室外安装灯具、插座及配电盘等用电器具应选用防雨型。室外用电设备应有可靠防雨措施及防漏电保护装置。</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w:t>
      </w:r>
      <w:r>
        <w:rPr>
          <w:rFonts w:asciiTheme="minorEastAsia" w:eastAsiaTheme="minorEastAsia" w:hAnsiTheme="minorEastAsia"/>
          <w:szCs w:val="21"/>
        </w:rPr>
        <w:t>1</w:t>
      </w:r>
      <w:r>
        <w:rPr>
          <w:rFonts w:asciiTheme="minorEastAsia" w:eastAsiaTheme="minorEastAsia" w:hAnsiTheme="minorEastAsia" w:hint="eastAsia"/>
          <w:szCs w:val="21"/>
        </w:rPr>
        <w:t>.室外展台搭建应确保展台整体结构的强度、刚度、稳定性以及局部稳定性，即：不能出现可变形体系，在荷载作用下（主要是风荷载，冬季为雪荷载）不能产生过大的变形。所设计的结构强度应当满足荷载所需要的强度。</w:t>
      </w:r>
    </w:p>
    <w:p w:rsidR="00032CEF" w:rsidRDefault="00C93F4A">
      <w:pPr>
        <w:adjustRightInd w:val="0"/>
        <w:snapToGrid w:val="0"/>
        <w:spacing w:line="380" w:lineRule="atLeast"/>
        <w:ind w:firstLineChars="202" w:firstLine="426"/>
        <w:rPr>
          <w:rFonts w:asciiTheme="minorEastAsia" w:eastAsiaTheme="minorEastAsia" w:hAnsiTheme="minorEastAsia"/>
          <w:b/>
          <w:szCs w:val="21"/>
        </w:rPr>
      </w:pPr>
      <w:r>
        <w:rPr>
          <w:rFonts w:asciiTheme="minorEastAsia" w:eastAsiaTheme="minorEastAsia" w:hAnsiTheme="minorEastAsia" w:hint="eastAsia"/>
          <w:b/>
          <w:szCs w:val="21"/>
        </w:rPr>
        <w:t>（九）施工人员现场注意事项</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1.各施工单位施工人员须统一着装，并佩戴由展馆核发的有效施工证件出入展馆，施工期间所有施工人员均须佩戴安全帽和反光背心，并自觉接受有关人员的检查。</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2.施工人员须遵守展馆的各项展览施工管理规定，并服从展馆的现场管理。施工人员施工时应在申报批准的时间期限和工作区域内工作，未经批准不得在非工作区域和非工作时间内工作。</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3.施工人员应注意安全防护及文明施工，配备必要的安全防护用具，保证安全的作业环境。</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4.施工人员应自觉爱护展馆内外的公共设施，不得在展馆外地面上堆放杂物。</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5.施工人员禁止在馆内吸烟。</w:t>
      </w:r>
    </w:p>
    <w:p w:rsidR="00032CEF" w:rsidRDefault="00C93F4A">
      <w:pPr>
        <w:adjustRightInd w:val="0"/>
        <w:snapToGrid w:val="0"/>
        <w:spacing w:line="380" w:lineRule="atLeast"/>
        <w:ind w:firstLineChars="202" w:firstLine="426"/>
        <w:rPr>
          <w:rFonts w:asciiTheme="minorEastAsia" w:eastAsiaTheme="minorEastAsia" w:hAnsiTheme="minorEastAsia"/>
          <w:b/>
          <w:szCs w:val="21"/>
        </w:rPr>
      </w:pPr>
      <w:r>
        <w:rPr>
          <w:rFonts w:asciiTheme="minorEastAsia" w:eastAsiaTheme="minorEastAsia" w:hAnsiTheme="minorEastAsia" w:hint="eastAsia"/>
          <w:b/>
          <w:szCs w:val="21"/>
        </w:rPr>
        <w:t>（十）施工证件的使用和管理</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1.施工人员进入郑州国际会展中心馆内，应随身佩戴由展馆核发的本人本届展览会的施工证件，无证者不得进入施工现场施工。</w:t>
      </w:r>
      <w:proofErr w:type="gramStart"/>
      <w:r>
        <w:rPr>
          <w:rFonts w:asciiTheme="minorEastAsia" w:eastAsiaTheme="minorEastAsia" w:hAnsiTheme="minorEastAsia" w:hint="eastAsia"/>
          <w:szCs w:val="21"/>
        </w:rPr>
        <w:t>施工证</w:t>
      </w:r>
      <w:proofErr w:type="gramEnd"/>
      <w:r>
        <w:rPr>
          <w:rFonts w:asciiTheme="minorEastAsia" w:eastAsiaTheme="minorEastAsia" w:hAnsiTheme="minorEastAsia" w:hint="eastAsia"/>
          <w:szCs w:val="21"/>
        </w:rPr>
        <w:t>不得涂改、复制、转借。</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2.施工单位应对其施工人员进行文明施工教育和法制教育，如在进馆施工、</w:t>
      </w:r>
      <w:proofErr w:type="gramStart"/>
      <w:r>
        <w:rPr>
          <w:rFonts w:asciiTheme="minorEastAsia" w:eastAsiaTheme="minorEastAsia" w:hAnsiTheme="minorEastAsia" w:hint="eastAsia"/>
          <w:szCs w:val="21"/>
        </w:rPr>
        <w:t>撤馆以及</w:t>
      </w:r>
      <w:proofErr w:type="gramEnd"/>
      <w:r>
        <w:rPr>
          <w:rFonts w:asciiTheme="minorEastAsia" w:eastAsiaTheme="minorEastAsia" w:hAnsiTheme="minorEastAsia" w:hint="eastAsia"/>
          <w:szCs w:val="21"/>
        </w:rPr>
        <w:t>运输过程中有违反本规定造成场馆设施及建筑物损坏或发生火灾、人员伤亡等一切安全事故和责任，施工单位应负全责，并承担由此对郑州国际会展中心造成的所有经济损失。</w:t>
      </w: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注：如有违反以上各项施工管理规定的行为或造成后果的，展馆将视违规情节严重程度及造成后果的严重性对展台搭建施工单位进行处罚，罚款将从施工押金中扣除。</w:t>
      </w:r>
    </w:p>
    <w:p w:rsidR="00032CEF" w:rsidRDefault="00032CEF">
      <w:pPr>
        <w:adjustRightInd w:val="0"/>
        <w:snapToGrid w:val="0"/>
        <w:spacing w:line="380" w:lineRule="atLeast"/>
        <w:ind w:firstLineChars="202" w:firstLine="424"/>
        <w:rPr>
          <w:rFonts w:asciiTheme="minorEastAsia" w:eastAsiaTheme="minorEastAsia" w:hAnsiTheme="minorEastAsia"/>
          <w:szCs w:val="21"/>
        </w:rPr>
      </w:pPr>
    </w:p>
    <w:p w:rsidR="00032CEF" w:rsidRDefault="00C93F4A">
      <w:pPr>
        <w:adjustRightInd w:val="0"/>
        <w:snapToGrid w:val="0"/>
        <w:spacing w:line="380" w:lineRule="atLeast"/>
        <w:ind w:firstLineChars="202" w:firstLine="424"/>
        <w:rPr>
          <w:rFonts w:asciiTheme="minorEastAsia" w:eastAsiaTheme="minorEastAsia" w:hAnsiTheme="minorEastAsia"/>
          <w:szCs w:val="21"/>
        </w:rPr>
      </w:pPr>
      <w:r>
        <w:rPr>
          <w:rFonts w:asciiTheme="minorEastAsia" w:eastAsiaTheme="minorEastAsia" w:hAnsiTheme="minorEastAsia" w:hint="eastAsia"/>
          <w:szCs w:val="21"/>
        </w:rPr>
        <w:t>展馆保留对特殊情况实行特别限制的权利。展馆管理人员有权进入展台对以上规定的遵守情况进行检查。展馆对以上各项内容条款具有修改及最终解释权。</w:t>
      </w:r>
    </w:p>
    <w:p w:rsidR="00032CEF" w:rsidRPr="00992F64" w:rsidRDefault="00032CEF">
      <w:pPr>
        <w:pStyle w:val="ac"/>
        <w:sectPr w:rsidR="00032CEF" w:rsidRPr="00992F64">
          <w:headerReference w:type="default" r:id="rId42"/>
          <w:pgSz w:w="11900" w:h="16838"/>
          <w:pgMar w:top="1440" w:right="846" w:bottom="974" w:left="840" w:header="397" w:footer="567" w:gutter="0"/>
          <w:cols w:space="720"/>
          <w:docGrid w:linePitch="360"/>
        </w:sectPr>
      </w:pPr>
    </w:p>
    <w:p w:rsidR="00032CEF" w:rsidRDefault="00C93F4A">
      <w:pPr>
        <w:pStyle w:val="ac"/>
        <w:outlineLvl w:val="2"/>
        <w:rPr>
          <w:rFonts w:ascii="方正小标宋简体" w:eastAsia="方正小标宋简体" w:hAnsi="宋体" w:cs="Times New Roman"/>
          <w:b w:val="0"/>
          <w:bCs w:val="0"/>
          <w:sz w:val="28"/>
          <w:szCs w:val="28"/>
        </w:rPr>
      </w:pPr>
      <w:bookmarkStart w:id="52" w:name="_Toc19000"/>
      <w:r>
        <w:rPr>
          <w:rFonts w:ascii="方正小标宋简体" w:eastAsia="方正小标宋简体" w:hAnsi="宋体" w:cs="Times New Roman" w:hint="eastAsia"/>
          <w:b w:val="0"/>
          <w:bCs w:val="0"/>
          <w:sz w:val="28"/>
          <w:szCs w:val="28"/>
        </w:rPr>
        <w:lastRenderedPageBreak/>
        <w:t>附件7  绿色环保倡议书及绿色搭建评定标准</w:t>
      </w:r>
      <w:bookmarkEnd w:id="52"/>
    </w:p>
    <w:p w:rsidR="00032CEF" w:rsidRDefault="00032CEF">
      <w:pPr>
        <w:spacing w:line="360" w:lineRule="auto"/>
        <w:jc w:val="center"/>
        <w:rPr>
          <w:rFonts w:ascii="宋体" w:hAnsi="宋体" w:cs="宋体"/>
          <w:b/>
          <w:sz w:val="32"/>
          <w:szCs w:val="32"/>
        </w:rPr>
      </w:pPr>
    </w:p>
    <w:p w:rsidR="00032CEF" w:rsidRDefault="00C93F4A">
      <w:pPr>
        <w:spacing w:line="360" w:lineRule="auto"/>
        <w:jc w:val="center"/>
        <w:rPr>
          <w:rFonts w:ascii="宋体" w:hAnsi="宋体" w:cs="宋体"/>
          <w:b/>
          <w:sz w:val="32"/>
          <w:szCs w:val="32"/>
        </w:rPr>
      </w:pPr>
      <w:r>
        <w:rPr>
          <w:rFonts w:ascii="宋体" w:hAnsi="宋体" w:cs="宋体" w:hint="eastAsia"/>
          <w:b/>
          <w:sz w:val="32"/>
          <w:szCs w:val="32"/>
        </w:rPr>
        <w:t>绿色环保倡议书</w:t>
      </w:r>
    </w:p>
    <w:p w:rsidR="00032CEF" w:rsidRDefault="00C93F4A">
      <w:pPr>
        <w:spacing w:line="500" w:lineRule="exact"/>
        <w:ind w:firstLineChars="200" w:firstLine="420"/>
        <w:rPr>
          <w:rFonts w:ascii="宋体" w:hAnsi="宋体" w:cs="宋体"/>
          <w:color w:val="000000"/>
          <w:szCs w:val="21"/>
        </w:rPr>
      </w:pPr>
      <w:r>
        <w:rPr>
          <w:rFonts w:ascii="宋体" w:hAnsi="宋体" w:cs="宋体" w:hint="eastAsia"/>
          <w:color w:val="000000"/>
          <w:szCs w:val="21"/>
        </w:rPr>
        <w:t>为进一步加强搭建管理，提高展台搭建布展水平，消除展台搭建环节安全隐患，同时为推广绿色搭建、“绿色会展”的理念，更好地服务、配合和支持各参展商的参展要求与展台搭建效果，所有特装搭建商将服从郑交会办公室及主场服务商的监督和管理。特推出绿色搭建服务标准。</w:t>
      </w:r>
    </w:p>
    <w:p w:rsidR="00032CEF" w:rsidRDefault="00C93F4A">
      <w:pPr>
        <w:spacing w:line="500" w:lineRule="exact"/>
        <w:ind w:firstLineChars="200" w:firstLine="420"/>
        <w:jc w:val="left"/>
        <w:rPr>
          <w:rFonts w:ascii="宋体" w:hAnsi="宋体" w:cs="宋体"/>
          <w:szCs w:val="21"/>
        </w:rPr>
      </w:pPr>
      <w:r>
        <w:rPr>
          <w:rFonts w:ascii="宋体" w:hAnsi="宋体" w:cs="宋体" w:hint="eastAsia"/>
          <w:szCs w:val="21"/>
        </w:rPr>
        <w:t>1.提倡创意实务的展览风格，突出产品内涵，尽可能循环利用展台搭建材料。</w:t>
      </w:r>
    </w:p>
    <w:p w:rsidR="00032CEF" w:rsidRDefault="00C93F4A">
      <w:pPr>
        <w:spacing w:line="500" w:lineRule="exact"/>
        <w:jc w:val="left"/>
        <w:rPr>
          <w:rFonts w:ascii="宋体" w:hAnsi="宋体" w:cs="宋体"/>
          <w:szCs w:val="21"/>
        </w:rPr>
      </w:pPr>
      <w:r>
        <w:rPr>
          <w:rFonts w:ascii="宋体" w:hAnsi="宋体" w:cs="宋体" w:hint="eastAsia"/>
          <w:szCs w:val="21"/>
        </w:rPr>
        <w:t xml:space="preserve">    2.提倡使用绿色建材、环保型涂料及辅料，尽量采用铝材等环保轻型材料装饰、装修。</w:t>
      </w:r>
    </w:p>
    <w:p w:rsidR="00032CEF" w:rsidRDefault="00C93F4A">
      <w:pPr>
        <w:spacing w:line="500" w:lineRule="exact"/>
        <w:jc w:val="left"/>
        <w:rPr>
          <w:rFonts w:ascii="宋体" w:hAnsi="宋体" w:cs="宋体"/>
          <w:szCs w:val="21"/>
        </w:rPr>
      </w:pPr>
      <w:r>
        <w:rPr>
          <w:rFonts w:ascii="宋体" w:hAnsi="宋体" w:cs="宋体" w:hint="eastAsia"/>
          <w:szCs w:val="21"/>
        </w:rPr>
        <w:t xml:space="preserve">    3.提倡绿色环保施工。在施工过程中杜绝使用喷涂油漆、涂料等有害物质，对建筑垃圾进行妥善分类处理，保证施工过程中不对施工人员的健康和环境产生影响。</w:t>
      </w:r>
    </w:p>
    <w:p w:rsidR="00032CEF" w:rsidRDefault="00C93F4A">
      <w:pPr>
        <w:spacing w:line="500" w:lineRule="exact"/>
        <w:jc w:val="left"/>
        <w:rPr>
          <w:rFonts w:ascii="宋体" w:hAnsi="宋体" w:cs="宋体"/>
          <w:szCs w:val="21"/>
        </w:rPr>
      </w:pPr>
      <w:r>
        <w:rPr>
          <w:rFonts w:ascii="宋体" w:hAnsi="宋体" w:cs="宋体" w:hint="eastAsia"/>
          <w:szCs w:val="21"/>
        </w:rPr>
        <w:t xml:space="preserve">    4.提倡减少“白色污染”的排放。</w:t>
      </w:r>
    </w:p>
    <w:p w:rsidR="00032CEF" w:rsidRDefault="00C93F4A">
      <w:pPr>
        <w:spacing w:line="500" w:lineRule="exact"/>
        <w:jc w:val="left"/>
        <w:rPr>
          <w:rFonts w:ascii="宋体" w:hAnsi="宋体" w:cs="宋体"/>
          <w:szCs w:val="21"/>
        </w:rPr>
      </w:pPr>
      <w:r>
        <w:rPr>
          <w:rFonts w:ascii="宋体" w:hAnsi="宋体" w:cs="宋体" w:hint="eastAsia"/>
          <w:szCs w:val="21"/>
        </w:rPr>
        <w:t xml:space="preserve">    5.提倡节省，珍惜纸张。参展宣传品采用合理的印刷设计方案，多采用环保纸和</w:t>
      </w:r>
      <w:proofErr w:type="gramStart"/>
      <w:r>
        <w:rPr>
          <w:rFonts w:ascii="宋体" w:hAnsi="宋体" w:cs="宋体" w:hint="eastAsia"/>
          <w:szCs w:val="21"/>
        </w:rPr>
        <w:t>可</w:t>
      </w:r>
      <w:proofErr w:type="gramEnd"/>
      <w:r>
        <w:rPr>
          <w:rFonts w:ascii="宋体" w:hAnsi="宋体" w:cs="宋体" w:hint="eastAsia"/>
          <w:szCs w:val="21"/>
        </w:rPr>
        <w:t>再生纸。</w:t>
      </w:r>
    </w:p>
    <w:p w:rsidR="00032CEF" w:rsidRDefault="00C93F4A">
      <w:pPr>
        <w:spacing w:line="500" w:lineRule="exact"/>
        <w:jc w:val="left"/>
        <w:rPr>
          <w:rFonts w:ascii="宋体" w:hAnsi="宋体" w:cs="宋体"/>
          <w:szCs w:val="21"/>
        </w:rPr>
      </w:pPr>
      <w:r>
        <w:rPr>
          <w:rFonts w:ascii="宋体" w:hAnsi="宋体" w:cs="宋体" w:hint="eastAsia"/>
          <w:szCs w:val="21"/>
        </w:rPr>
        <w:t xml:space="preserve">    6.提倡节能，有效使用日光灯及节能灯泡，提高能效。</w:t>
      </w:r>
    </w:p>
    <w:p w:rsidR="00032CEF" w:rsidRDefault="00C93F4A">
      <w:pPr>
        <w:spacing w:line="500" w:lineRule="exact"/>
        <w:ind w:firstLineChars="200" w:firstLine="420"/>
        <w:jc w:val="left"/>
        <w:rPr>
          <w:rFonts w:ascii="宋体" w:hAnsi="宋体" w:cs="宋体"/>
          <w:szCs w:val="21"/>
        </w:rPr>
      </w:pPr>
      <w:r>
        <w:rPr>
          <w:rFonts w:ascii="宋体" w:hAnsi="宋体" w:cs="宋体" w:hint="eastAsia"/>
          <w:szCs w:val="21"/>
        </w:rPr>
        <w:t>7.提倡和谐空间，采用音量监控调和，控制噪音污染。</w:t>
      </w:r>
    </w:p>
    <w:p w:rsidR="00032CEF" w:rsidRDefault="00C93F4A">
      <w:pPr>
        <w:spacing w:line="500" w:lineRule="exact"/>
        <w:ind w:firstLineChars="200" w:firstLine="420"/>
        <w:jc w:val="left"/>
        <w:rPr>
          <w:rFonts w:ascii="宋体" w:hAnsi="宋体" w:cs="宋体"/>
          <w:sz w:val="24"/>
          <w:szCs w:val="24"/>
        </w:rPr>
      </w:pPr>
      <w:r>
        <w:rPr>
          <w:rFonts w:ascii="宋体" w:hAnsi="宋体" w:cs="宋体" w:hint="eastAsia"/>
          <w:szCs w:val="21"/>
        </w:rPr>
        <w:t>各位参展商，让我们一起积极行动起来，以实际行动倡导绿色环保装修，共同营造一个环保、舒适的展会环境。我们期待着您的到来。祝</w:t>
      </w:r>
      <w:proofErr w:type="gramStart"/>
      <w:r>
        <w:rPr>
          <w:rFonts w:ascii="宋体" w:hAnsi="宋体" w:cs="宋体" w:hint="eastAsia"/>
          <w:szCs w:val="21"/>
        </w:rPr>
        <w:t>您本次第</w:t>
      </w:r>
      <w:proofErr w:type="gramEnd"/>
      <w:r>
        <w:rPr>
          <w:rFonts w:ascii="宋体" w:hAnsi="宋体" w:cs="宋体" w:hint="eastAsia"/>
          <w:szCs w:val="21"/>
        </w:rPr>
        <w:t>二十七届郑州全国商品交易会取得圆满成功！</w:t>
      </w:r>
    </w:p>
    <w:p w:rsidR="00032CEF" w:rsidRDefault="00032CEF">
      <w:pPr>
        <w:pStyle w:val="ac"/>
        <w:rPr>
          <w:highlight w:val="yellow"/>
        </w:rPr>
        <w:sectPr w:rsidR="00032CEF">
          <w:headerReference w:type="default" r:id="rId43"/>
          <w:pgSz w:w="11900" w:h="16838"/>
          <w:pgMar w:top="1440" w:right="846" w:bottom="974" w:left="840" w:header="397" w:footer="567" w:gutter="0"/>
          <w:cols w:space="720"/>
          <w:docGrid w:linePitch="360"/>
        </w:sectPr>
      </w:pPr>
    </w:p>
    <w:p w:rsidR="00032CEF" w:rsidRDefault="00C93F4A">
      <w:pPr>
        <w:pStyle w:val="ac"/>
        <w:outlineLvl w:val="2"/>
        <w:rPr>
          <w:rFonts w:ascii="方正小标宋简体" w:eastAsia="方正小标宋简体"/>
          <w:b w:val="0"/>
          <w:sz w:val="28"/>
          <w:szCs w:val="28"/>
        </w:rPr>
      </w:pPr>
      <w:bookmarkStart w:id="53" w:name="_Toc17976"/>
      <w:r>
        <w:rPr>
          <w:rFonts w:ascii="方正小标宋简体" w:eastAsia="方正小标宋简体" w:hint="eastAsia"/>
          <w:b w:val="0"/>
          <w:sz w:val="28"/>
          <w:szCs w:val="28"/>
        </w:rPr>
        <w:lastRenderedPageBreak/>
        <w:t>附件8  展具租赁申请表</w:t>
      </w:r>
      <w:bookmarkEnd w:id="49"/>
      <w:bookmarkEnd w:id="53"/>
    </w:p>
    <w:p w:rsidR="00032CEF" w:rsidRDefault="00C93F4A">
      <w:pPr>
        <w:pStyle w:val="ac"/>
        <w:ind w:firstLineChars="200" w:firstLine="600"/>
        <w:outlineLvl w:val="3"/>
        <w:rPr>
          <w:rFonts w:ascii="楷体_GB2312"/>
          <w:b w:val="0"/>
          <w:bCs w:val="0"/>
        </w:rPr>
      </w:pPr>
      <w:bookmarkStart w:id="54" w:name="_Toc19874"/>
      <w:r>
        <w:rPr>
          <w:rFonts w:ascii="楷体_GB2312" w:hint="eastAsia"/>
          <w:b w:val="0"/>
          <w:bCs w:val="0"/>
        </w:rPr>
        <w:t>现场租赁联系人：</w:t>
      </w:r>
      <w:bookmarkEnd w:id="54"/>
      <w:r>
        <w:rPr>
          <w:rFonts w:ascii="楷体_GB2312" w:hint="eastAsia"/>
          <w:b w:val="0"/>
          <w:bCs w:val="0"/>
        </w:rPr>
        <w:t>王梅芳  15890025265   王小强 13783555431</w:t>
      </w:r>
    </w:p>
    <w:tbl>
      <w:tblPr>
        <w:tblW w:w="90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3"/>
        <w:gridCol w:w="859"/>
        <w:gridCol w:w="1219"/>
        <w:gridCol w:w="909"/>
        <w:gridCol w:w="1163"/>
        <w:gridCol w:w="1330"/>
        <w:gridCol w:w="1222"/>
        <w:gridCol w:w="1604"/>
      </w:tblGrid>
      <w:tr w:rsidR="00032CEF">
        <w:trPr>
          <w:trHeight w:val="688"/>
          <w:jc w:val="center"/>
        </w:trPr>
        <w:tc>
          <w:tcPr>
            <w:tcW w:w="9079" w:type="dxa"/>
            <w:gridSpan w:val="8"/>
            <w:vAlign w:val="center"/>
          </w:tcPr>
          <w:p w:rsidR="00032CEF" w:rsidRDefault="00C93F4A">
            <w:pPr>
              <w:rPr>
                <w:rFonts w:ascii="楷体_GB2312" w:eastAsia="楷体_GB2312" w:hAnsi="楷体"/>
                <w:sz w:val="24"/>
              </w:rPr>
            </w:pPr>
            <w:r>
              <w:rPr>
                <w:rFonts w:ascii="楷体_GB2312" w:eastAsia="楷体_GB2312" w:hAnsi="楷体" w:cs="Arial" w:hint="eastAsia"/>
                <w:b/>
                <w:sz w:val="24"/>
              </w:rPr>
              <w:t>参展单位信息 ：展馆       展台号：</w:t>
            </w:r>
          </w:p>
        </w:tc>
      </w:tr>
      <w:tr w:rsidR="00032CEF">
        <w:trPr>
          <w:trHeight w:val="580"/>
          <w:jc w:val="center"/>
        </w:trPr>
        <w:tc>
          <w:tcPr>
            <w:tcW w:w="1632" w:type="dxa"/>
            <w:gridSpan w:val="2"/>
            <w:vAlign w:val="center"/>
          </w:tcPr>
          <w:p w:rsidR="00032CEF" w:rsidRDefault="00C93F4A">
            <w:pPr>
              <w:jc w:val="center"/>
              <w:rPr>
                <w:rFonts w:ascii="楷体_GB2312" w:eastAsia="楷体_GB2312" w:hAnsi="楷体"/>
                <w:sz w:val="24"/>
              </w:rPr>
            </w:pPr>
            <w:r>
              <w:rPr>
                <w:rFonts w:ascii="楷体_GB2312" w:eastAsia="楷体_GB2312" w:hAnsi="楷体" w:hint="eastAsia"/>
                <w:sz w:val="24"/>
              </w:rPr>
              <w:t>单位名称</w:t>
            </w:r>
          </w:p>
        </w:tc>
        <w:tc>
          <w:tcPr>
            <w:tcW w:w="1219" w:type="dxa"/>
            <w:vAlign w:val="center"/>
          </w:tcPr>
          <w:p w:rsidR="00032CEF" w:rsidRDefault="00C93F4A">
            <w:pPr>
              <w:rPr>
                <w:rFonts w:ascii="楷体_GB2312" w:eastAsia="楷体_GB2312" w:hAnsi="楷体"/>
                <w:sz w:val="24"/>
              </w:rPr>
            </w:pPr>
            <w:r>
              <w:rPr>
                <w:rFonts w:ascii="楷体_GB2312" w:eastAsia="楷体_GB2312" w:hAnsi="楷体" w:hint="eastAsia"/>
                <w:sz w:val="24"/>
              </w:rPr>
              <w:t>中/英文</w:t>
            </w:r>
          </w:p>
        </w:tc>
        <w:tc>
          <w:tcPr>
            <w:tcW w:w="6228" w:type="dxa"/>
            <w:gridSpan w:val="5"/>
            <w:vAlign w:val="center"/>
          </w:tcPr>
          <w:p w:rsidR="00032CEF" w:rsidRDefault="00032CEF">
            <w:pPr>
              <w:rPr>
                <w:rFonts w:ascii="楷体_GB2312" w:eastAsia="楷体_GB2312" w:hAnsi="楷体"/>
                <w:sz w:val="24"/>
              </w:rPr>
            </w:pPr>
          </w:p>
        </w:tc>
      </w:tr>
      <w:tr w:rsidR="00032CEF">
        <w:trPr>
          <w:trHeight w:val="766"/>
          <w:jc w:val="center"/>
        </w:trPr>
        <w:tc>
          <w:tcPr>
            <w:tcW w:w="1632" w:type="dxa"/>
            <w:gridSpan w:val="2"/>
            <w:vAlign w:val="center"/>
          </w:tcPr>
          <w:p w:rsidR="00032CEF" w:rsidRDefault="00C93F4A">
            <w:pPr>
              <w:jc w:val="center"/>
              <w:rPr>
                <w:rFonts w:ascii="楷体_GB2312" w:eastAsia="楷体_GB2312" w:hAnsi="楷体"/>
                <w:sz w:val="24"/>
              </w:rPr>
            </w:pPr>
            <w:r>
              <w:rPr>
                <w:rFonts w:ascii="楷体_GB2312" w:eastAsia="楷体_GB2312" w:hAnsi="楷体" w:hint="eastAsia"/>
                <w:sz w:val="24"/>
              </w:rPr>
              <w:t>通讯地址</w:t>
            </w:r>
          </w:p>
        </w:tc>
        <w:tc>
          <w:tcPr>
            <w:tcW w:w="1219" w:type="dxa"/>
            <w:vAlign w:val="center"/>
          </w:tcPr>
          <w:p w:rsidR="00032CEF" w:rsidRDefault="00C93F4A">
            <w:pPr>
              <w:rPr>
                <w:rFonts w:ascii="楷体_GB2312" w:eastAsia="楷体_GB2312" w:hAnsi="楷体"/>
                <w:sz w:val="24"/>
              </w:rPr>
            </w:pPr>
            <w:r>
              <w:rPr>
                <w:rFonts w:ascii="楷体_GB2312" w:eastAsia="楷体_GB2312" w:hAnsi="楷体" w:hint="eastAsia"/>
                <w:sz w:val="24"/>
              </w:rPr>
              <w:t>中/英文</w:t>
            </w:r>
          </w:p>
        </w:tc>
        <w:tc>
          <w:tcPr>
            <w:tcW w:w="6228" w:type="dxa"/>
            <w:gridSpan w:val="5"/>
            <w:vAlign w:val="center"/>
          </w:tcPr>
          <w:p w:rsidR="00032CEF" w:rsidRDefault="00032CEF">
            <w:pPr>
              <w:rPr>
                <w:rFonts w:ascii="楷体_GB2312" w:eastAsia="楷体_GB2312" w:hAnsi="楷体"/>
                <w:sz w:val="24"/>
              </w:rPr>
            </w:pPr>
          </w:p>
        </w:tc>
      </w:tr>
      <w:tr w:rsidR="00032CEF">
        <w:trPr>
          <w:trHeight w:val="629"/>
          <w:jc w:val="center"/>
        </w:trPr>
        <w:tc>
          <w:tcPr>
            <w:tcW w:w="1632" w:type="dxa"/>
            <w:gridSpan w:val="2"/>
            <w:vAlign w:val="center"/>
          </w:tcPr>
          <w:p w:rsidR="00032CEF" w:rsidRDefault="00C93F4A">
            <w:pPr>
              <w:jc w:val="center"/>
              <w:rPr>
                <w:rFonts w:ascii="楷体_GB2312" w:eastAsia="楷体_GB2312" w:hAnsi="楷体"/>
                <w:sz w:val="24"/>
              </w:rPr>
            </w:pPr>
            <w:r>
              <w:rPr>
                <w:rFonts w:ascii="楷体_GB2312" w:eastAsia="楷体_GB2312" w:hAnsi="楷体" w:hint="eastAsia"/>
                <w:sz w:val="24"/>
              </w:rPr>
              <w:t>联 系 人</w:t>
            </w:r>
          </w:p>
        </w:tc>
        <w:tc>
          <w:tcPr>
            <w:tcW w:w="1219" w:type="dxa"/>
            <w:vAlign w:val="center"/>
          </w:tcPr>
          <w:p w:rsidR="00032CEF" w:rsidRDefault="00032CEF">
            <w:pPr>
              <w:jc w:val="center"/>
              <w:rPr>
                <w:rFonts w:ascii="楷体_GB2312" w:eastAsia="楷体_GB2312" w:hAnsi="楷体"/>
                <w:sz w:val="24"/>
              </w:rPr>
            </w:pPr>
          </w:p>
        </w:tc>
        <w:tc>
          <w:tcPr>
            <w:tcW w:w="909" w:type="dxa"/>
            <w:vAlign w:val="center"/>
          </w:tcPr>
          <w:p w:rsidR="00032CEF" w:rsidRDefault="00C93F4A">
            <w:pPr>
              <w:jc w:val="center"/>
              <w:rPr>
                <w:rFonts w:ascii="楷体_GB2312" w:eastAsia="楷体_GB2312" w:hAnsi="楷体"/>
                <w:sz w:val="24"/>
              </w:rPr>
            </w:pPr>
            <w:r>
              <w:rPr>
                <w:rFonts w:ascii="楷体_GB2312" w:eastAsia="楷体_GB2312" w:hAnsi="楷体" w:hint="eastAsia"/>
                <w:sz w:val="24"/>
              </w:rPr>
              <w:t xml:space="preserve">职 </w:t>
            </w:r>
            <w:proofErr w:type="gramStart"/>
            <w:r>
              <w:rPr>
                <w:rFonts w:ascii="楷体_GB2312" w:eastAsia="楷体_GB2312" w:hAnsi="楷体" w:hint="eastAsia"/>
                <w:sz w:val="24"/>
              </w:rPr>
              <w:t>务</w:t>
            </w:r>
            <w:proofErr w:type="gramEnd"/>
          </w:p>
        </w:tc>
        <w:tc>
          <w:tcPr>
            <w:tcW w:w="1163" w:type="dxa"/>
            <w:vAlign w:val="center"/>
          </w:tcPr>
          <w:p w:rsidR="00032CEF" w:rsidRDefault="00032CEF">
            <w:pPr>
              <w:jc w:val="center"/>
              <w:rPr>
                <w:rFonts w:ascii="楷体_GB2312" w:eastAsia="楷体_GB2312" w:hAnsi="楷体"/>
                <w:sz w:val="24"/>
              </w:rPr>
            </w:pPr>
          </w:p>
        </w:tc>
        <w:tc>
          <w:tcPr>
            <w:tcW w:w="1330" w:type="dxa"/>
            <w:vAlign w:val="center"/>
          </w:tcPr>
          <w:p w:rsidR="00032CEF" w:rsidRDefault="00C93F4A">
            <w:pPr>
              <w:jc w:val="center"/>
              <w:rPr>
                <w:rFonts w:ascii="楷体_GB2312" w:eastAsia="楷体_GB2312" w:hAnsi="楷体"/>
                <w:sz w:val="24"/>
              </w:rPr>
            </w:pPr>
            <w:r>
              <w:rPr>
                <w:rFonts w:ascii="楷体_GB2312" w:eastAsia="楷体_GB2312" w:hAnsi="楷体" w:hint="eastAsia"/>
                <w:sz w:val="24"/>
              </w:rPr>
              <w:t>电   话</w:t>
            </w:r>
          </w:p>
        </w:tc>
        <w:tc>
          <w:tcPr>
            <w:tcW w:w="2826" w:type="dxa"/>
            <w:gridSpan w:val="2"/>
            <w:vAlign w:val="center"/>
          </w:tcPr>
          <w:p w:rsidR="00032CEF" w:rsidRDefault="00032CEF">
            <w:pPr>
              <w:jc w:val="center"/>
              <w:rPr>
                <w:rFonts w:ascii="楷体_GB2312" w:eastAsia="楷体_GB2312" w:hAnsi="楷体"/>
                <w:sz w:val="24"/>
              </w:rPr>
            </w:pPr>
          </w:p>
        </w:tc>
      </w:tr>
      <w:tr w:rsidR="00032CEF">
        <w:trPr>
          <w:trHeight w:val="492"/>
          <w:jc w:val="center"/>
        </w:trPr>
        <w:tc>
          <w:tcPr>
            <w:tcW w:w="1632" w:type="dxa"/>
            <w:gridSpan w:val="2"/>
            <w:vAlign w:val="center"/>
          </w:tcPr>
          <w:p w:rsidR="00032CEF" w:rsidRDefault="00C93F4A">
            <w:pPr>
              <w:jc w:val="center"/>
              <w:rPr>
                <w:rFonts w:ascii="楷体_GB2312" w:eastAsia="楷体_GB2312" w:hAnsi="楷体"/>
                <w:sz w:val="24"/>
              </w:rPr>
            </w:pPr>
            <w:r>
              <w:rPr>
                <w:rFonts w:ascii="楷体_GB2312" w:eastAsia="楷体_GB2312" w:hAnsi="楷体" w:hint="eastAsia"/>
                <w:sz w:val="24"/>
              </w:rPr>
              <w:t>传    真</w:t>
            </w:r>
          </w:p>
        </w:tc>
        <w:tc>
          <w:tcPr>
            <w:tcW w:w="1219" w:type="dxa"/>
            <w:vAlign w:val="center"/>
          </w:tcPr>
          <w:p w:rsidR="00032CEF" w:rsidRDefault="00032CEF">
            <w:pPr>
              <w:jc w:val="center"/>
              <w:rPr>
                <w:rFonts w:ascii="楷体_GB2312" w:eastAsia="楷体_GB2312" w:hAnsi="楷体"/>
                <w:sz w:val="24"/>
              </w:rPr>
            </w:pPr>
          </w:p>
        </w:tc>
        <w:tc>
          <w:tcPr>
            <w:tcW w:w="909" w:type="dxa"/>
            <w:vAlign w:val="center"/>
          </w:tcPr>
          <w:p w:rsidR="00032CEF" w:rsidRDefault="00C93F4A">
            <w:pPr>
              <w:jc w:val="center"/>
              <w:rPr>
                <w:rFonts w:ascii="楷体_GB2312" w:eastAsia="楷体_GB2312" w:hAnsi="楷体"/>
                <w:sz w:val="24"/>
              </w:rPr>
            </w:pPr>
            <w:r>
              <w:rPr>
                <w:rFonts w:ascii="楷体_GB2312" w:eastAsia="楷体_GB2312" w:hAnsi="楷体" w:hint="eastAsia"/>
                <w:sz w:val="24"/>
              </w:rPr>
              <w:t>手 机</w:t>
            </w:r>
          </w:p>
        </w:tc>
        <w:tc>
          <w:tcPr>
            <w:tcW w:w="1163" w:type="dxa"/>
            <w:vAlign w:val="center"/>
          </w:tcPr>
          <w:p w:rsidR="00032CEF" w:rsidRDefault="00032CEF">
            <w:pPr>
              <w:jc w:val="center"/>
              <w:rPr>
                <w:rFonts w:ascii="楷体_GB2312" w:eastAsia="楷体_GB2312" w:hAnsi="楷体"/>
                <w:sz w:val="24"/>
              </w:rPr>
            </w:pPr>
          </w:p>
        </w:tc>
        <w:tc>
          <w:tcPr>
            <w:tcW w:w="1330" w:type="dxa"/>
            <w:vAlign w:val="center"/>
          </w:tcPr>
          <w:p w:rsidR="00032CEF" w:rsidRDefault="00C93F4A">
            <w:pPr>
              <w:jc w:val="center"/>
              <w:rPr>
                <w:rFonts w:ascii="楷体_GB2312" w:eastAsia="楷体_GB2312" w:hAnsi="楷体"/>
                <w:sz w:val="24"/>
              </w:rPr>
            </w:pPr>
            <w:r>
              <w:rPr>
                <w:rFonts w:ascii="楷体_GB2312" w:eastAsia="楷体_GB2312" w:hAnsi="楷体" w:hint="eastAsia"/>
                <w:sz w:val="24"/>
              </w:rPr>
              <w:t>电子邮箱</w:t>
            </w:r>
          </w:p>
        </w:tc>
        <w:tc>
          <w:tcPr>
            <w:tcW w:w="2826" w:type="dxa"/>
            <w:gridSpan w:val="2"/>
            <w:vAlign w:val="center"/>
          </w:tcPr>
          <w:p w:rsidR="00032CEF" w:rsidRDefault="00032CEF">
            <w:pPr>
              <w:jc w:val="center"/>
              <w:rPr>
                <w:rFonts w:ascii="楷体_GB2312" w:eastAsia="楷体_GB2312" w:hAnsi="楷体"/>
                <w:sz w:val="24"/>
              </w:rPr>
            </w:pPr>
          </w:p>
        </w:tc>
      </w:tr>
      <w:tr w:rsidR="00032CEF">
        <w:trPr>
          <w:trHeight w:val="1003"/>
          <w:jc w:val="center"/>
        </w:trPr>
        <w:tc>
          <w:tcPr>
            <w:tcW w:w="77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编号</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名  称</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单位</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预定价（元/展期）</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押金（元）</w:t>
            </w:r>
          </w:p>
        </w:tc>
        <w:tc>
          <w:tcPr>
            <w:tcW w:w="1222"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数量</w:t>
            </w:r>
          </w:p>
        </w:tc>
        <w:tc>
          <w:tcPr>
            <w:tcW w:w="1604"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金额</w:t>
            </w: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1</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低玻璃展示柜</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proofErr w:type="gramStart"/>
            <w:r>
              <w:rPr>
                <w:rFonts w:ascii="楷体_GB2312" w:eastAsia="楷体_GB2312" w:hAnsi="楷体" w:hint="eastAsia"/>
                <w:b/>
                <w:sz w:val="24"/>
              </w:rPr>
              <w:t>个</w:t>
            </w:r>
            <w:proofErr w:type="gramEnd"/>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200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300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2</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宽体高玻璃展示柜</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proofErr w:type="gramStart"/>
            <w:r>
              <w:rPr>
                <w:rFonts w:ascii="楷体_GB2312" w:eastAsia="楷体_GB2312" w:hAnsi="楷体" w:hint="eastAsia"/>
                <w:b/>
                <w:sz w:val="24"/>
              </w:rPr>
              <w:t>个</w:t>
            </w:r>
            <w:proofErr w:type="gramEnd"/>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300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500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3</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咨询桌</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张</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100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200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4</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IBM桌</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张</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100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200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5</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白折椅</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把</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30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50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6</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接待桌</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张</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150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200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286"/>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7</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玻璃圆桌</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张</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100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200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8</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三层</w:t>
            </w:r>
            <w:proofErr w:type="gramStart"/>
            <w:r>
              <w:rPr>
                <w:rFonts w:ascii="楷体_GB2312" w:eastAsia="楷体_GB2312" w:hAnsi="楷体" w:hint="eastAsia"/>
                <w:b/>
                <w:sz w:val="24"/>
              </w:rPr>
              <w:t>梯形台</w:t>
            </w:r>
            <w:proofErr w:type="gramEnd"/>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套</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200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300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9</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60W长臂射灯</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proofErr w:type="gramStart"/>
            <w:r>
              <w:rPr>
                <w:rFonts w:ascii="楷体_GB2312" w:eastAsia="楷体_GB2312" w:hAnsi="楷体" w:hint="eastAsia"/>
                <w:b/>
                <w:sz w:val="24"/>
              </w:rPr>
              <w:t>盏</w:t>
            </w:r>
            <w:proofErr w:type="gramEnd"/>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50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100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10</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吧椅</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proofErr w:type="gramStart"/>
            <w:r>
              <w:rPr>
                <w:rFonts w:ascii="楷体_GB2312" w:eastAsia="楷体_GB2312" w:hAnsi="楷体" w:hint="eastAsia"/>
                <w:b/>
                <w:sz w:val="24"/>
              </w:rPr>
              <w:t>个</w:t>
            </w:r>
            <w:proofErr w:type="gramEnd"/>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50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150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286"/>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11</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42寸等离子电视</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台</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1000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3000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286"/>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12</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50寸等离子电视</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台</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1500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5000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13</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60寸等离子电视</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台</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4000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8000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14</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饮水机</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台</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100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300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15</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网片</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张</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20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50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16</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桶装水</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桶</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30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80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40"/>
          <w:jc w:val="center"/>
        </w:trPr>
        <w:tc>
          <w:tcPr>
            <w:tcW w:w="773" w:type="dxa"/>
            <w:vAlign w:val="center"/>
          </w:tcPr>
          <w:p w:rsidR="00032CEF" w:rsidRDefault="00C93F4A">
            <w:pPr>
              <w:tabs>
                <w:tab w:val="center" w:pos="4320"/>
                <w:tab w:val="right" w:pos="8640"/>
              </w:tabs>
              <w:jc w:val="center"/>
              <w:rPr>
                <w:rFonts w:ascii="楷体_GB2312" w:eastAsia="楷体_GB2312" w:hAnsi="楷体"/>
                <w:sz w:val="24"/>
              </w:rPr>
            </w:pPr>
            <w:r>
              <w:rPr>
                <w:rFonts w:ascii="楷体_GB2312" w:eastAsia="楷体_GB2312" w:hAnsi="楷体" w:hint="eastAsia"/>
                <w:sz w:val="24"/>
              </w:rPr>
              <w:t>17</w:t>
            </w:r>
          </w:p>
        </w:tc>
        <w:tc>
          <w:tcPr>
            <w:tcW w:w="2078" w:type="dxa"/>
            <w:gridSpan w:val="2"/>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货架</w:t>
            </w:r>
          </w:p>
        </w:tc>
        <w:tc>
          <w:tcPr>
            <w:tcW w:w="909"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组</w:t>
            </w:r>
          </w:p>
        </w:tc>
        <w:tc>
          <w:tcPr>
            <w:tcW w:w="1163"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200</w:t>
            </w:r>
          </w:p>
        </w:tc>
        <w:tc>
          <w:tcPr>
            <w:tcW w:w="1330" w:type="dxa"/>
            <w:vAlign w:val="center"/>
          </w:tcPr>
          <w:p w:rsidR="00032CEF" w:rsidRDefault="00C93F4A">
            <w:pPr>
              <w:tabs>
                <w:tab w:val="center" w:pos="4320"/>
                <w:tab w:val="right" w:pos="8640"/>
              </w:tabs>
              <w:jc w:val="center"/>
              <w:rPr>
                <w:rFonts w:ascii="楷体_GB2312" w:eastAsia="楷体_GB2312" w:hAnsi="楷体"/>
                <w:b/>
                <w:sz w:val="24"/>
              </w:rPr>
            </w:pPr>
            <w:r>
              <w:rPr>
                <w:rFonts w:ascii="楷体_GB2312" w:eastAsia="楷体_GB2312" w:hAnsi="楷体" w:hint="eastAsia"/>
                <w:b/>
                <w:sz w:val="24"/>
              </w:rPr>
              <w:t>200</w:t>
            </w:r>
          </w:p>
        </w:tc>
        <w:tc>
          <w:tcPr>
            <w:tcW w:w="1222" w:type="dxa"/>
          </w:tcPr>
          <w:p w:rsidR="00032CEF" w:rsidRDefault="00032CEF">
            <w:pPr>
              <w:tabs>
                <w:tab w:val="center" w:pos="4320"/>
                <w:tab w:val="right" w:pos="8640"/>
              </w:tabs>
              <w:jc w:val="center"/>
              <w:rPr>
                <w:rFonts w:ascii="楷体_GB2312" w:eastAsia="楷体_GB2312" w:hAnsi="楷体"/>
                <w:b/>
                <w:sz w:val="24"/>
              </w:rPr>
            </w:pPr>
          </w:p>
        </w:tc>
        <w:tc>
          <w:tcPr>
            <w:tcW w:w="1604" w:type="dxa"/>
          </w:tcPr>
          <w:p w:rsidR="00032CEF" w:rsidRDefault="00032CEF">
            <w:pPr>
              <w:tabs>
                <w:tab w:val="center" w:pos="4320"/>
                <w:tab w:val="right" w:pos="8640"/>
              </w:tabs>
              <w:jc w:val="center"/>
              <w:rPr>
                <w:rFonts w:ascii="楷体_GB2312" w:eastAsia="楷体_GB2312" w:hAnsi="楷体"/>
                <w:b/>
                <w:sz w:val="24"/>
              </w:rPr>
            </w:pPr>
          </w:p>
        </w:tc>
      </w:tr>
      <w:tr w:rsidR="00032CEF">
        <w:trPr>
          <w:trHeight w:val="1146"/>
          <w:jc w:val="center"/>
        </w:trPr>
        <w:tc>
          <w:tcPr>
            <w:tcW w:w="7475" w:type="dxa"/>
            <w:gridSpan w:val="7"/>
            <w:vAlign w:val="center"/>
          </w:tcPr>
          <w:p w:rsidR="00032CEF" w:rsidRDefault="00C93F4A">
            <w:pPr>
              <w:tabs>
                <w:tab w:val="center" w:pos="4320"/>
                <w:tab w:val="right" w:pos="8640"/>
              </w:tabs>
              <w:rPr>
                <w:rFonts w:ascii="楷体_GB2312" w:eastAsia="楷体_GB2312" w:hAnsi="楷体"/>
                <w:sz w:val="24"/>
              </w:rPr>
            </w:pPr>
            <w:r>
              <w:rPr>
                <w:rFonts w:ascii="楷体_GB2312" w:eastAsia="楷体_GB2312" w:hAnsi="楷体" w:hint="eastAsia"/>
                <w:b/>
                <w:sz w:val="24"/>
              </w:rPr>
              <w:t>费用合计（人民币元）：</w:t>
            </w:r>
          </w:p>
        </w:tc>
        <w:tc>
          <w:tcPr>
            <w:tcW w:w="1604" w:type="dxa"/>
          </w:tcPr>
          <w:p w:rsidR="00032CEF" w:rsidRDefault="00032CEF">
            <w:pPr>
              <w:tabs>
                <w:tab w:val="center" w:pos="4320"/>
                <w:tab w:val="right" w:pos="8640"/>
              </w:tabs>
              <w:jc w:val="center"/>
              <w:rPr>
                <w:rFonts w:ascii="楷体_GB2312" w:eastAsia="楷体_GB2312" w:hAnsi="楷体"/>
                <w:sz w:val="24"/>
              </w:rPr>
            </w:pPr>
          </w:p>
        </w:tc>
      </w:tr>
    </w:tbl>
    <w:p w:rsidR="00032CEF" w:rsidRDefault="00032CEF">
      <w:pPr>
        <w:ind w:left="482" w:hangingChars="200" w:hanging="482"/>
        <w:rPr>
          <w:rFonts w:ascii="楷体_GB2312" w:eastAsia="楷体_GB2312" w:hAnsi="楷体"/>
          <w:b/>
          <w:sz w:val="24"/>
        </w:rPr>
      </w:pPr>
    </w:p>
    <w:p w:rsidR="00032CEF" w:rsidRDefault="00C93F4A">
      <w:pPr>
        <w:ind w:left="482" w:hangingChars="200" w:hanging="482"/>
        <w:rPr>
          <w:rFonts w:ascii="楷体_GB2312" w:eastAsia="楷体_GB2312" w:hAnsi="楷体"/>
          <w:b/>
          <w:sz w:val="24"/>
        </w:rPr>
      </w:pPr>
      <w:r>
        <w:rPr>
          <w:rFonts w:ascii="楷体_GB2312" w:eastAsia="楷体_GB2312" w:hAnsi="楷体" w:hint="eastAsia"/>
          <w:b/>
          <w:sz w:val="24"/>
        </w:rPr>
        <w:t>注：1.参展商需妥善看管租赁展具，如有丢失按照展具双倍价格赔偿；</w:t>
      </w:r>
    </w:p>
    <w:p w:rsidR="00032CEF" w:rsidRDefault="00C93F4A">
      <w:pPr>
        <w:ind w:left="482" w:hangingChars="200" w:hanging="482"/>
        <w:rPr>
          <w:rFonts w:ascii="楷体_GB2312" w:eastAsia="楷体_GB2312" w:hAnsi="楷体"/>
          <w:sz w:val="24"/>
        </w:rPr>
      </w:pPr>
      <w:r>
        <w:rPr>
          <w:rFonts w:ascii="楷体_GB2312" w:eastAsia="楷体_GB2312" w:hAnsi="楷体" w:hint="eastAsia"/>
          <w:b/>
          <w:sz w:val="24"/>
        </w:rPr>
        <w:t xml:space="preserve">    2.所有预定的服务将不接受更改及退换</w:t>
      </w:r>
      <w:r>
        <w:rPr>
          <w:rFonts w:ascii="楷体_GB2312" w:eastAsia="楷体_GB2312" w:hAnsi="楷体" w:hint="eastAsia"/>
          <w:sz w:val="24"/>
        </w:rPr>
        <w:t>。</w:t>
      </w:r>
    </w:p>
    <w:p w:rsidR="00032CEF" w:rsidRDefault="00032CEF">
      <w:pPr>
        <w:ind w:left="480" w:hangingChars="200" w:hanging="480"/>
        <w:rPr>
          <w:rFonts w:ascii="楷体_GB2312" w:eastAsia="楷体_GB2312" w:hAnsi="楷体"/>
          <w:sz w:val="24"/>
        </w:rPr>
      </w:pPr>
    </w:p>
    <w:p w:rsidR="00032CEF" w:rsidRDefault="00032CEF">
      <w:pPr>
        <w:ind w:left="480" w:hangingChars="200" w:hanging="480"/>
        <w:rPr>
          <w:rFonts w:ascii="楷体_GB2312" w:eastAsia="楷体_GB2312"/>
          <w:sz w:val="24"/>
        </w:rPr>
      </w:pPr>
    </w:p>
    <w:p w:rsidR="00032CEF" w:rsidRDefault="00032CEF">
      <w:pPr>
        <w:ind w:left="480" w:hangingChars="200" w:hanging="480"/>
        <w:rPr>
          <w:rFonts w:ascii="楷体_GB2312" w:eastAsia="楷体_GB2312"/>
          <w:sz w:val="24"/>
        </w:rPr>
      </w:pPr>
    </w:p>
    <w:p w:rsidR="00032CEF" w:rsidRDefault="00C93F4A">
      <w:pPr>
        <w:ind w:left="480" w:hangingChars="200" w:hanging="480"/>
        <w:rPr>
          <w:rFonts w:ascii="楷体_GB2312" w:eastAsia="楷体_GB2312"/>
          <w:sz w:val="24"/>
        </w:rPr>
      </w:pPr>
      <w:r>
        <w:rPr>
          <w:rFonts w:ascii="楷体_GB2312" w:eastAsia="楷体_GB2312"/>
          <w:noProof/>
          <w:sz w:val="24"/>
        </w:rPr>
        <w:lastRenderedPageBreak/>
        <w:drawing>
          <wp:inline distT="0" distB="0" distL="0" distR="0">
            <wp:extent cx="6475095" cy="915924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75095" cy="9159240"/>
                    </a:xfrm>
                    <a:prstGeom prst="rect">
                      <a:avLst/>
                    </a:prstGeom>
                  </pic:spPr>
                </pic:pic>
              </a:graphicData>
            </a:graphic>
          </wp:inline>
        </w:drawing>
      </w:r>
    </w:p>
    <w:p w:rsidR="00032CEF" w:rsidRDefault="00C93F4A">
      <w:pPr>
        <w:rPr>
          <w:rFonts w:ascii="楷体_GB2312" w:eastAsia="楷体_GB2312"/>
          <w:sz w:val="24"/>
        </w:rPr>
      </w:pPr>
      <w:r>
        <w:rPr>
          <w:rFonts w:ascii="楷体_GB2312" w:eastAsia="楷体_GB2312" w:hint="eastAsia"/>
          <w:noProof/>
          <w:sz w:val="24"/>
        </w:rPr>
        <w:lastRenderedPageBreak/>
        <w:drawing>
          <wp:inline distT="0" distB="0" distL="0" distR="0">
            <wp:extent cx="6475095" cy="915924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75095" cy="9159240"/>
                    </a:xfrm>
                    <a:prstGeom prst="rect">
                      <a:avLst/>
                    </a:prstGeom>
                  </pic:spPr>
                </pic:pic>
              </a:graphicData>
            </a:graphic>
          </wp:inline>
        </w:drawing>
      </w:r>
    </w:p>
    <w:p w:rsidR="00032CEF" w:rsidRDefault="00032CEF">
      <w:pPr>
        <w:rPr>
          <w:rFonts w:ascii="楷体_GB2312" w:eastAsia="楷体_GB2312"/>
          <w:sz w:val="24"/>
        </w:rPr>
        <w:sectPr w:rsidR="00032CEF">
          <w:headerReference w:type="default" r:id="rId46"/>
          <w:pgSz w:w="11900" w:h="16838"/>
          <w:pgMar w:top="1440" w:right="846" w:bottom="974" w:left="840" w:header="397" w:footer="567" w:gutter="0"/>
          <w:cols w:space="720"/>
          <w:docGrid w:linePitch="360"/>
        </w:sectPr>
      </w:pPr>
    </w:p>
    <w:p w:rsidR="00032CEF" w:rsidRDefault="00C93F4A">
      <w:pPr>
        <w:pStyle w:val="ac"/>
        <w:outlineLvl w:val="2"/>
        <w:rPr>
          <w:rFonts w:ascii="方正小标宋简体" w:eastAsia="方正小标宋简体" w:hAnsi="宋体" w:cs="Times New Roman"/>
          <w:b w:val="0"/>
          <w:bCs w:val="0"/>
          <w:sz w:val="28"/>
          <w:szCs w:val="28"/>
        </w:rPr>
      </w:pPr>
      <w:bookmarkStart w:id="55" w:name="_Toc28626"/>
      <w:bookmarkStart w:id="56" w:name="_Toc360179717"/>
      <w:r>
        <w:rPr>
          <w:rFonts w:ascii="方正小标宋简体" w:eastAsia="方正小标宋简体" w:hAnsi="宋体" w:cs="Times New Roman" w:hint="eastAsia"/>
          <w:b w:val="0"/>
          <w:bCs w:val="0"/>
          <w:sz w:val="28"/>
          <w:szCs w:val="28"/>
        </w:rPr>
        <w:lastRenderedPageBreak/>
        <w:t>附件9  郑州国际会展中心物流进出馆服务费率表</w:t>
      </w:r>
      <w:bookmarkEnd w:id="55"/>
      <w:bookmarkEnd w:id="56"/>
    </w:p>
    <w:p w:rsidR="00032CEF" w:rsidRDefault="00032CEF">
      <w:pPr>
        <w:spacing w:line="343" w:lineRule="exact"/>
        <w:ind w:right="6"/>
        <w:jc w:val="center"/>
        <w:rPr>
          <w:rFonts w:ascii="宋体" w:hAnsi="宋体"/>
          <w:b/>
          <w:sz w:val="30"/>
        </w:rPr>
      </w:pPr>
    </w:p>
    <w:p w:rsidR="00032CEF" w:rsidRDefault="00C93F4A">
      <w:pPr>
        <w:spacing w:line="343" w:lineRule="exact"/>
        <w:ind w:right="6"/>
        <w:jc w:val="center"/>
        <w:rPr>
          <w:rFonts w:ascii="宋体" w:hAnsi="宋体"/>
          <w:b/>
          <w:sz w:val="30"/>
        </w:rPr>
      </w:pPr>
      <w:r>
        <w:rPr>
          <w:rFonts w:ascii="宋体" w:hAnsi="宋体"/>
          <w:b/>
          <w:sz w:val="30"/>
        </w:rPr>
        <w:t>郑州国际会展中心物流</w:t>
      </w:r>
      <w:r>
        <w:rPr>
          <w:rFonts w:ascii="宋体" w:hAnsi="宋体" w:hint="eastAsia"/>
          <w:b/>
          <w:sz w:val="30"/>
        </w:rPr>
        <w:t>收费标准</w:t>
      </w:r>
    </w:p>
    <w:p w:rsidR="00032CEF" w:rsidRDefault="00032CEF">
      <w:pPr>
        <w:spacing w:line="129" w:lineRule="exact"/>
        <w:rPr>
          <w:rFonts w:ascii="Times New Roman" w:hAnsi="Times New Roman"/>
        </w:rPr>
      </w:pPr>
    </w:p>
    <w:tbl>
      <w:tblPr>
        <w:tblW w:w="10240" w:type="dxa"/>
        <w:tblInd w:w="20" w:type="dxa"/>
        <w:tblLayout w:type="fixed"/>
        <w:tblCellMar>
          <w:left w:w="0" w:type="dxa"/>
          <w:right w:w="0" w:type="dxa"/>
        </w:tblCellMar>
        <w:tblLook w:val="04A0" w:firstRow="1" w:lastRow="0" w:firstColumn="1" w:lastColumn="0" w:noHBand="0" w:noVBand="1"/>
      </w:tblPr>
      <w:tblGrid>
        <w:gridCol w:w="840"/>
        <w:gridCol w:w="1280"/>
        <w:gridCol w:w="120"/>
        <w:gridCol w:w="60"/>
        <w:gridCol w:w="1360"/>
        <w:gridCol w:w="80"/>
        <w:gridCol w:w="1500"/>
        <w:gridCol w:w="5000"/>
      </w:tblGrid>
      <w:tr w:rsidR="00032CEF">
        <w:trPr>
          <w:trHeight w:val="270"/>
        </w:trPr>
        <w:tc>
          <w:tcPr>
            <w:tcW w:w="840" w:type="dxa"/>
            <w:vMerge w:val="restart"/>
            <w:tcBorders>
              <w:top w:val="single" w:sz="8" w:space="0" w:color="auto"/>
              <w:left w:val="single" w:sz="8" w:space="0" w:color="auto"/>
              <w:right w:val="single" w:sz="8" w:space="0" w:color="auto"/>
            </w:tcBorders>
            <w:vAlign w:val="bottom"/>
          </w:tcPr>
          <w:p w:rsidR="00032CEF" w:rsidRDefault="00C93F4A">
            <w:pPr>
              <w:spacing w:line="240" w:lineRule="exact"/>
              <w:jc w:val="center"/>
              <w:rPr>
                <w:rFonts w:ascii="宋体" w:hAnsi="宋体"/>
                <w:b/>
                <w:w w:val="99"/>
              </w:rPr>
            </w:pPr>
            <w:r>
              <w:rPr>
                <w:rFonts w:ascii="宋体" w:hAnsi="宋体"/>
                <w:b/>
                <w:w w:val="99"/>
              </w:rPr>
              <w:t>序号</w:t>
            </w:r>
          </w:p>
        </w:tc>
        <w:tc>
          <w:tcPr>
            <w:tcW w:w="1460" w:type="dxa"/>
            <w:gridSpan w:val="3"/>
            <w:vMerge w:val="restart"/>
            <w:tcBorders>
              <w:top w:val="single" w:sz="8" w:space="0" w:color="auto"/>
              <w:right w:val="single" w:sz="8" w:space="0" w:color="auto"/>
            </w:tcBorders>
            <w:vAlign w:val="bottom"/>
          </w:tcPr>
          <w:p w:rsidR="00032CEF" w:rsidRDefault="00C93F4A">
            <w:pPr>
              <w:spacing w:line="240" w:lineRule="exact"/>
              <w:ind w:right="540"/>
              <w:jc w:val="right"/>
              <w:rPr>
                <w:rFonts w:ascii="宋体" w:hAnsi="宋体"/>
                <w:b/>
              </w:rPr>
            </w:pPr>
            <w:r>
              <w:rPr>
                <w:rFonts w:ascii="宋体" w:hAnsi="宋体"/>
                <w:b/>
              </w:rPr>
              <w:t>项目</w:t>
            </w:r>
          </w:p>
        </w:tc>
        <w:tc>
          <w:tcPr>
            <w:tcW w:w="1440" w:type="dxa"/>
            <w:gridSpan w:val="2"/>
            <w:vMerge w:val="restart"/>
            <w:tcBorders>
              <w:top w:val="single" w:sz="8" w:space="0" w:color="auto"/>
              <w:right w:val="single" w:sz="8" w:space="0" w:color="auto"/>
            </w:tcBorders>
            <w:vAlign w:val="bottom"/>
          </w:tcPr>
          <w:p w:rsidR="00032CEF" w:rsidRDefault="00C93F4A">
            <w:pPr>
              <w:spacing w:line="240" w:lineRule="exact"/>
              <w:ind w:left="480"/>
              <w:rPr>
                <w:rFonts w:ascii="宋体" w:hAnsi="宋体"/>
                <w:b/>
              </w:rPr>
            </w:pPr>
            <w:r>
              <w:rPr>
                <w:rFonts w:ascii="宋体" w:hAnsi="宋体"/>
                <w:b/>
              </w:rPr>
              <w:t>规格</w:t>
            </w:r>
          </w:p>
        </w:tc>
        <w:tc>
          <w:tcPr>
            <w:tcW w:w="1500" w:type="dxa"/>
            <w:vMerge w:val="restart"/>
            <w:tcBorders>
              <w:top w:val="single" w:sz="8" w:space="0" w:color="auto"/>
              <w:right w:val="single" w:sz="8" w:space="0" w:color="auto"/>
            </w:tcBorders>
            <w:vAlign w:val="bottom"/>
          </w:tcPr>
          <w:p w:rsidR="00032CEF" w:rsidRDefault="00C93F4A">
            <w:pPr>
              <w:spacing w:line="240" w:lineRule="exact"/>
              <w:jc w:val="center"/>
              <w:rPr>
                <w:rFonts w:ascii="宋体" w:hAnsi="宋体"/>
                <w:b/>
              </w:rPr>
            </w:pPr>
            <w:r>
              <w:rPr>
                <w:rFonts w:ascii="宋体" w:hAnsi="宋体"/>
                <w:b/>
              </w:rPr>
              <w:t>报价（元）</w:t>
            </w:r>
          </w:p>
        </w:tc>
        <w:tc>
          <w:tcPr>
            <w:tcW w:w="5000" w:type="dxa"/>
            <w:tcBorders>
              <w:top w:val="single" w:sz="8" w:space="0" w:color="auto"/>
              <w:right w:val="single" w:sz="8" w:space="0" w:color="auto"/>
            </w:tcBorders>
            <w:vAlign w:val="bottom"/>
          </w:tcPr>
          <w:p w:rsidR="00032CEF" w:rsidRDefault="00C93F4A">
            <w:pPr>
              <w:spacing w:line="240" w:lineRule="exact"/>
              <w:jc w:val="center"/>
              <w:rPr>
                <w:rFonts w:ascii="宋体" w:hAnsi="宋体"/>
                <w:b/>
              </w:rPr>
            </w:pPr>
            <w:r>
              <w:rPr>
                <w:rFonts w:ascii="宋体" w:hAnsi="宋体"/>
                <w:b/>
              </w:rPr>
              <w:t>备注</w:t>
            </w:r>
          </w:p>
        </w:tc>
      </w:tr>
      <w:tr w:rsidR="00032CEF">
        <w:trPr>
          <w:trHeight w:val="53"/>
        </w:trPr>
        <w:tc>
          <w:tcPr>
            <w:tcW w:w="840" w:type="dxa"/>
            <w:vMerge/>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1460" w:type="dxa"/>
            <w:gridSpan w:val="3"/>
            <w:vMerge/>
            <w:tcBorders>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1440" w:type="dxa"/>
            <w:gridSpan w:val="2"/>
            <w:vMerge/>
            <w:tcBorders>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1500" w:type="dxa"/>
            <w:vMerge/>
            <w:tcBorders>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5000" w:type="dxa"/>
            <w:tcBorders>
              <w:right w:val="single" w:sz="8" w:space="0" w:color="auto"/>
            </w:tcBorders>
            <w:vAlign w:val="bottom"/>
          </w:tcPr>
          <w:p w:rsidR="00032CEF" w:rsidRDefault="00032CEF">
            <w:pPr>
              <w:spacing w:line="0" w:lineRule="atLeast"/>
              <w:rPr>
                <w:rFonts w:ascii="Times New Roman" w:eastAsia="Times New Roman" w:hAnsi="Times New Roman"/>
                <w:sz w:val="4"/>
              </w:rPr>
            </w:pPr>
          </w:p>
        </w:tc>
      </w:tr>
      <w:tr w:rsidR="00032CEF">
        <w:trPr>
          <w:trHeight w:val="104"/>
        </w:trPr>
        <w:tc>
          <w:tcPr>
            <w:tcW w:w="840" w:type="dxa"/>
            <w:tcBorders>
              <w:left w:val="single" w:sz="8" w:space="0" w:color="auto"/>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1280" w:type="dxa"/>
            <w:tcBorders>
              <w:bottom w:val="single" w:sz="8" w:space="0" w:color="auto"/>
            </w:tcBorders>
            <w:vAlign w:val="bottom"/>
          </w:tcPr>
          <w:p w:rsidR="00032CEF" w:rsidRDefault="00032CEF">
            <w:pPr>
              <w:spacing w:line="0" w:lineRule="atLeast"/>
              <w:rPr>
                <w:rFonts w:ascii="Times New Roman" w:eastAsia="Times New Roman" w:hAnsi="Times New Roman"/>
                <w:sz w:val="9"/>
              </w:rPr>
            </w:pPr>
          </w:p>
        </w:tc>
        <w:tc>
          <w:tcPr>
            <w:tcW w:w="120" w:type="dxa"/>
            <w:tcBorders>
              <w:bottom w:val="single" w:sz="8" w:space="0" w:color="auto"/>
            </w:tcBorders>
            <w:vAlign w:val="bottom"/>
          </w:tcPr>
          <w:p w:rsidR="00032CEF" w:rsidRDefault="00032CEF">
            <w:pPr>
              <w:spacing w:line="0" w:lineRule="atLeast"/>
              <w:rPr>
                <w:rFonts w:ascii="Times New Roman" w:eastAsia="Times New Roman" w:hAnsi="Times New Roman"/>
                <w:sz w:val="9"/>
              </w:rPr>
            </w:pPr>
          </w:p>
        </w:tc>
        <w:tc>
          <w:tcPr>
            <w:tcW w:w="6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1360" w:type="dxa"/>
            <w:tcBorders>
              <w:bottom w:val="single" w:sz="8" w:space="0" w:color="auto"/>
            </w:tcBorders>
            <w:vAlign w:val="bottom"/>
          </w:tcPr>
          <w:p w:rsidR="00032CEF" w:rsidRDefault="00032CEF">
            <w:pPr>
              <w:spacing w:line="0" w:lineRule="atLeast"/>
              <w:rPr>
                <w:rFonts w:ascii="Times New Roman" w:eastAsia="Times New Roman" w:hAnsi="Times New Roman"/>
                <w:sz w:val="9"/>
              </w:rPr>
            </w:pPr>
          </w:p>
        </w:tc>
        <w:tc>
          <w:tcPr>
            <w:tcW w:w="8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15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50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r>
      <w:tr w:rsidR="00032CEF">
        <w:trPr>
          <w:trHeight w:val="250"/>
        </w:trPr>
        <w:tc>
          <w:tcPr>
            <w:tcW w:w="840" w:type="dxa"/>
            <w:tcBorders>
              <w:left w:val="single" w:sz="8" w:space="0" w:color="auto"/>
            </w:tcBorders>
            <w:vAlign w:val="bottom"/>
          </w:tcPr>
          <w:p w:rsidR="00032CEF" w:rsidRDefault="00032CEF">
            <w:pPr>
              <w:spacing w:line="0" w:lineRule="atLeast"/>
              <w:rPr>
                <w:rFonts w:ascii="Times New Roman" w:eastAsia="Times New Roman" w:hAnsi="Times New Roman"/>
              </w:rPr>
            </w:pPr>
          </w:p>
        </w:tc>
        <w:tc>
          <w:tcPr>
            <w:tcW w:w="9400" w:type="dxa"/>
            <w:gridSpan w:val="7"/>
            <w:tcBorders>
              <w:right w:val="single" w:sz="8" w:space="0" w:color="auto"/>
            </w:tcBorders>
            <w:vAlign w:val="bottom"/>
          </w:tcPr>
          <w:p w:rsidR="00032CEF" w:rsidRDefault="00C93F4A">
            <w:pPr>
              <w:spacing w:line="240" w:lineRule="exact"/>
              <w:ind w:right="734"/>
              <w:jc w:val="center"/>
              <w:rPr>
                <w:rFonts w:ascii="宋体" w:hAnsi="宋体"/>
                <w:b/>
              </w:rPr>
            </w:pPr>
            <w:r>
              <w:rPr>
                <w:rFonts w:ascii="宋体" w:hAnsi="宋体"/>
                <w:b/>
              </w:rPr>
              <w:t>1.进出馆服务：(从展馆进货口车板至展台+从展台至展馆进货口车板)</w:t>
            </w:r>
          </w:p>
        </w:tc>
      </w:tr>
      <w:tr w:rsidR="00032CEF">
        <w:trPr>
          <w:trHeight w:val="51"/>
        </w:trPr>
        <w:tc>
          <w:tcPr>
            <w:tcW w:w="840" w:type="dxa"/>
            <w:tcBorders>
              <w:left w:val="single" w:sz="8" w:space="0" w:color="auto"/>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28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2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6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36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8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50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50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r>
      <w:tr w:rsidR="00032CEF">
        <w:trPr>
          <w:trHeight w:val="250"/>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rPr>
            </w:pPr>
          </w:p>
        </w:tc>
        <w:tc>
          <w:tcPr>
            <w:tcW w:w="1280" w:type="dxa"/>
            <w:vAlign w:val="bottom"/>
          </w:tcPr>
          <w:p w:rsidR="00032CEF" w:rsidRDefault="00032CEF">
            <w:pPr>
              <w:spacing w:line="0" w:lineRule="atLeast"/>
              <w:rPr>
                <w:rFonts w:ascii="Times New Roman" w:eastAsia="Times New Roman" w:hAnsi="Times New Roman"/>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rPr>
            </w:pPr>
          </w:p>
        </w:tc>
        <w:tc>
          <w:tcPr>
            <w:tcW w:w="60" w:type="dxa"/>
            <w:vAlign w:val="bottom"/>
          </w:tcPr>
          <w:p w:rsidR="00032CEF" w:rsidRDefault="00032CEF">
            <w:pPr>
              <w:spacing w:line="0" w:lineRule="atLeast"/>
              <w:rPr>
                <w:rFonts w:ascii="Times New Roman" w:eastAsia="Times New Roman" w:hAnsi="Times New Roman"/>
              </w:rPr>
            </w:pPr>
          </w:p>
        </w:tc>
        <w:tc>
          <w:tcPr>
            <w:tcW w:w="1360" w:type="dxa"/>
            <w:tcBorders>
              <w:right w:val="single" w:sz="8" w:space="0" w:color="auto"/>
            </w:tcBorders>
            <w:vAlign w:val="bottom"/>
          </w:tcPr>
          <w:p w:rsidR="00032CEF" w:rsidRDefault="00032CEF">
            <w:pPr>
              <w:spacing w:line="0" w:lineRule="atLeast"/>
              <w:rPr>
                <w:rFonts w:ascii="Times New Roman" w:eastAsia="Times New Roman" w:hAnsi="Times New Roman"/>
              </w:rPr>
            </w:pPr>
          </w:p>
        </w:tc>
        <w:tc>
          <w:tcPr>
            <w:tcW w:w="80" w:type="dxa"/>
            <w:vAlign w:val="bottom"/>
          </w:tcPr>
          <w:p w:rsidR="00032CEF" w:rsidRDefault="00032CEF">
            <w:pPr>
              <w:spacing w:line="0" w:lineRule="atLeast"/>
              <w:rPr>
                <w:rFonts w:ascii="Times New Roman" w:eastAsia="Times New Roman" w:hAnsi="Times New Roman"/>
              </w:rPr>
            </w:pPr>
          </w:p>
        </w:tc>
        <w:tc>
          <w:tcPr>
            <w:tcW w:w="1500" w:type="dxa"/>
            <w:tcBorders>
              <w:right w:val="single" w:sz="8" w:space="0" w:color="auto"/>
            </w:tcBorders>
            <w:vAlign w:val="bottom"/>
          </w:tcPr>
          <w:p w:rsidR="00032CEF" w:rsidRDefault="00032CEF">
            <w:pPr>
              <w:spacing w:line="0" w:lineRule="atLeast"/>
              <w:rPr>
                <w:rFonts w:ascii="Times New Roman" w:eastAsia="Times New Roman" w:hAnsi="Times New Roman"/>
              </w:rPr>
            </w:pPr>
          </w:p>
        </w:tc>
        <w:tc>
          <w:tcPr>
            <w:tcW w:w="5000" w:type="dxa"/>
            <w:tcBorders>
              <w:right w:val="single" w:sz="8" w:space="0" w:color="auto"/>
            </w:tcBorders>
            <w:vAlign w:val="bottom"/>
          </w:tcPr>
          <w:p w:rsidR="00032CEF" w:rsidRDefault="00C93F4A">
            <w:pPr>
              <w:spacing w:line="240" w:lineRule="exact"/>
              <w:jc w:val="center"/>
              <w:rPr>
                <w:rFonts w:ascii="宋体" w:hAnsi="宋体"/>
                <w:w w:val="98"/>
              </w:rPr>
            </w:pPr>
            <w:r>
              <w:rPr>
                <w:rFonts w:ascii="宋体" w:hAnsi="宋体"/>
                <w:w w:val="98"/>
              </w:rPr>
              <w:t>服务内容：</w:t>
            </w:r>
          </w:p>
        </w:tc>
      </w:tr>
      <w:tr w:rsidR="00032CEF">
        <w:trPr>
          <w:trHeight w:val="159"/>
        </w:trPr>
        <w:tc>
          <w:tcPr>
            <w:tcW w:w="840" w:type="dxa"/>
            <w:vMerge w:val="restart"/>
            <w:tcBorders>
              <w:left w:val="single" w:sz="8" w:space="0" w:color="auto"/>
              <w:right w:val="single" w:sz="8" w:space="0" w:color="auto"/>
            </w:tcBorders>
            <w:vAlign w:val="bottom"/>
          </w:tcPr>
          <w:p w:rsidR="00032CEF" w:rsidRDefault="00C93F4A">
            <w:pPr>
              <w:spacing w:line="240" w:lineRule="exact"/>
              <w:jc w:val="center"/>
              <w:rPr>
                <w:rFonts w:ascii="宋体" w:hAnsi="宋体"/>
              </w:rPr>
            </w:pPr>
            <w:r>
              <w:rPr>
                <w:rFonts w:ascii="宋体" w:hAnsi="宋体"/>
              </w:rPr>
              <w:t>1.1</w:t>
            </w:r>
          </w:p>
        </w:tc>
        <w:tc>
          <w:tcPr>
            <w:tcW w:w="1280" w:type="dxa"/>
            <w:vAlign w:val="bottom"/>
          </w:tcPr>
          <w:p w:rsidR="00032CEF" w:rsidRDefault="00032CEF">
            <w:pPr>
              <w:spacing w:line="0" w:lineRule="atLeast"/>
              <w:rPr>
                <w:rFonts w:ascii="Times New Roman" w:eastAsia="Times New Roman" w:hAnsi="Times New Roman"/>
                <w:sz w:val="13"/>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sz w:val="13"/>
              </w:rPr>
            </w:pPr>
          </w:p>
        </w:tc>
        <w:tc>
          <w:tcPr>
            <w:tcW w:w="60" w:type="dxa"/>
            <w:vAlign w:val="bottom"/>
          </w:tcPr>
          <w:p w:rsidR="00032CEF" w:rsidRDefault="00032CEF">
            <w:pPr>
              <w:spacing w:line="0" w:lineRule="atLeast"/>
              <w:rPr>
                <w:rFonts w:ascii="Times New Roman" w:eastAsia="Times New Roman" w:hAnsi="Times New Roman"/>
                <w:sz w:val="13"/>
              </w:rPr>
            </w:pPr>
          </w:p>
        </w:tc>
        <w:tc>
          <w:tcPr>
            <w:tcW w:w="1360" w:type="dxa"/>
            <w:vMerge w:val="restart"/>
            <w:tcBorders>
              <w:right w:val="single" w:sz="8" w:space="0" w:color="auto"/>
            </w:tcBorders>
            <w:vAlign w:val="bottom"/>
          </w:tcPr>
          <w:p w:rsidR="00032CEF" w:rsidRDefault="00C93F4A">
            <w:pPr>
              <w:spacing w:line="240" w:lineRule="exact"/>
              <w:jc w:val="center"/>
              <w:rPr>
                <w:rFonts w:ascii="宋体" w:hAnsi="宋体"/>
                <w:w w:val="95"/>
              </w:rPr>
            </w:pPr>
            <w:r>
              <w:rPr>
                <w:rFonts w:ascii="宋体" w:hAnsi="宋体"/>
                <w:w w:val="95"/>
              </w:rPr>
              <w:t>3T 叉车</w:t>
            </w:r>
          </w:p>
        </w:tc>
        <w:tc>
          <w:tcPr>
            <w:tcW w:w="80" w:type="dxa"/>
            <w:vAlign w:val="bottom"/>
          </w:tcPr>
          <w:p w:rsidR="00032CEF" w:rsidRDefault="00032CEF">
            <w:pPr>
              <w:spacing w:line="0" w:lineRule="atLeast"/>
              <w:rPr>
                <w:rFonts w:ascii="Times New Roman" w:eastAsia="Times New Roman" w:hAnsi="Times New Roman"/>
                <w:sz w:val="13"/>
              </w:rPr>
            </w:pPr>
          </w:p>
        </w:tc>
        <w:tc>
          <w:tcPr>
            <w:tcW w:w="1500" w:type="dxa"/>
            <w:vMerge w:val="restart"/>
            <w:tcBorders>
              <w:right w:val="single" w:sz="8" w:space="0" w:color="auto"/>
            </w:tcBorders>
            <w:vAlign w:val="bottom"/>
          </w:tcPr>
          <w:p w:rsidR="00032CEF" w:rsidRDefault="00C93F4A">
            <w:pPr>
              <w:spacing w:line="240" w:lineRule="exact"/>
              <w:ind w:right="14"/>
              <w:jc w:val="center"/>
              <w:rPr>
                <w:rFonts w:ascii="宋体" w:hAnsi="宋体"/>
                <w:w w:val="92"/>
              </w:rPr>
            </w:pPr>
            <w:r>
              <w:rPr>
                <w:rFonts w:ascii="宋体" w:hAnsi="宋体" w:hint="eastAsia"/>
                <w:w w:val="92"/>
              </w:rPr>
              <w:t>100</w:t>
            </w:r>
            <w:r>
              <w:rPr>
                <w:rFonts w:ascii="宋体" w:hAnsi="宋体"/>
                <w:w w:val="92"/>
              </w:rPr>
              <w:t>元/叉</w:t>
            </w:r>
          </w:p>
        </w:tc>
        <w:tc>
          <w:tcPr>
            <w:tcW w:w="50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13"/>
              </w:rPr>
            </w:pPr>
          </w:p>
        </w:tc>
      </w:tr>
      <w:tr w:rsidR="00032CEF">
        <w:trPr>
          <w:trHeight w:val="190"/>
        </w:trPr>
        <w:tc>
          <w:tcPr>
            <w:tcW w:w="840" w:type="dxa"/>
            <w:vMerge/>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16"/>
              </w:rPr>
            </w:pPr>
          </w:p>
        </w:tc>
        <w:tc>
          <w:tcPr>
            <w:tcW w:w="1280" w:type="dxa"/>
            <w:vAlign w:val="bottom"/>
          </w:tcPr>
          <w:p w:rsidR="00032CEF" w:rsidRDefault="00032CEF">
            <w:pPr>
              <w:spacing w:line="0" w:lineRule="atLeast"/>
              <w:rPr>
                <w:rFonts w:ascii="Times New Roman" w:eastAsia="Times New Roman" w:hAnsi="Times New Roman"/>
                <w:sz w:val="16"/>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sz w:val="16"/>
              </w:rPr>
            </w:pPr>
          </w:p>
        </w:tc>
        <w:tc>
          <w:tcPr>
            <w:tcW w:w="60" w:type="dxa"/>
            <w:vAlign w:val="bottom"/>
          </w:tcPr>
          <w:p w:rsidR="00032CEF" w:rsidRDefault="00032CEF">
            <w:pPr>
              <w:spacing w:line="0" w:lineRule="atLeast"/>
              <w:rPr>
                <w:rFonts w:ascii="Times New Roman" w:eastAsia="Times New Roman" w:hAnsi="Times New Roman"/>
                <w:sz w:val="16"/>
              </w:rPr>
            </w:pPr>
          </w:p>
        </w:tc>
        <w:tc>
          <w:tcPr>
            <w:tcW w:w="1360" w:type="dxa"/>
            <w:vMerge/>
            <w:tcBorders>
              <w:right w:val="single" w:sz="8" w:space="0" w:color="auto"/>
            </w:tcBorders>
            <w:vAlign w:val="bottom"/>
          </w:tcPr>
          <w:p w:rsidR="00032CEF" w:rsidRDefault="00032CEF">
            <w:pPr>
              <w:spacing w:line="0" w:lineRule="atLeast"/>
              <w:rPr>
                <w:rFonts w:ascii="Times New Roman" w:eastAsia="Times New Roman" w:hAnsi="Times New Roman"/>
                <w:sz w:val="16"/>
              </w:rPr>
            </w:pPr>
          </w:p>
        </w:tc>
        <w:tc>
          <w:tcPr>
            <w:tcW w:w="80" w:type="dxa"/>
            <w:vAlign w:val="bottom"/>
          </w:tcPr>
          <w:p w:rsidR="00032CEF" w:rsidRDefault="00032CEF">
            <w:pPr>
              <w:spacing w:line="0" w:lineRule="atLeast"/>
              <w:rPr>
                <w:rFonts w:ascii="Times New Roman" w:eastAsia="Times New Roman" w:hAnsi="Times New Roman"/>
                <w:sz w:val="16"/>
              </w:rPr>
            </w:pPr>
          </w:p>
        </w:tc>
        <w:tc>
          <w:tcPr>
            <w:tcW w:w="1500" w:type="dxa"/>
            <w:vMerge/>
            <w:tcBorders>
              <w:right w:val="single" w:sz="8" w:space="0" w:color="auto"/>
            </w:tcBorders>
            <w:vAlign w:val="bottom"/>
          </w:tcPr>
          <w:p w:rsidR="00032CEF" w:rsidRDefault="00032CEF">
            <w:pPr>
              <w:spacing w:line="0" w:lineRule="atLeast"/>
              <w:rPr>
                <w:rFonts w:ascii="Times New Roman" w:eastAsia="Times New Roman" w:hAnsi="Times New Roman"/>
                <w:sz w:val="16"/>
              </w:rPr>
            </w:pPr>
          </w:p>
        </w:tc>
        <w:tc>
          <w:tcPr>
            <w:tcW w:w="5000" w:type="dxa"/>
            <w:vMerge w:val="restart"/>
            <w:tcBorders>
              <w:right w:val="single" w:sz="8" w:space="0" w:color="auto"/>
            </w:tcBorders>
            <w:vAlign w:val="bottom"/>
          </w:tcPr>
          <w:p w:rsidR="00032CEF" w:rsidRDefault="00C93F4A">
            <w:pPr>
              <w:spacing w:line="240" w:lineRule="exact"/>
              <w:ind w:left="80"/>
              <w:rPr>
                <w:rFonts w:ascii="宋体" w:hAnsi="宋体"/>
              </w:rPr>
            </w:pPr>
            <w:r>
              <w:rPr>
                <w:rFonts w:ascii="宋体" w:hAnsi="宋体"/>
              </w:rPr>
              <w:t>展览场地卸车- 进馆(展商自行拆箱,整好箱板,注明</w:t>
            </w:r>
          </w:p>
        </w:tc>
      </w:tr>
      <w:tr w:rsidR="00032CEF">
        <w:trPr>
          <w:trHeight w:val="60"/>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5"/>
              </w:rPr>
            </w:pPr>
          </w:p>
        </w:tc>
        <w:tc>
          <w:tcPr>
            <w:tcW w:w="1280" w:type="dxa"/>
            <w:vAlign w:val="bottom"/>
          </w:tcPr>
          <w:p w:rsidR="00032CEF" w:rsidRDefault="00032CEF">
            <w:pPr>
              <w:spacing w:line="0" w:lineRule="atLeast"/>
              <w:rPr>
                <w:rFonts w:ascii="Times New Roman" w:eastAsia="Times New Roman" w:hAnsi="Times New Roman"/>
                <w:sz w:val="5"/>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sz w:val="5"/>
              </w:rPr>
            </w:pPr>
          </w:p>
        </w:tc>
        <w:tc>
          <w:tcPr>
            <w:tcW w:w="60" w:type="dxa"/>
            <w:vAlign w:val="bottom"/>
          </w:tcPr>
          <w:p w:rsidR="00032CEF" w:rsidRDefault="00032CEF">
            <w:pPr>
              <w:spacing w:line="0" w:lineRule="atLeast"/>
              <w:rPr>
                <w:rFonts w:ascii="Times New Roman" w:eastAsia="Times New Roman" w:hAnsi="Times New Roman"/>
                <w:sz w:val="5"/>
              </w:rPr>
            </w:pPr>
          </w:p>
        </w:tc>
        <w:tc>
          <w:tcPr>
            <w:tcW w:w="1360" w:type="dxa"/>
            <w:tcBorders>
              <w:right w:val="single" w:sz="8" w:space="0" w:color="auto"/>
            </w:tcBorders>
            <w:vAlign w:val="bottom"/>
          </w:tcPr>
          <w:p w:rsidR="00032CEF" w:rsidRDefault="00032CEF">
            <w:pPr>
              <w:spacing w:line="0" w:lineRule="atLeast"/>
              <w:rPr>
                <w:rFonts w:ascii="Times New Roman" w:eastAsia="Times New Roman" w:hAnsi="Times New Roman"/>
                <w:sz w:val="5"/>
              </w:rPr>
            </w:pPr>
          </w:p>
        </w:tc>
        <w:tc>
          <w:tcPr>
            <w:tcW w:w="80" w:type="dxa"/>
            <w:vAlign w:val="bottom"/>
          </w:tcPr>
          <w:p w:rsidR="00032CEF" w:rsidRDefault="00032CEF">
            <w:pPr>
              <w:spacing w:line="0" w:lineRule="atLeast"/>
              <w:rPr>
                <w:rFonts w:ascii="Times New Roman" w:eastAsia="Times New Roman" w:hAnsi="Times New Roman"/>
                <w:sz w:val="5"/>
              </w:rPr>
            </w:pPr>
          </w:p>
        </w:tc>
        <w:tc>
          <w:tcPr>
            <w:tcW w:w="1500" w:type="dxa"/>
            <w:tcBorders>
              <w:right w:val="single" w:sz="8" w:space="0" w:color="auto"/>
            </w:tcBorders>
            <w:vAlign w:val="bottom"/>
          </w:tcPr>
          <w:p w:rsidR="00032CEF" w:rsidRDefault="00032CEF">
            <w:pPr>
              <w:spacing w:line="0" w:lineRule="atLeast"/>
              <w:rPr>
                <w:rFonts w:ascii="Times New Roman" w:eastAsia="Times New Roman" w:hAnsi="Times New Roman"/>
                <w:sz w:val="5"/>
              </w:rPr>
            </w:pPr>
          </w:p>
        </w:tc>
        <w:tc>
          <w:tcPr>
            <w:tcW w:w="5000" w:type="dxa"/>
            <w:vMerge/>
            <w:tcBorders>
              <w:right w:val="single" w:sz="8" w:space="0" w:color="auto"/>
            </w:tcBorders>
            <w:vAlign w:val="bottom"/>
          </w:tcPr>
          <w:p w:rsidR="00032CEF" w:rsidRDefault="00032CEF">
            <w:pPr>
              <w:spacing w:line="0" w:lineRule="atLeast"/>
              <w:rPr>
                <w:rFonts w:ascii="Times New Roman" w:eastAsia="Times New Roman" w:hAnsi="Times New Roman"/>
                <w:sz w:val="5"/>
              </w:rPr>
            </w:pPr>
          </w:p>
        </w:tc>
      </w:tr>
      <w:tr w:rsidR="00032CEF">
        <w:trPr>
          <w:trHeight w:val="312"/>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1400" w:type="dxa"/>
            <w:gridSpan w:val="2"/>
            <w:vMerge w:val="restart"/>
            <w:tcBorders>
              <w:right w:val="single" w:sz="8" w:space="0" w:color="auto"/>
            </w:tcBorders>
            <w:vAlign w:val="bottom"/>
          </w:tcPr>
          <w:p w:rsidR="00032CEF" w:rsidRDefault="00C93F4A">
            <w:pPr>
              <w:spacing w:line="240" w:lineRule="exact"/>
              <w:ind w:right="40"/>
              <w:jc w:val="center"/>
              <w:rPr>
                <w:rFonts w:ascii="宋体" w:hAnsi="宋体"/>
              </w:rPr>
            </w:pPr>
            <w:r>
              <w:rPr>
                <w:rFonts w:ascii="宋体" w:hAnsi="宋体"/>
              </w:rPr>
              <w:t>进馆费</w:t>
            </w:r>
          </w:p>
        </w:tc>
        <w:tc>
          <w:tcPr>
            <w:tcW w:w="60" w:type="dxa"/>
            <w:vAlign w:val="bottom"/>
          </w:tcPr>
          <w:p w:rsidR="00032CEF" w:rsidRDefault="00032CEF">
            <w:pPr>
              <w:spacing w:line="0" w:lineRule="atLeast"/>
              <w:rPr>
                <w:rFonts w:ascii="Times New Roman" w:eastAsia="Times New Roman" w:hAnsi="Times New Roman"/>
                <w:sz w:val="24"/>
              </w:rPr>
            </w:pPr>
          </w:p>
        </w:tc>
        <w:tc>
          <w:tcPr>
            <w:tcW w:w="1360" w:type="dxa"/>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80" w:type="dxa"/>
            <w:vAlign w:val="bottom"/>
          </w:tcPr>
          <w:p w:rsidR="00032CEF" w:rsidRDefault="00032CEF">
            <w:pPr>
              <w:spacing w:line="0" w:lineRule="atLeast"/>
              <w:rPr>
                <w:rFonts w:ascii="Times New Roman" w:eastAsia="Times New Roman" w:hAnsi="Times New Roman"/>
                <w:sz w:val="24"/>
              </w:rPr>
            </w:pPr>
          </w:p>
        </w:tc>
        <w:tc>
          <w:tcPr>
            <w:tcW w:w="1500" w:type="dxa"/>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5000" w:type="dxa"/>
            <w:tcBorders>
              <w:right w:val="single" w:sz="8" w:space="0" w:color="auto"/>
            </w:tcBorders>
            <w:vAlign w:val="bottom"/>
          </w:tcPr>
          <w:p w:rsidR="00032CEF" w:rsidRDefault="00C93F4A">
            <w:pPr>
              <w:spacing w:line="240" w:lineRule="exact"/>
              <w:ind w:left="80"/>
              <w:rPr>
                <w:rFonts w:ascii="宋体" w:hAnsi="宋体"/>
              </w:rPr>
            </w:pPr>
            <w:r>
              <w:rPr>
                <w:rFonts w:ascii="宋体" w:hAnsi="宋体"/>
              </w:rPr>
              <w:t>本展台号)-展品就位(不含组装)。</w:t>
            </w:r>
          </w:p>
        </w:tc>
      </w:tr>
      <w:tr w:rsidR="00032CEF">
        <w:trPr>
          <w:trHeight w:val="51"/>
        </w:trPr>
        <w:tc>
          <w:tcPr>
            <w:tcW w:w="840" w:type="dxa"/>
            <w:tcBorders>
              <w:left w:val="single" w:sz="8" w:space="0" w:color="auto"/>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1400" w:type="dxa"/>
            <w:gridSpan w:val="2"/>
            <w:vMerge/>
            <w:tcBorders>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6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36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8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5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5000" w:type="dxa"/>
            <w:tcBorders>
              <w:right w:val="single" w:sz="8" w:space="0" w:color="auto"/>
            </w:tcBorders>
            <w:vAlign w:val="bottom"/>
          </w:tcPr>
          <w:p w:rsidR="00032CEF" w:rsidRDefault="00032CEF">
            <w:pPr>
              <w:spacing w:line="0" w:lineRule="atLeast"/>
              <w:rPr>
                <w:rFonts w:ascii="Times New Roman" w:eastAsia="Times New Roman" w:hAnsi="Times New Roman"/>
                <w:sz w:val="4"/>
              </w:rPr>
            </w:pPr>
          </w:p>
        </w:tc>
      </w:tr>
      <w:tr w:rsidR="00032CEF">
        <w:trPr>
          <w:trHeight w:val="90"/>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7"/>
              </w:rPr>
            </w:pPr>
          </w:p>
        </w:tc>
        <w:tc>
          <w:tcPr>
            <w:tcW w:w="1400" w:type="dxa"/>
            <w:gridSpan w:val="2"/>
            <w:vMerge/>
            <w:tcBorders>
              <w:right w:val="single" w:sz="8" w:space="0" w:color="auto"/>
            </w:tcBorders>
            <w:vAlign w:val="bottom"/>
          </w:tcPr>
          <w:p w:rsidR="00032CEF" w:rsidRDefault="00032CEF">
            <w:pPr>
              <w:spacing w:line="0" w:lineRule="atLeast"/>
              <w:rPr>
                <w:rFonts w:ascii="Times New Roman" w:eastAsia="Times New Roman" w:hAnsi="Times New Roman"/>
                <w:sz w:val="7"/>
              </w:rPr>
            </w:pPr>
          </w:p>
        </w:tc>
        <w:tc>
          <w:tcPr>
            <w:tcW w:w="60" w:type="dxa"/>
            <w:vAlign w:val="bottom"/>
          </w:tcPr>
          <w:p w:rsidR="00032CEF" w:rsidRDefault="00032CEF">
            <w:pPr>
              <w:spacing w:line="0" w:lineRule="atLeast"/>
              <w:rPr>
                <w:rFonts w:ascii="Times New Roman" w:eastAsia="Times New Roman" w:hAnsi="Times New Roman"/>
                <w:sz w:val="7"/>
              </w:rPr>
            </w:pPr>
          </w:p>
        </w:tc>
        <w:tc>
          <w:tcPr>
            <w:tcW w:w="1360" w:type="dxa"/>
            <w:vMerge w:val="restart"/>
            <w:tcBorders>
              <w:right w:val="single" w:sz="8" w:space="0" w:color="auto"/>
            </w:tcBorders>
            <w:vAlign w:val="bottom"/>
          </w:tcPr>
          <w:p w:rsidR="00032CEF" w:rsidRDefault="00C93F4A">
            <w:pPr>
              <w:spacing w:line="240" w:lineRule="exact"/>
              <w:jc w:val="center"/>
              <w:rPr>
                <w:rFonts w:ascii="宋体" w:hAnsi="宋体"/>
                <w:w w:val="95"/>
              </w:rPr>
            </w:pPr>
            <w:r>
              <w:rPr>
                <w:rFonts w:ascii="宋体" w:hAnsi="宋体"/>
                <w:w w:val="95"/>
              </w:rPr>
              <w:t>5T 叉车</w:t>
            </w:r>
          </w:p>
        </w:tc>
        <w:tc>
          <w:tcPr>
            <w:tcW w:w="80" w:type="dxa"/>
            <w:vAlign w:val="bottom"/>
          </w:tcPr>
          <w:p w:rsidR="00032CEF" w:rsidRDefault="00032CEF">
            <w:pPr>
              <w:spacing w:line="0" w:lineRule="atLeast"/>
              <w:rPr>
                <w:rFonts w:ascii="Times New Roman" w:eastAsia="Times New Roman" w:hAnsi="Times New Roman"/>
                <w:sz w:val="7"/>
              </w:rPr>
            </w:pPr>
          </w:p>
        </w:tc>
        <w:tc>
          <w:tcPr>
            <w:tcW w:w="1500" w:type="dxa"/>
            <w:vMerge w:val="restart"/>
            <w:tcBorders>
              <w:right w:val="single" w:sz="8" w:space="0" w:color="auto"/>
            </w:tcBorders>
            <w:vAlign w:val="bottom"/>
          </w:tcPr>
          <w:p w:rsidR="00032CEF" w:rsidRDefault="00C93F4A">
            <w:pPr>
              <w:spacing w:line="240" w:lineRule="exact"/>
              <w:ind w:right="14"/>
              <w:jc w:val="center"/>
              <w:rPr>
                <w:rFonts w:ascii="宋体" w:hAnsi="宋体"/>
                <w:w w:val="95"/>
              </w:rPr>
            </w:pPr>
            <w:r>
              <w:rPr>
                <w:rFonts w:ascii="宋体" w:hAnsi="宋体"/>
                <w:w w:val="95"/>
              </w:rPr>
              <w:t>100 元/叉</w:t>
            </w:r>
          </w:p>
        </w:tc>
        <w:tc>
          <w:tcPr>
            <w:tcW w:w="5000" w:type="dxa"/>
            <w:tcBorders>
              <w:right w:val="single" w:sz="8" w:space="0" w:color="auto"/>
            </w:tcBorders>
            <w:vAlign w:val="bottom"/>
          </w:tcPr>
          <w:p w:rsidR="00032CEF" w:rsidRDefault="00032CEF">
            <w:pPr>
              <w:spacing w:line="0" w:lineRule="atLeast"/>
              <w:rPr>
                <w:rFonts w:ascii="Times New Roman" w:eastAsia="Times New Roman" w:hAnsi="Times New Roman"/>
                <w:sz w:val="7"/>
              </w:rPr>
            </w:pPr>
          </w:p>
        </w:tc>
      </w:tr>
      <w:tr w:rsidR="00032CEF">
        <w:trPr>
          <w:trHeight w:val="288"/>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1280" w:type="dxa"/>
            <w:vAlign w:val="bottom"/>
          </w:tcPr>
          <w:p w:rsidR="00032CEF" w:rsidRDefault="00032CEF">
            <w:pPr>
              <w:spacing w:line="0" w:lineRule="atLeast"/>
              <w:rPr>
                <w:rFonts w:ascii="Times New Roman" w:eastAsia="Times New Roman" w:hAnsi="Times New Roman"/>
                <w:sz w:val="24"/>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60" w:type="dxa"/>
            <w:vAlign w:val="bottom"/>
          </w:tcPr>
          <w:p w:rsidR="00032CEF" w:rsidRDefault="00032CEF">
            <w:pPr>
              <w:spacing w:line="0" w:lineRule="atLeast"/>
              <w:rPr>
                <w:rFonts w:ascii="Times New Roman" w:eastAsia="Times New Roman" w:hAnsi="Times New Roman"/>
                <w:sz w:val="24"/>
              </w:rPr>
            </w:pPr>
          </w:p>
        </w:tc>
        <w:tc>
          <w:tcPr>
            <w:tcW w:w="1360" w:type="dxa"/>
            <w:vMerge/>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80" w:type="dxa"/>
            <w:vAlign w:val="bottom"/>
          </w:tcPr>
          <w:p w:rsidR="00032CEF" w:rsidRDefault="00032CEF">
            <w:pPr>
              <w:spacing w:line="0" w:lineRule="atLeast"/>
              <w:rPr>
                <w:rFonts w:ascii="Times New Roman" w:eastAsia="Times New Roman" w:hAnsi="Times New Roman"/>
                <w:sz w:val="24"/>
              </w:rPr>
            </w:pPr>
          </w:p>
        </w:tc>
        <w:tc>
          <w:tcPr>
            <w:tcW w:w="1500" w:type="dxa"/>
            <w:vMerge/>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5000" w:type="dxa"/>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r>
      <w:tr w:rsidR="00032CEF">
        <w:trPr>
          <w:trHeight w:val="178"/>
        </w:trPr>
        <w:tc>
          <w:tcPr>
            <w:tcW w:w="840" w:type="dxa"/>
            <w:vMerge w:val="restart"/>
            <w:tcBorders>
              <w:left w:val="single" w:sz="8" w:space="0" w:color="auto"/>
              <w:right w:val="single" w:sz="8" w:space="0" w:color="auto"/>
            </w:tcBorders>
            <w:vAlign w:val="bottom"/>
          </w:tcPr>
          <w:p w:rsidR="00032CEF" w:rsidRDefault="00C93F4A">
            <w:pPr>
              <w:spacing w:line="240" w:lineRule="exact"/>
              <w:jc w:val="center"/>
              <w:rPr>
                <w:rFonts w:ascii="宋体" w:hAnsi="宋体"/>
              </w:rPr>
            </w:pPr>
            <w:r>
              <w:rPr>
                <w:rFonts w:ascii="宋体" w:hAnsi="宋体"/>
              </w:rPr>
              <w:t>1.2</w:t>
            </w:r>
          </w:p>
        </w:tc>
        <w:tc>
          <w:tcPr>
            <w:tcW w:w="1280" w:type="dxa"/>
            <w:vAlign w:val="bottom"/>
          </w:tcPr>
          <w:p w:rsidR="00032CEF" w:rsidRDefault="00032CEF">
            <w:pPr>
              <w:spacing w:line="0" w:lineRule="atLeast"/>
              <w:rPr>
                <w:rFonts w:ascii="Times New Roman" w:eastAsia="Times New Roman" w:hAnsi="Times New Roman"/>
                <w:sz w:val="15"/>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sz w:val="15"/>
              </w:rPr>
            </w:pPr>
          </w:p>
        </w:tc>
        <w:tc>
          <w:tcPr>
            <w:tcW w:w="60" w:type="dxa"/>
            <w:tcBorders>
              <w:bottom w:val="single" w:sz="8" w:space="0" w:color="auto"/>
            </w:tcBorders>
            <w:vAlign w:val="bottom"/>
          </w:tcPr>
          <w:p w:rsidR="00032CEF" w:rsidRDefault="00032CEF">
            <w:pPr>
              <w:spacing w:line="0" w:lineRule="atLeast"/>
              <w:rPr>
                <w:rFonts w:ascii="Times New Roman" w:eastAsia="Times New Roman" w:hAnsi="Times New Roman"/>
                <w:sz w:val="15"/>
              </w:rPr>
            </w:pPr>
          </w:p>
        </w:tc>
        <w:tc>
          <w:tcPr>
            <w:tcW w:w="136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15"/>
              </w:rPr>
            </w:pPr>
          </w:p>
        </w:tc>
        <w:tc>
          <w:tcPr>
            <w:tcW w:w="80" w:type="dxa"/>
            <w:tcBorders>
              <w:bottom w:val="single" w:sz="8" w:space="0" w:color="auto"/>
            </w:tcBorders>
            <w:vAlign w:val="bottom"/>
          </w:tcPr>
          <w:p w:rsidR="00032CEF" w:rsidRDefault="00032CEF">
            <w:pPr>
              <w:spacing w:line="0" w:lineRule="atLeast"/>
              <w:rPr>
                <w:rFonts w:ascii="Times New Roman" w:eastAsia="Times New Roman" w:hAnsi="Times New Roman"/>
                <w:sz w:val="15"/>
              </w:rPr>
            </w:pPr>
          </w:p>
        </w:tc>
        <w:tc>
          <w:tcPr>
            <w:tcW w:w="15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15"/>
              </w:rPr>
            </w:pPr>
          </w:p>
        </w:tc>
        <w:tc>
          <w:tcPr>
            <w:tcW w:w="5000" w:type="dxa"/>
            <w:tcBorders>
              <w:right w:val="single" w:sz="8" w:space="0" w:color="auto"/>
            </w:tcBorders>
            <w:vAlign w:val="bottom"/>
          </w:tcPr>
          <w:p w:rsidR="00032CEF" w:rsidRDefault="00032CEF">
            <w:pPr>
              <w:spacing w:line="0" w:lineRule="atLeast"/>
              <w:rPr>
                <w:rFonts w:ascii="Times New Roman" w:eastAsia="Times New Roman" w:hAnsi="Times New Roman"/>
                <w:sz w:val="15"/>
              </w:rPr>
            </w:pPr>
          </w:p>
        </w:tc>
      </w:tr>
      <w:tr w:rsidR="00032CEF">
        <w:trPr>
          <w:trHeight w:val="46"/>
        </w:trPr>
        <w:tc>
          <w:tcPr>
            <w:tcW w:w="840" w:type="dxa"/>
            <w:vMerge/>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1280" w:type="dxa"/>
            <w:vAlign w:val="bottom"/>
          </w:tcPr>
          <w:p w:rsidR="00032CEF" w:rsidRDefault="00032CEF">
            <w:pPr>
              <w:spacing w:line="0" w:lineRule="atLeast"/>
              <w:rPr>
                <w:rFonts w:ascii="Times New Roman" w:eastAsia="Times New Roman" w:hAnsi="Times New Roman"/>
                <w:sz w:val="4"/>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60" w:type="dxa"/>
            <w:vAlign w:val="bottom"/>
          </w:tcPr>
          <w:p w:rsidR="00032CEF" w:rsidRDefault="00032CEF">
            <w:pPr>
              <w:spacing w:line="0" w:lineRule="atLeast"/>
              <w:rPr>
                <w:rFonts w:ascii="Times New Roman" w:eastAsia="Times New Roman" w:hAnsi="Times New Roman"/>
                <w:sz w:val="4"/>
              </w:rPr>
            </w:pPr>
          </w:p>
        </w:tc>
        <w:tc>
          <w:tcPr>
            <w:tcW w:w="1360" w:type="dxa"/>
            <w:vMerge w:val="restart"/>
            <w:tcBorders>
              <w:right w:val="single" w:sz="8" w:space="0" w:color="auto"/>
            </w:tcBorders>
            <w:vAlign w:val="bottom"/>
          </w:tcPr>
          <w:p w:rsidR="00032CEF" w:rsidRDefault="00C93F4A">
            <w:pPr>
              <w:spacing w:line="240" w:lineRule="exact"/>
              <w:jc w:val="center"/>
              <w:rPr>
                <w:rFonts w:ascii="宋体" w:hAnsi="宋体"/>
                <w:w w:val="92"/>
              </w:rPr>
            </w:pPr>
            <w:r>
              <w:rPr>
                <w:rFonts w:ascii="宋体" w:hAnsi="宋体"/>
                <w:w w:val="92"/>
              </w:rPr>
              <w:t>8 吨叉车</w:t>
            </w:r>
          </w:p>
        </w:tc>
        <w:tc>
          <w:tcPr>
            <w:tcW w:w="80" w:type="dxa"/>
            <w:vAlign w:val="bottom"/>
          </w:tcPr>
          <w:p w:rsidR="00032CEF" w:rsidRDefault="00032CEF">
            <w:pPr>
              <w:spacing w:line="0" w:lineRule="atLeast"/>
              <w:rPr>
                <w:rFonts w:ascii="Times New Roman" w:eastAsia="Times New Roman" w:hAnsi="Times New Roman"/>
                <w:sz w:val="4"/>
              </w:rPr>
            </w:pPr>
          </w:p>
        </w:tc>
        <w:tc>
          <w:tcPr>
            <w:tcW w:w="1500" w:type="dxa"/>
            <w:vMerge w:val="restart"/>
            <w:tcBorders>
              <w:right w:val="single" w:sz="8" w:space="0" w:color="auto"/>
            </w:tcBorders>
            <w:vAlign w:val="bottom"/>
          </w:tcPr>
          <w:p w:rsidR="00032CEF" w:rsidRDefault="00C93F4A">
            <w:pPr>
              <w:spacing w:line="240" w:lineRule="exact"/>
              <w:ind w:right="14"/>
              <w:jc w:val="center"/>
              <w:rPr>
                <w:rFonts w:ascii="宋体" w:hAnsi="宋体"/>
                <w:w w:val="95"/>
              </w:rPr>
            </w:pPr>
            <w:r>
              <w:rPr>
                <w:rFonts w:ascii="宋体" w:hAnsi="宋体"/>
                <w:w w:val="95"/>
              </w:rPr>
              <w:t>300 元/叉</w:t>
            </w:r>
          </w:p>
        </w:tc>
        <w:tc>
          <w:tcPr>
            <w:tcW w:w="5000" w:type="dxa"/>
            <w:tcBorders>
              <w:right w:val="single" w:sz="8" w:space="0" w:color="auto"/>
            </w:tcBorders>
            <w:vAlign w:val="bottom"/>
          </w:tcPr>
          <w:p w:rsidR="00032CEF" w:rsidRDefault="00032CEF">
            <w:pPr>
              <w:spacing w:line="0" w:lineRule="atLeast"/>
              <w:rPr>
                <w:rFonts w:ascii="Times New Roman" w:eastAsia="Times New Roman" w:hAnsi="Times New Roman"/>
                <w:sz w:val="4"/>
              </w:rPr>
            </w:pPr>
          </w:p>
        </w:tc>
      </w:tr>
      <w:tr w:rsidR="00032CEF">
        <w:trPr>
          <w:trHeight w:val="288"/>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1280" w:type="dxa"/>
            <w:vAlign w:val="bottom"/>
          </w:tcPr>
          <w:p w:rsidR="00032CEF" w:rsidRDefault="00032CEF">
            <w:pPr>
              <w:spacing w:line="0" w:lineRule="atLeast"/>
              <w:rPr>
                <w:rFonts w:ascii="Times New Roman" w:eastAsia="Times New Roman" w:hAnsi="Times New Roman"/>
                <w:sz w:val="24"/>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60" w:type="dxa"/>
            <w:vAlign w:val="bottom"/>
          </w:tcPr>
          <w:p w:rsidR="00032CEF" w:rsidRDefault="00032CEF">
            <w:pPr>
              <w:spacing w:line="0" w:lineRule="atLeast"/>
              <w:rPr>
                <w:rFonts w:ascii="Times New Roman" w:eastAsia="Times New Roman" w:hAnsi="Times New Roman"/>
                <w:sz w:val="24"/>
              </w:rPr>
            </w:pPr>
          </w:p>
        </w:tc>
        <w:tc>
          <w:tcPr>
            <w:tcW w:w="1360" w:type="dxa"/>
            <w:vMerge/>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80" w:type="dxa"/>
            <w:vAlign w:val="bottom"/>
          </w:tcPr>
          <w:p w:rsidR="00032CEF" w:rsidRDefault="00032CEF">
            <w:pPr>
              <w:spacing w:line="0" w:lineRule="atLeast"/>
              <w:rPr>
                <w:rFonts w:ascii="Times New Roman" w:eastAsia="Times New Roman" w:hAnsi="Times New Roman"/>
                <w:sz w:val="24"/>
              </w:rPr>
            </w:pPr>
          </w:p>
        </w:tc>
        <w:tc>
          <w:tcPr>
            <w:tcW w:w="1500" w:type="dxa"/>
            <w:vMerge/>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5000" w:type="dxa"/>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r>
      <w:tr w:rsidR="00032CEF">
        <w:trPr>
          <w:trHeight w:val="135"/>
        </w:trPr>
        <w:tc>
          <w:tcPr>
            <w:tcW w:w="840" w:type="dxa"/>
            <w:tcBorders>
              <w:left w:val="single" w:sz="8" w:space="0" w:color="auto"/>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11"/>
              </w:rPr>
            </w:pPr>
          </w:p>
        </w:tc>
        <w:tc>
          <w:tcPr>
            <w:tcW w:w="1280" w:type="dxa"/>
            <w:tcBorders>
              <w:bottom w:val="single" w:sz="8" w:space="0" w:color="auto"/>
            </w:tcBorders>
            <w:vAlign w:val="bottom"/>
          </w:tcPr>
          <w:p w:rsidR="00032CEF" w:rsidRDefault="00032CEF">
            <w:pPr>
              <w:spacing w:line="0" w:lineRule="atLeast"/>
              <w:rPr>
                <w:rFonts w:ascii="Times New Roman" w:eastAsia="Times New Roman" w:hAnsi="Times New Roman"/>
                <w:sz w:val="11"/>
              </w:rPr>
            </w:pPr>
          </w:p>
        </w:tc>
        <w:tc>
          <w:tcPr>
            <w:tcW w:w="12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11"/>
              </w:rPr>
            </w:pPr>
          </w:p>
        </w:tc>
        <w:tc>
          <w:tcPr>
            <w:tcW w:w="60" w:type="dxa"/>
            <w:tcBorders>
              <w:bottom w:val="single" w:sz="8" w:space="0" w:color="auto"/>
            </w:tcBorders>
            <w:vAlign w:val="bottom"/>
          </w:tcPr>
          <w:p w:rsidR="00032CEF" w:rsidRDefault="00032CEF">
            <w:pPr>
              <w:spacing w:line="0" w:lineRule="atLeast"/>
              <w:rPr>
                <w:rFonts w:ascii="Times New Roman" w:eastAsia="Times New Roman" w:hAnsi="Times New Roman"/>
                <w:sz w:val="11"/>
              </w:rPr>
            </w:pPr>
          </w:p>
        </w:tc>
        <w:tc>
          <w:tcPr>
            <w:tcW w:w="136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11"/>
              </w:rPr>
            </w:pPr>
          </w:p>
        </w:tc>
        <w:tc>
          <w:tcPr>
            <w:tcW w:w="80" w:type="dxa"/>
            <w:tcBorders>
              <w:bottom w:val="single" w:sz="8" w:space="0" w:color="auto"/>
            </w:tcBorders>
            <w:vAlign w:val="bottom"/>
          </w:tcPr>
          <w:p w:rsidR="00032CEF" w:rsidRDefault="00032CEF">
            <w:pPr>
              <w:spacing w:line="0" w:lineRule="atLeast"/>
              <w:rPr>
                <w:rFonts w:ascii="Times New Roman" w:eastAsia="Times New Roman" w:hAnsi="Times New Roman"/>
                <w:sz w:val="11"/>
              </w:rPr>
            </w:pPr>
          </w:p>
        </w:tc>
        <w:tc>
          <w:tcPr>
            <w:tcW w:w="15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11"/>
              </w:rPr>
            </w:pPr>
          </w:p>
        </w:tc>
        <w:tc>
          <w:tcPr>
            <w:tcW w:w="50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11"/>
              </w:rPr>
            </w:pPr>
          </w:p>
        </w:tc>
      </w:tr>
      <w:tr w:rsidR="00032CEF">
        <w:trPr>
          <w:trHeight w:val="250"/>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rPr>
            </w:pPr>
          </w:p>
        </w:tc>
        <w:tc>
          <w:tcPr>
            <w:tcW w:w="1280" w:type="dxa"/>
            <w:vAlign w:val="bottom"/>
          </w:tcPr>
          <w:p w:rsidR="00032CEF" w:rsidRDefault="00032CEF">
            <w:pPr>
              <w:spacing w:line="0" w:lineRule="atLeast"/>
              <w:rPr>
                <w:rFonts w:ascii="Times New Roman" w:eastAsia="Times New Roman" w:hAnsi="Times New Roman"/>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rPr>
            </w:pPr>
          </w:p>
        </w:tc>
        <w:tc>
          <w:tcPr>
            <w:tcW w:w="60" w:type="dxa"/>
            <w:vAlign w:val="bottom"/>
          </w:tcPr>
          <w:p w:rsidR="00032CEF" w:rsidRDefault="00032CEF">
            <w:pPr>
              <w:spacing w:line="0" w:lineRule="atLeast"/>
              <w:rPr>
                <w:rFonts w:ascii="Times New Roman" w:eastAsia="Times New Roman" w:hAnsi="Times New Roman"/>
              </w:rPr>
            </w:pPr>
          </w:p>
        </w:tc>
        <w:tc>
          <w:tcPr>
            <w:tcW w:w="1360" w:type="dxa"/>
            <w:tcBorders>
              <w:right w:val="single" w:sz="8" w:space="0" w:color="auto"/>
            </w:tcBorders>
            <w:vAlign w:val="bottom"/>
          </w:tcPr>
          <w:p w:rsidR="00032CEF" w:rsidRDefault="00032CEF">
            <w:pPr>
              <w:spacing w:line="0" w:lineRule="atLeast"/>
              <w:rPr>
                <w:rFonts w:ascii="Times New Roman" w:eastAsia="Times New Roman" w:hAnsi="Times New Roman"/>
              </w:rPr>
            </w:pPr>
          </w:p>
        </w:tc>
        <w:tc>
          <w:tcPr>
            <w:tcW w:w="80" w:type="dxa"/>
            <w:vAlign w:val="bottom"/>
          </w:tcPr>
          <w:p w:rsidR="00032CEF" w:rsidRDefault="00032CEF">
            <w:pPr>
              <w:spacing w:line="0" w:lineRule="atLeast"/>
              <w:rPr>
                <w:rFonts w:ascii="Times New Roman" w:eastAsia="Times New Roman" w:hAnsi="Times New Roman"/>
              </w:rPr>
            </w:pPr>
          </w:p>
        </w:tc>
        <w:tc>
          <w:tcPr>
            <w:tcW w:w="1500" w:type="dxa"/>
            <w:tcBorders>
              <w:right w:val="single" w:sz="8" w:space="0" w:color="auto"/>
            </w:tcBorders>
            <w:vAlign w:val="bottom"/>
          </w:tcPr>
          <w:p w:rsidR="00032CEF" w:rsidRDefault="00032CEF">
            <w:pPr>
              <w:spacing w:line="0" w:lineRule="atLeast"/>
              <w:rPr>
                <w:rFonts w:ascii="Times New Roman" w:eastAsia="Times New Roman" w:hAnsi="Times New Roman"/>
              </w:rPr>
            </w:pPr>
          </w:p>
        </w:tc>
        <w:tc>
          <w:tcPr>
            <w:tcW w:w="5000" w:type="dxa"/>
            <w:tcBorders>
              <w:right w:val="single" w:sz="8" w:space="0" w:color="auto"/>
            </w:tcBorders>
            <w:vAlign w:val="bottom"/>
          </w:tcPr>
          <w:p w:rsidR="00032CEF" w:rsidRDefault="00C93F4A">
            <w:pPr>
              <w:spacing w:line="240" w:lineRule="exact"/>
              <w:jc w:val="center"/>
              <w:rPr>
                <w:rFonts w:ascii="宋体" w:hAnsi="宋体"/>
                <w:w w:val="98"/>
              </w:rPr>
            </w:pPr>
            <w:r>
              <w:rPr>
                <w:rFonts w:ascii="宋体" w:hAnsi="宋体"/>
                <w:w w:val="98"/>
              </w:rPr>
              <w:t>服务内容：</w:t>
            </w:r>
          </w:p>
        </w:tc>
      </w:tr>
      <w:tr w:rsidR="00032CEF">
        <w:trPr>
          <w:trHeight w:val="128"/>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11"/>
              </w:rPr>
            </w:pPr>
          </w:p>
        </w:tc>
        <w:tc>
          <w:tcPr>
            <w:tcW w:w="1280" w:type="dxa"/>
            <w:vAlign w:val="bottom"/>
          </w:tcPr>
          <w:p w:rsidR="00032CEF" w:rsidRDefault="00032CEF">
            <w:pPr>
              <w:spacing w:line="0" w:lineRule="atLeast"/>
              <w:rPr>
                <w:rFonts w:ascii="Times New Roman" w:eastAsia="Times New Roman" w:hAnsi="Times New Roman"/>
                <w:sz w:val="11"/>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sz w:val="11"/>
              </w:rPr>
            </w:pPr>
          </w:p>
        </w:tc>
        <w:tc>
          <w:tcPr>
            <w:tcW w:w="60" w:type="dxa"/>
            <w:vAlign w:val="bottom"/>
          </w:tcPr>
          <w:p w:rsidR="00032CEF" w:rsidRDefault="00032CEF">
            <w:pPr>
              <w:spacing w:line="0" w:lineRule="atLeast"/>
              <w:rPr>
                <w:rFonts w:ascii="Times New Roman" w:eastAsia="Times New Roman" w:hAnsi="Times New Roman"/>
                <w:sz w:val="11"/>
              </w:rPr>
            </w:pPr>
          </w:p>
        </w:tc>
        <w:tc>
          <w:tcPr>
            <w:tcW w:w="1360" w:type="dxa"/>
            <w:vMerge w:val="restart"/>
            <w:tcBorders>
              <w:right w:val="single" w:sz="8" w:space="0" w:color="auto"/>
            </w:tcBorders>
            <w:vAlign w:val="bottom"/>
          </w:tcPr>
          <w:p w:rsidR="00032CEF" w:rsidRDefault="00C93F4A">
            <w:pPr>
              <w:spacing w:line="240" w:lineRule="exact"/>
              <w:jc w:val="center"/>
              <w:rPr>
                <w:rFonts w:ascii="宋体" w:hAnsi="宋体"/>
                <w:w w:val="95"/>
              </w:rPr>
            </w:pPr>
            <w:r>
              <w:rPr>
                <w:rFonts w:ascii="宋体" w:hAnsi="宋体"/>
                <w:w w:val="95"/>
              </w:rPr>
              <w:t>3T 叉车</w:t>
            </w:r>
          </w:p>
        </w:tc>
        <w:tc>
          <w:tcPr>
            <w:tcW w:w="80" w:type="dxa"/>
            <w:vAlign w:val="bottom"/>
          </w:tcPr>
          <w:p w:rsidR="00032CEF" w:rsidRDefault="00032CEF">
            <w:pPr>
              <w:spacing w:line="0" w:lineRule="atLeast"/>
              <w:rPr>
                <w:rFonts w:ascii="Times New Roman" w:eastAsia="Times New Roman" w:hAnsi="Times New Roman"/>
                <w:sz w:val="11"/>
              </w:rPr>
            </w:pPr>
          </w:p>
        </w:tc>
        <w:tc>
          <w:tcPr>
            <w:tcW w:w="1500" w:type="dxa"/>
            <w:vMerge w:val="restart"/>
            <w:tcBorders>
              <w:right w:val="single" w:sz="8" w:space="0" w:color="auto"/>
            </w:tcBorders>
            <w:vAlign w:val="bottom"/>
          </w:tcPr>
          <w:p w:rsidR="00032CEF" w:rsidRDefault="00C93F4A">
            <w:pPr>
              <w:spacing w:line="240" w:lineRule="exact"/>
              <w:ind w:right="14"/>
              <w:jc w:val="center"/>
              <w:rPr>
                <w:rFonts w:ascii="宋体" w:hAnsi="宋体"/>
                <w:w w:val="92"/>
              </w:rPr>
            </w:pPr>
            <w:r>
              <w:rPr>
                <w:rFonts w:ascii="宋体" w:hAnsi="宋体" w:hint="eastAsia"/>
                <w:w w:val="92"/>
              </w:rPr>
              <w:t>100</w:t>
            </w:r>
            <w:r>
              <w:rPr>
                <w:rFonts w:ascii="宋体" w:hAnsi="宋体"/>
                <w:w w:val="92"/>
              </w:rPr>
              <w:t xml:space="preserve"> 元/叉</w:t>
            </w:r>
          </w:p>
        </w:tc>
        <w:tc>
          <w:tcPr>
            <w:tcW w:w="50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11"/>
              </w:rPr>
            </w:pPr>
          </w:p>
        </w:tc>
      </w:tr>
      <w:tr w:rsidR="00032CEF">
        <w:trPr>
          <w:trHeight w:val="253"/>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rPr>
            </w:pPr>
          </w:p>
        </w:tc>
        <w:tc>
          <w:tcPr>
            <w:tcW w:w="1280" w:type="dxa"/>
            <w:vAlign w:val="bottom"/>
          </w:tcPr>
          <w:p w:rsidR="00032CEF" w:rsidRDefault="00032CEF">
            <w:pPr>
              <w:spacing w:line="0" w:lineRule="atLeast"/>
              <w:rPr>
                <w:rFonts w:ascii="Times New Roman" w:eastAsia="Times New Roman" w:hAnsi="Times New Roman"/>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rPr>
            </w:pPr>
          </w:p>
        </w:tc>
        <w:tc>
          <w:tcPr>
            <w:tcW w:w="60" w:type="dxa"/>
            <w:vAlign w:val="bottom"/>
          </w:tcPr>
          <w:p w:rsidR="00032CEF" w:rsidRDefault="00032CEF">
            <w:pPr>
              <w:spacing w:line="0" w:lineRule="atLeast"/>
              <w:rPr>
                <w:rFonts w:ascii="Times New Roman" w:eastAsia="Times New Roman" w:hAnsi="Times New Roman"/>
              </w:rPr>
            </w:pPr>
          </w:p>
        </w:tc>
        <w:tc>
          <w:tcPr>
            <w:tcW w:w="1360" w:type="dxa"/>
            <w:vMerge/>
            <w:tcBorders>
              <w:right w:val="single" w:sz="8" w:space="0" w:color="auto"/>
            </w:tcBorders>
            <w:vAlign w:val="bottom"/>
          </w:tcPr>
          <w:p w:rsidR="00032CEF" w:rsidRDefault="00032CEF">
            <w:pPr>
              <w:spacing w:line="0" w:lineRule="atLeast"/>
              <w:rPr>
                <w:rFonts w:ascii="Times New Roman" w:eastAsia="Times New Roman" w:hAnsi="Times New Roman"/>
              </w:rPr>
            </w:pPr>
          </w:p>
        </w:tc>
        <w:tc>
          <w:tcPr>
            <w:tcW w:w="80" w:type="dxa"/>
            <w:vAlign w:val="bottom"/>
          </w:tcPr>
          <w:p w:rsidR="00032CEF" w:rsidRDefault="00032CEF">
            <w:pPr>
              <w:spacing w:line="0" w:lineRule="atLeast"/>
              <w:rPr>
                <w:rFonts w:ascii="Times New Roman" w:eastAsia="Times New Roman" w:hAnsi="Times New Roman"/>
              </w:rPr>
            </w:pPr>
          </w:p>
        </w:tc>
        <w:tc>
          <w:tcPr>
            <w:tcW w:w="1500" w:type="dxa"/>
            <w:vMerge/>
            <w:tcBorders>
              <w:right w:val="single" w:sz="8" w:space="0" w:color="auto"/>
            </w:tcBorders>
            <w:vAlign w:val="bottom"/>
          </w:tcPr>
          <w:p w:rsidR="00032CEF" w:rsidRDefault="00032CEF">
            <w:pPr>
              <w:spacing w:line="0" w:lineRule="atLeast"/>
              <w:rPr>
                <w:rFonts w:ascii="Times New Roman" w:eastAsia="Times New Roman" w:hAnsi="Times New Roman"/>
              </w:rPr>
            </w:pPr>
          </w:p>
        </w:tc>
        <w:tc>
          <w:tcPr>
            <w:tcW w:w="5000" w:type="dxa"/>
            <w:tcBorders>
              <w:right w:val="single" w:sz="8" w:space="0" w:color="auto"/>
            </w:tcBorders>
            <w:vAlign w:val="bottom"/>
          </w:tcPr>
          <w:p w:rsidR="00032CEF" w:rsidRDefault="00C93F4A">
            <w:pPr>
              <w:spacing w:line="240" w:lineRule="exact"/>
              <w:ind w:left="80"/>
              <w:rPr>
                <w:rFonts w:ascii="宋体" w:hAnsi="宋体"/>
              </w:rPr>
            </w:pPr>
            <w:r>
              <w:rPr>
                <w:rFonts w:ascii="宋体" w:hAnsi="宋体"/>
              </w:rPr>
              <w:t>展商自行装箱-运至装车。</w:t>
            </w:r>
          </w:p>
        </w:tc>
      </w:tr>
      <w:tr w:rsidR="00032CEF">
        <w:trPr>
          <w:trHeight w:val="363"/>
        </w:trPr>
        <w:tc>
          <w:tcPr>
            <w:tcW w:w="840" w:type="dxa"/>
            <w:vMerge w:val="restart"/>
            <w:tcBorders>
              <w:left w:val="single" w:sz="8" w:space="0" w:color="auto"/>
              <w:right w:val="single" w:sz="8" w:space="0" w:color="auto"/>
            </w:tcBorders>
            <w:vAlign w:val="bottom"/>
          </w:tcPr>
          <w:p w:rsidR="00032CEF" w:rsidRDefault="00C93F4A">
            <w:pPr>
              <w:spacing w:line="240" w:lineRule="exact"/>
              <w:jc w:val="center"/>
              <w:rPr>
                <w:rFonts w:ascii="宋体" w:hAnsi="宋体"/>
              </w:rPr>
            </w:pPr>
            <w:r>
              <w:rPr>
                <w:rFonts w:ascii="宋体" w:hAnsi="宋体"/>
              </w:rPr>
              <w:t>1.3</w:t>
            </w:r>
          </w:p>
        </w:tc>
        <w:tc>
          <w:tcPr>
            <w:tcW w:w="1400" w:type="dxa"/>
            <w:gridSpan w:val="2"/>
            <w:vMerge w:val="restart"/>
            <w:tcBorders>
              <w:right w:val="single" w:sz="8" w:space="0" w:color="auto"/>
            </w:tcBorders>
            <w:vAlign w:val="bottom"/>
          </w:tcPr>
          <w:p w:rsidR="00032CEF" w:rsidRDefault="00C93F4A">
            <w:pPr>
              <w:spacing w:line="240" w:lineRule="exact"/>
              <w:ind w:right="40"/>
              <w:jc w:val="center"/>
              <w:rPr>
                <w:rFonts w:ascii="宋体" w:hAnsi="宋体"/>
              </w:rPr>
            </w:pPr>
            <w:r>
              <w:rPr>
                <w:rFonts w:ascii="宋体" w:hAnsi="宋体"/>
              </w:rPr>
              <w:t>出馆费</w:t>
            </w:r>
          </w:p>
        </w:tc>
        <w:tc>
          <w:tcPr>
            <w:tcW w:w="60" w:type="dxa"/>
            <w:tcBorders>
              <w:bottom w:val="single" w:sz="8" w:space="0" w:color="auto"/>
            </w:tcBorders>
            <w:vAlign w:val="bottom"/>
          </w:tcPr>
          <w:p w:rsidR="00032CEF" w:rsidRDefault="00032CEF">
            <w:pPr>
              <w:spacing w:line="0" w:lineRule="atLeast"/>
              <w:rPr>
                <w:rFonts w:ascii="Times New Roman" w:eastAsia="Times New Roman" w:hAnsi="Times New Roman"/>
                <w:sz w:val="24"/>
              </w:rPr>
            </w:pPr>
          </w:p>
        </w:tc>
        <w:tc>
          <w:tcPr>
            <w:tcW w:w="136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80" w:type="dxa"/>
            <w:tcBorders>
              <w:bottom w:val="single" w:sz="8" w:space="0" w:color="auto"/>
            </w:tcBorders>
            <w:vAlign w:val="bottom"/>
          </w:tcPr>
          <w:p w:rsidR="00032CEF" w:rsidRDefault="00032CEF">
            <w:pPr>
              <w:spacing w:line="0" w:lineRule="atLeast"/>
              <w:rPr>
                <w:rFonts w:ascii="Times New Roman" w:eastAsia="Times New Roman" w:hAnsi="Times New Roman"/>
                <w:sz w:val="24"/>
              </w:rPr>
            </w:pPr>
          </w:p>
        </w:tc>
        <w:tc>
          <w:tcPr>
            <w:tcW w:w="15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5000" w:type="dxa"/>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r>
      <w:tr w:rsidR="00032CEF">
        <w:trPr>
          <w:trHeight w:val="20"/>
        </w:trPr>
        <w:tc>
          <w:tcPr>
            <w:tcW w:w="840" w:type="dxa"/>
            <w:vMerge/>
            <w:tcBorders>
              <w:left w:val="single" w:sz="8" w:space="0" w:color="auto"/>
              <w:right w:val="single" w:sz="8" w:space="0" w:color="auto"/>
            </w:tcBorders>
            <w:vAlign w:val="bottom"/>
          </w:tcPr>
          <w:p w:rsidR="00032CEF" w:rsidRDefault="00032CEF">
            <w:pPr>
              <w:spacing w:line="20" w:lineRule="exact"/>
              <w:rPr>
                <w:rFonts w:ascii="Times New Roman" w:eastAsia="Times New Roman" w:hAnsi="Times New Roman"/>
                <w:sz w:val="1"/>
              </w:rPr>
            </w:pPr>
          </w:p>
        </w:tc>
        <w:tc>
          <w:tcPr>
            <w:tcW w:w="1400" w:type="dxa"/>
            <w:gridSpan w:val="2"/>
            <w:vMerge/>
            <w:tcBorders>
              <w:right w:val="single" w:sz="8" w:space="0" w:color="auto"/>
            </w:tcBorders>
            <w:vAlign w:val="bottom"/>
          </w:tcPr>
          <w:p w:rsidR="00032CEF" w:rsidRDefault="00032CEF">
            <w:pPr>
              <w:spacing w:line="20" w:lineRule="exact"/>
              <w:rPr>
                <w:rFonts w:ascii="Times New Roman" w:eastAsia="Times New Roman" w:hAnsi="Times New Roman"/>
                <w:sz w:val="1"/>
              </w:rPr>
            </w:pPr>
          </w:p>
        </w:tc>
        <w:tc>
          <w:tcPr>
            <w:tcW w:w="60" w:type="dxa"/>
            <w:vAlign w:val="bottom"/>
          </w:tcPr>
          <w:p w:rsidR="00032CEF" w:rsidRDefault="00032CEF">
            <w:pPr>
              <w:spacing w:line="20" w:lineRule="exact"/>
              <w:rPr>
                <w:rFonts w:ascii="Times New Roman" w:eastAsia="Times New Roman" w:hAnsi="Times New Roman"/>
                <w:sz w:val="1"/>
              </w:rPr>
            </w:pPr>
          </w:p>
        </w:tc>
        <w:tc>
          <w:tcPr>
            <w:tcW w:w="1360" w:type="dxa"/>
            <w:vMerge w:val="restart"/>
            <w:tcBorders>
              <w:right w:val="single" w:sz="8" w:space="0" w:color="auto"/>
            </w:tcBorders>
            <w:vAlign w:val="bottom"/>
          </w:tcPr>
          <w:p w:rsidR="00032CEF" w:rsidRDefault="00C93F4A">
            <w:pPr>
              <w:spacing w:line="240" w:lineRule="exact"/>
              <w:jc w:val="center"/>
              <w:rPr>
                <w:rFonts w:ascii="宋体" w:hAnsi="宋体"/>
                <w:w w:val="95"/>
              </w:rPr>
            </w:pPr>
            <w:r>
              <w:rPr>
                <w:rFonts w:ascii="宋体" w:hAnsi="宋体"/>
                <w:w w:val="95"/>
              </w:rPr>
              <w:t>5T 叉车</w:t>
            </w:r>
          </w:p>
        </w:tc>
        <w:tc>
          <w:tcPr>
            <w:tcW w:w="80" w:type="dxa"/>
            <w:vAlign w:val="bottom"/>
          </w:tcPr>
          <w:p w:rsidR="00032CEF" w:rsidRDefault="00032CEF">
            <w:pPr>
              <w:spacing w:line="20" w:lineRule="exact"/>
              <w:rPr>
                <w:rFonts w:ascii="Times New Roman" w:eastAsia="Times New Roman" w:hAnsi="Times New Roman"/>
                <w:sz w:val="1"/>
              </w:rPr>
            </w:pPr>
          </w:p>
        </w:tc>
        <w:tc>
          <w:tcPr>
            <w:tcW w:w="1500" w:type="dxa"/>
            <w:vMerge w:val="restart"/>
            <w:tcBorders>
              <w:right w:val="single" w:sz="8" w:space="0" w:color="auto"/>
            </w:tcBorders>
            <w:vAlign w:val="bottom"/>
          </w:tcPr>
          <w:p w:rsidR="00032CEF" w:rsidRDefault="00C93F4A">
            <w:pPr>
              <w:spacing w:line="240" w:lineRule="exact"/>
              <w:ind w:right="14"/>
              <w:jc w:val="center"/>
              <w:rPr>
                <w:rFonts w:ascii="宋体" w:hAnsi="宋体"/>
                <w:w w:val="95"/>
              </w:rPr>
            </w:pPr>
            <w:r>
              <w:rPr>
                <w:rFonts w:ascii="宋体" w:hAnsi="宋体"/>
                <w:w w:val="95"/>
              </w:rPr>
              <w:t>100 元/叉</w:t>
            </w:r>
          </w:p>
        </w:tc>
        <w:tc>
          <w:tcPr>
            <w:tcW w:w="5000" w:type="dxa"/>
            <w:tcBorders>
              <w:right w:val="single" w:sz="8" w:space="0" w:color="auto"/>
            </w:tcBorders>
            <w:vAlign w:val="bottom"/>
          </w:tcPr>
          <w:p w:rsidR="00032CEF" w:rsidRDefault="00032CEF">
            <w:pPr>
              <w:spacing w:line="20" w:lineRule="exact"/>
              <w:rPr>
                <w:rFonts w:ascii="Times New Roman" w:eastAsia="Times New Roman" w:hAnsi="Times New Roman"/>
                <w:sz w:val="1"/>
              </w:rPr>
            </w:pPr>
          </w:p>
        </w:tc>
      </w:tr>
      <w:tr w:rsidR="00032CEF">
        <w:trPr>
          <w:trHeight w:val="293"/>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1280" w:type="dxa"/>
            <w:vAlign w:val="bottom"/>
          </w:tcPr>
          <w:p w:rsidR="00032CEF" w:rsidRDefault="00032CEF">
            <w:pPr>
              <w:spacing w:line="0" w:lineRule="atLeast"/>
              <w:rPr>
                <w:rFonts w:ascii="Times New Roman" w:eastAsia="Times New Roman" w:hAnsi="Times New Roman"/>
                <w:sz w:val="24"/>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60" w:type="dxa"/>
            <w:vAlign w:val="bottom"/>
          </w:tcPr>
          <w:p w:rsidR="00032CEF" w:rsidRDefault="00032CEF">
            <w:pPr>
              <w:spacing w:line="0" w:lineRule="atLeast"/>
              <w:rPr>
                <w:rFonts w:ascii="Times New Roman" w:eastAsia="Times New Roman" w:hAnsi="Times New Roman"/>
                <w:sz w:val="24"/>
              </w:rPr>
            </w:pPr>
          </w:p>
        </w:tc>
        <w:tc>
          <w:tcPr>
            <w:tcW w:w="1360" w:type="dxa"/>
            <w:vMerge/>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80" w:type="dxa"/>
            <w:vAlign w:val="bottom"/>
          </w:tcPr>
          <w:p w:rsidR="00032CEF" w:rsidRDefault="00032CEF">
            <w:pPr>
              <w:spacing w:line="0" w:lineRule="atLeast"/>
              <w:rPr>
                <w:rFonts w:ascii="Times New Roman" w:eastAsia="Times New Roman" w:hAnsi="Times New Roman"/>
                <w:sz w:val="24"/>
              </w:rPr>
            </w:pPr>
          </w:p>
        </w:tc>
        <w:tc>
          <w:tcPr>
            <w:tcW w:w="1500" w:type="dxa"/>
            <w:vMerge/>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5000" w:type="dxa"/>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r>
      <w:tr w:rsidR="00032CEF">
        <w:trPr>
          <w:trHeight w:val="114"/>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1280" w:type="dxa"/>
            <w:vAlign w:val="bottom"/>
          </w:tcPr>
          <w:p w:rsidR="00032CEF" w:rsidRDefault="00032CEF">
            <w:pPr>
              <w:spacing w:line="0" w:lineRule="atLeast"/>
              <w:rPr>
                <w:rFonts w:ascii="Times New Roman" w:eastAsia="Times New Roman" w:hAnsi="Times New Roman"/>
                <w:sz w:val="9"/>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60" w:type="dxa"/>
            <w:tcBorders>
              <w:bottom w:val="single" w:sz="8" w:space="0" w:color="auto"/>
            </w:tcBorders>
            <w:vAlign w:val="bottom"/>
          </w:tcPr>
          <w:p w:rsidR="00032CEF" w:rsidRDefault="00032CEF">
            <w:pPr>
              <w:spacing w:line="0" w:lineRule="atLeast"/>
              <w:rPr>
                <w:rFonts w:ascii="Times New Roman" w:eastAsia="Times New Roman" w:hAnsi="Times New Roman"/>
                <w:sz w:val="9"/>
              </w:rPr>
            </w:pPr>
          </w:p>
        </w:tc>
        <w:tc>
          <w:tcPr>
            <w:tcW w:w="136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80" w:type="dxa"/>
            <w:tcBorders>
              <w:bottom w:val="single" w:sz="8" w:space="0" w:color="auto"/>
            </w:tcBorders>
            <w:vAlign w:val="bottom"/>
          </w:tcPr>
          <w:p w:rsidR="00032CEF" w:rsidRDefault="00032CEF">
            <w:pPr>
              <w:spacing w:line="0" w:lineRule="atLeast"/>
              <w:rPr>
                <w:rFonts w:ascii="Times New Roman" w:eastAsia="Times New Roman" w:hAnsi="Times New Roman"/>
                <w:sz w:val="9"/>
              </w:rPr>
            </w:pPr>
          </w:p>
        </w:tc>
        <w:tc>
          <w:tcPr>
            <w:tcW w:w="15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5000" w:type="dxa"/>
            <w:tcBorders>
              <w:right w:val="single" w:sz="8" w:space="0" w:color="auto"/>
            </w:tcBorders>
            <w:vAlign w:val="bottom"/>
          </w:tcPr>
          <w:p w:rsidR="00032CEF" w:rsidRDefault="00032CEF">
            <w:pPr>
              <w:spacing w:line="0" w:lineRule="atLeast"/>
              <w:rPr>
                <w:rFonts w:ascii="Times New Roman" w:eastAsia="Times New Roman" w:hAnsi="Times New Roman"/>
                <w:sz w:val="9"/>
              </w:rPr>
            </w:pPr>
          </w:p>
        </w:tc>
      </w:tr>
      <w:tr w:rsidR="00032CEF">
        <w:trPr>
          <w:trHeight w:val="313"/>
        </w:trPr>
        <w:tc>
          <w:tcPr>
            <w:tcW w:w="840" w:type="dxa"/>
            <w:tcBorders>
              <w:left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1280" w:type="dxa"/>
            <w:vAlign w:val="bottom"/>
          </w:tcPr>
          <w:p w:rsidR="00032CEF" w:rsidRDefault="00032CEF">
            <w:pPr>
              <w:spacing w:line="0" w:lineRule="atLeast"/>
              <w:rPr>
                <w:rFonts w:ascii="Times New Roman" w:eastAsia="Times New Roman" w:hAnsi="Times New Roman"/>
                <w:sz w:val="24"/>
              </w:rPr>
            </w:pPr>
          </w:p>
        </w:tc>
        <w:tc>
          <w:tcPr>
            <w:tcW w:w="120" w:type="dxa"/>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c>
          <w:tcPr>
            <w:tcW w:w="60" w:type="dxa"/>
            <w:vAlign w:val="bottom"/>
          </w:tcPr>
          <w:p w:rsidR="00032CEF" w:rsidRDefault="00032CEF">
            <w:pPr>
              <w:spacing w:line="0" w:lineRule="atLeast"/>
              <w:rPr>
                <w:rFonts w:ascii="Times New Roman" w:eastAsia="Times New Roman" w:hAnsi="Times New Roman"/>
                <w:sz w:val="24"/>
              </w:rPr>
            </w:pPr>
          </w:p>
        </w:tc>
        <w:tc>
          <w:tcPr>
            <w:tcW w:w="1360" w:type="dxa"/>
            <w:tcBorders>
              <w:right w:val="single" w:sz="8" w:space="0" w:color="auto"/>
            </w:tcBorders>
            <w:vAlign w:val="bottom"/>
          </w:tcPr>
          <w:p w:rsidR="00032CEF" w:rsidRDefault="00C93F4A">
            <w:pPr>
              <w:spacing w:line="240" w:lineRule="exact"/>
              <w:jc w:val="center"/>
              <w:rPr>
                <w:rFonts w:ascii="宋体" w:hAnsi="宋体"/>
                <w:w w:val="92"/>
              </w:rPr>
            </w:pPr>
            <w:r>
              <w:rPr>
                <w:rFonts w:ascii="宋体" w:hAnsi="宋体"/>
                <w:w w:val="92"/>
              </w:rPr>
              <w:t>8 吨叉车</w:t>
            </w:r>
          </w:p>
        </w:tc>
        <w:tc>
          <w:tcPr>
            <w:tcW w:w="80" w:type="dxa"/>
            <w:vAlign w:val="bottom"/>
          </w:tcPr>
          <w:p w:rsidR="00032CEF" w:rsidRDefault="00032CEF">
            <w:pPr>
              <w:spacing w:line="0" w:lineRule="atLeast"/>
              <w:rPr>
                <w:rFonts w:ascii="Times New Roman" w:eastAsia="Times New Roman" w:hAnsi="Times New Roman"/>
                <w:sz w:val="24"/>
              </w:rPr>
            </w:pPr>
          </w:p>
        </w:tc>
        <w:tc>
          <w:tcPr>
            <w:tcW w:w="1500" w:type="dxa"/>
            <w:tcBorders>
              <w:right w:val="single" w:sz="8" w:space="0" w:color="auto"/>
            </w:tcBorders>
            <w:vAlign w:val="bottom"/>
          </w:tcPr>
          <w:p w:rsidR="00032CEF" w:rsidRDefault="00C93F4A">
            <w:pPr>
              <w:spacing w:line="240" w:lineRule="exact"/>
              <w:ind w:right="14"/>
              <w:jc w:val="center"/>
              <w:rPr>
                <w:rFonts w:ascii="宋体" w:hAnsi="宋体"/>
                <w:w w:val="95"/>
              </w:rPr>
            </w:pPr>
            <w:r>
              <w:rPr>
                <w:rFonts w:ascii="宋体" w:hAnsi="宋体"/>
                <w:w w:val="95"/>
              </w:rPr>
              <w:t>300 元/叉</w:t>
            </w:r>
          </w:p>
        </w:tc>
        <w:tc>
          <w:tcPr>
            <w:tcW w:w="5000" w:type="dxa"/>
            <w:tcBorders>
              <w:right w:val="single" w:sz="8" w:space="0" w:color="auto"/>
            </w:tcBorders>
            <w:vAlign w:val="bottom"/>
          </w:tcPr>
          <w:p w:rsidR="00032CEF" w:rsidRDefault="00032CEF">
            <w:pPr>
              <w:spacing w:line="0" w:lineRule="atLeast"/>
              <w:rPr>
                <w:rFonts w:ascii="Times New Roman" w:eastAsia="Times New Roman" w:hAnsi="Times New Roman"/>
                <w:sz w:val="24"/>
              </w:rPr>
            </w:pPr>
          </w:p>
        </w:tc>
      </w:tr>
      <w:tr w:rsidR="00032CEF">
        <w:trPr>
          <w:trHeight w:val="114"/>
        </w:trPr>
        <w:tc>
          <w:tcPr>
            <w:tcW w:w="840" w:type="dxa"/>
            <w:tcBorders>
              <w:left w:val="single" w:sz="8" w:space="0" w:color="auto"/>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1280" w:type="dxa"/>
            <w:tcBorders>
              <w:bottom w:val="single" w:sz="8" w:space="0" w:color="auto"/>
            </w:tcBorders>
            <w:vAlign w:val="bottom"/>
          </w:tcPr>
          <w:p w:rsidR="00032CEF" w:rsidRDefault="00032CEF">
            <w:pPr>
              <w:spacing w:line="0" w:lineRule="atLeast"/>
              <w:rPr>
                <w:rFonts w:ascii="Times New Roman" w:eastAsia="Times New Roman" w:hAnsi="Times New Roman"/>
                <w:sz w:val="9"/>
              </w:rPr>
            </w:pPr>
          </w:p>
        </w:tc>
        <w:tc>
          <w:tcPr>
            <w:tcW w:w="12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60" w:type="dxa"/>
            <w:tcBorders>
              <w:bottom w:val="single" w:sz="8" w:space="0" w:color="auto"/>
            </w:tcBorders>
            <w:vAlign w:val="bottom"/>
          </w:tcPr>
          <w:p w:rsidR="00032CEF" w:rsidRDefault="00032CEF">
            <w:pPr>
              <w:spacing w:line="0" w:lineRule="atLeast"/>
              <w:rPr>
                <w:rFonts w:ascii="Times New Roman" w:eastAsia="Times New Roman" w:hAnsi="Times New Roman"/>
                <w:sz w:val="9"/>
              </w:rPr>
            </w:pPr>
          </w:p>
        </w:tc>
        <w:tc>
          <w:tcPr>
            <w:tcW w:w="136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80" w:type="dxa"/>
            <w:tcBorders>
              <w:bottom w:val="single" w:sz="8" w:space="0" w:color="auto"/>
            </w:tcBorders>
            <w:vAlign w:val="bottom"/>
          </w:tcPr>
          <w:p w:rsidR="00032CEF" w:rsidRDefault="00032CEF">
            <w:pPr>
              <w:spacing w:line="0" w:lineRule="atLeast"/>
              <w:rPr>
                <w:rFonts w:ascii="Times New Roman" w:eastAsia="Times New Roman" w:hAnsi="Times New Roman"/>
                <w:sz w:val="9"/>
              </w:rPr>
            </w:pPr>
          </w:p>
        </w:tc>
        <w:tc>
          <w:tcPr>
            <w:tcW w:w="15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c>
          <w:tcPr>
            <w:tcW w:w="50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9"/>
              </w:rPr>
            </w:pPr>
          </w:p>
        </w:tc>
      </w:tr>
      <w:tr w:rsidR="00032CEF">
        <w:trPr>
          <w:trHeight w:val="250"/>
        </w:trPr>
        <w:tc>
          <w:tcPr>
            <w:tcW w:w="840" w:type="dxa"/>
            <w:tcBorders>
              <w:left w:val="single" w:sz="8" w:space="0" w:color="auto"/>
              <w:right w:val="single" w:sz="8" w:space="0" w:color="auto"/>
            </w:tcBorders>
            <w:vAlign w:val="bottom"/>
          </w:tcPr>
          <w:p w:rsidR="00032CEF" w:rsidRDefault="00C93F4A">
            <w:pPr>
              <w:spacing w:line="240" w:lineRule="exact"/>
              <w:jc w:val="center"/>
              <w:rPr>
                <w:rFonts w:ascii="宋体" w:hAnsi="宋体"/>
              </w:rPr>
            </w:pPr>
            <w:r>
              <w:rPr>
                <w:rFonts w:ascii="宋体" w:hAnsi="宋体"/>
              </w:rPr>
              <w:t>1.4</w:t>
            </w:r>
          </w:p>
        </w:tc>
        <w:tc>
          <w:tcPr>
            <w:tcW w:w="1400" w:type="dxa"/>
            <w:gridSpan w:val="2"/>
            <w:tcBorders>
              <w:right w:val="single" w:sz="8" w:space="0" w:color="auto"/>
            </w:tcBorders>
            <w:vAlign w:val="bottom"/>
          </w:tcPr>
          <w:p w:rsidR="00032CEF" w:rsidRDefault="00C93F4A">
            <w:pPr>
              <w:spacing w:line="240" w:lineRule="exact"/>
              <w:ind w:right="40"/>
              <w:jc w:val="center"/>
              <w:rPr>
                <w:rFonts w:ascii="宋体" w:hAnsi="宋体"/>
              </w:rPr>
            </w:pPr>
            <w:r>
              <w:rPr>
                <w:rFonts w:ascii="宋体" w:hAnsi="宋体"/>
              </w:rPr>
              <w:t>小推车</w:t>
            </w:r>
          </w:p>
        </w:tc>
        <w:tc>
          <w:tcPr>
            <w:tcW w:w="60" w:type="dxa"/>
            <w:vAlign w:val="bottom"/>
          </w:tcPr>
          <w:p w:rsidR="00032CEF" w:rsidRDefault="00032CEF">
            <w:pPr>
              <w:spacing w:line="0" w:lineRule="atLeast"/>
              <w:rPr>
                <w:rFonts w:ascii="Times New Roman" w:eastAsia="Times New Roman" w:hAnsi="Times New Roman"/>
              </w:rPr>
            </w:pPr>
          </w:p>
        </w:tc>
        <w:tc>
          <w:tcPr>
            <w:tcW w:w="1360" w:type="dxa"/>
            <w:tcBorders>
              <w:right w:val="single" w:sz="8" w:space="0" w:color="auto"/>
            </w:tcBorders>
            <w:vAlign w:val="bottom"/>
          </w:tcPr>
          <w:p w:rsidR="00032CEF" w:rsidRDefault="00C93F4A">
            <w:pPr>
              <w:spacing w:line="240" w:lineRule="exact"/>
              <w:jc w:val="center"/>
              <w:rPr>
                <w:rFonts w:ascii="宋体" w:hAnsi="宋体"/>
                <w:w w:val="97"/>
              </w:rPr>
            </w:pPr>
            <w:r>
              <w:rPr>
                <w:rFonts w:ascii="宋体" w:hAnsi="宋体"/>
                <w:w w:val="97"/>
              </w:rPr>
              <w:t>1 小时起收</w:t>
            </w:r>
          </w:p>
        </w:tc>
        <w:tc>
          <w:tcPr>
            <w:tcW w:w="80" w:type="dxa"/>
            <w:vAlign w:val="bottom"/>
          </w:tcPr>
          <w:p w:rsidR="00032CEF" w:rsidRDefault="00032CEF">
            <w:pPr>
              <w:spacing w:line="0" w:lineRule="atLeast"/>
              <w:rPr>
                <w:rFonts w:ascii="Times New Roman" w:eastAsia="Times New Roman" w:hAnsi="Times New Roman"/>
              </w:rPr>
            </w:pPr>
          </w:p>
        </w:tc>
        <w:tc>
          <w:tcPr>
            <w:tcW w:w="1500" w:type="dxa"/>
            <w:tcBorders>
              <w:right w:val="single" w:sz="8" w:space="0" w:color="auto"/>
            </w:tcBorders>
            <w:vAlign w:val="bottom"/>
          </w:tcPr>
          <w:p w:rsidR="00032CEF" w:rsidRDefault="00C93F4A">
            <w:pPr>
              <w:spacing w:line="240" w:lineRule="exact"/>
              <w:ind w:right="14"/>
              <w:jc w:val="center"/>
              <w:rPr>
                <w:rFonts w:ascii="宋体" w:hAnsi="宋体"/>
              </w:rPr>
            </w:pPr>
            <w:r>
              <w:rPr>
                <w:rFonts w:ascii="宋体" w:hAnsi="宋体"/>
              </w:rPr>
              <w:t>RMB30/小时</w:t>
            </w:r>
          </w:p>
        </w:tc>
        <w:tc>
          <w:tcPr>
            <w:tcW w:w="5000" w:type="dxa"/>
            <w:tcBorders>
              <w:right w:val="single" w:sz="8" w:space="0" w:color="auto"/>
            </w:tcBorders>
            <w:vAlign w:val="bottom"/>
          </w:tcPr>
          <w:p w:rsidR="00032CEF" w:rsidRDefault="00C93F4A">
            <w:pPr>
              <w:spacing w:line="240" w:lineRule="exact"/>
              <w:ind w:left="80"/>
              <w:rPr>
                <w:rFonts w:ascii="宋体" w:hAnsi="宋体"/>
              </w:rPr>
            </w:pPr>
            <w:r>
              <w:rPr>
                <w:rFonts w:ascii="宋体" w:hAnsi="宋体"/>
              </w:rPr>
              <w:t>押金 RMB200，超过 1 小时按每半小时计费。</w:t>
            </w:r>
          </w:p>
        </w:tc>
      </w:tr>
      <w:tr w:rsidR="00032CEF">
        <w:trPr>
          <w:trHeight w:val="51"/>
        </w:trPr>
        <w:tc>
          <w:tcPr>
            <w:tcW w:w="840" w:type="dxa"/>
            <w:tcBorders>
              <w:left w:val="single" w:sz="8" w:space="0" w:color="auto"/>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128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2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6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36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8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5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50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r>
      <w:tr w:rsidR="00032CEF">
        <w:trPr>
          <w:trHeight w:val="250"/>
        </w:trPr>
        <w:tc>
          <w:tcPr>
            <w:tcW w:w="840" w:type="dxa"/>
            <w:tcBorders>
              <w:left w:val="single" w:sz="8" w:space="0" w:color="auto"/>
              <w:right w:val="single" w:sz="8" w:space="0" w:color="auto"/>
            </w:tcBorders>
            <w:vAlign w:val="bottom"/>
          </w:tcPr>
          <w:p w:rsidR="00032CEF" w:rsidRDefault="00C93F4A">
            <w:pPr>
              <w:spacing w:line="240" w:lineRule="exact"/>
              <w:jc w:val="center"/>
              <w:rPr>
                <w:rFonts w:ascii="宋体" w:hAnsi="宋体"/>
              </w:rPr>
            </w:pPr>
            <w:r>
              <w:rPr>
                <w:rFonts w:ascii="宋体" w:hAnsi="宋体"/>
              </w:rPr>
              <w:t>1.5</w:t>
            </w:r>
          </w:p>
        </w:tc>
        <w:tc>
          <w:tcPr>
            <w:tcW w:w="1400" w:type="dxa"/>
            <w:gridSpan w:val="2"/>
            <w:tcBorders>
              <w:right w:val="single" w:sz="8" w:space="0" w:color="auto"/>
            </w:tcBorders>
            <w:vAlign w:val="bottom"/>
          </w:tcPr>
          <w:p w:rsidR="00032CEF" w:rsidRDefault="00C93F4A">
            <w:pPr>
              <w:spacing w:line="240" w:lineRule="exact"/>
              <w:ind w:right="40"/>
              <w:jc w:val="center"/>
              <w:rPr>
                <w:rFonts w:ascii="宋体" w:hAnsi="宋体"/>
                <w:w w:val="98"/>
              </w:rPr>
            </w:pPr>
            <w:r>
              <w:rPr>
                <w:rFonts w:ascii="宋体" w:hAnsi="宋体"/>
                <w:w w:val="98"/>
              </w:rPr>
              <w:t>手动液压车</w:t>
            </w:r>
          </w:p>
        </w:tc>
        <w:tc>
          <w:tcPr>
            <w:tcW w:w="60" w:type="dxa"/>
            <w:vAlign w:val="bottom"/>
          </w:tcPr>
          <w:p w:rsidR="00032CEF" w:rsidRDefault="00032CEF">
            <w:pPr>
              <w:spacing w:line="0" w:lineRule="atLeast"/>
              <w:rPr>
                <w:rFonts w:ascii="Times New Roman" w:eastAsia="Times New Roman" w:hAnsi="Times New Roman"/>
              </w:rPr>
            </w:pPr>
          </w:p>
        </w:tc>
        <w:tc>
          <w:tcPr>
            <w:tcW w:w="1360" w:type="dxa"/>
            <w:tcBorders>
              <w:right w:val="single" w:sz="8" w:space="0" w:color="auto"/>
            </w:tcBorders>
            <w:vAlign w:val="bottom"/>
          </w:tcPr>
          <w:p w:rsidR="00032CEF" w:rsidRDefault="00C93F4A">
            <w:pPr>
              <w:spacing w:line="240" w:lineRule="exact"/>
              <w:jc w:val="center"/>
              <w:rPr>
                <w:rFonts w:ascii="宋体" w:hAnsi="宋体"/>
                <w:w w:val="97"/>
              </w:rPr>
            </w:pPr>
            <w:r>
              <w:rPr>
                <w:rFonts w:ascii="宋体" w:hAnsi="宋体"/>
                <w:w w:val="97"/>
              </w:rPr>
              <w:t>1 小时起收</w:t>
            </w:r>
          </w:p>
        </w:tc>
        <w:tc>
          <w:tcPr>
            <w:tcW w:w="80" w:type="dxa"/>
            <w:vAlign w:val="bottom"/>
          </w:tcPr>
          <w:p w:rsidR="00032CEF" w:rsidRDefault="00032CEF">
            <w:pPr>
              <w:spacing w:line="0" w:lineRule="atLeast"/>
              <w:rPr>
                <w:rFonts w:ascii="Times New Roman" w:eastAsia="Times New Roman" w:hAnsi="Times New Roman"/>
              </w:rPr>
            </w:pPr>
          </w:p>
        </w:tc>
        <w:tc>
          <w:tcPr>
            <w:tcW w:w="1500" w:type="dxa"/>
            <w:tcBorders>
              <w:right w:val="single" w:sz="8" w:space="0" w:color="auto"/>
            </w:tcBorders>
            <w:vAlign w:val="bottom"/>
          </w:tcPr>
          <w:p w:rsidR="00032CEF" w:rsidRDefault="00C93F4A">
            <w:pPr>
              <w:spacing w:line="240" w:lineRule="exact"/>
              <w:jc w:val="center"/>
              <w:rPr>
                <w:rFonts w:ascii="宋体" w:hAnsi="宋体"/>
              </w:rPr>
            </w:pPr>
            <w:r>
              <w:rPr>
                <w:rFonts w:ascii="宋体" w:hAnsi="宋体"/>
              </w:rPr>
              <w:t>RMB100/小时</w:t>
            </w:r>
          </w:p>
        </w:tc>
        <w:tc>
          <w:tcPr>
            <w:tcW w:w="5000" w:type="dxa"/>
            <w:tcBorders>
              <w:right w:val="single" w:sz="8" w:space="0" w:color="auto"/>
            </w:tcBorders>
            <w:vAlign w:val="bottom"/>
          </w:tcPr>
          <w:p w:rsidR="00032CEF" w:rsidRDefault="00C93F4A">
            <w:pPr>
              <w:spacing w:line="240" w:lineRule="exact"/>
              <w:ind w:left="80"/>
              <w:rPr>
                <w:rFonts w:ascii="宋体" w:hAnsi="宋体"/>
              </w:rPr>
            </w:pPr>
            <w:r>
              <w:rPr>
                <w:rFonts w:ascii="宋体" w:hAnsi="宋体"/>
              </w:rPr>
              <w:t>押金 RMB500，超过 1 小时按每半小时计费。</w:t>
            </w:r>
          </w:p>
        </w:tc>
      </w:tr>
      <w:tr w:rsidR="00032CEF">
        <w:trPr>
          <w:trHeight w:val="51"/>
        </w:trPr>
        <w:tc>
          <w:tcPr>
            <w:tcW w:w="840" w:type="dxa"/>
            <w:tcBorders>
              <w:left w:val="single" w:sz="8" w:space="0" w:color="auto"/>
              <w:bottom w:val="nil"/>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1280" w:type="dxa"/>
            <w:tcBorders>
              <w:bottom w:val="nil"/>
            </w:tcBorders>
            <w:vAlign w:val="bottom"/>
          </w:tcPr>
          <w:p w:rsidR="00032CEF" w:rsidRDefault="00032CEF">
            <w:pPr>
              <w:spacing w:line="0" w:lineRule="atLeast"/>
              <w:rPr>
                <w:rFonts w:ascii="Times New Roman" w:eastAsia="Times New Roman" w:hAnsi="Times New Roman"/>
                <w:sz w:val="4"/>
              </w:rPr>
            </w:pPr>
          </w:p>
        </w:tc>
        <w:tc>
          <w:tcPr>
            <w:tcW w:w="120" w:type="dxa"/>
            <w:tcBorders>
              <w:bottom w:val="nil"/>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1420" w:type="dxa"/>
            <w:gridSpan w:val="2"/>
            <w:tcBorders>
              <w:bottom w:val="nil"/>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1580" w:type="dxa"/>
            <w:gridSpan w:val="2"/>
            <w:tcBorders>
              <w:bottom w:val="nil"/>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5000" w:type="dxa"/>
            <w:tcBorders>
              <w:bottom w:val="nil"/>
              <w:right w:val="single" w:sz="8" w:space="0" w:color="auto"/>
            </w:tcBorders>
            <w:vAlign w:val="bottom"/>
          </w:tcPr>
          <w:p w:rsidR="00032CEF" w:rsidRDefault="00032CEF">
            <w:pPr>
              <w:spacing w:line="0" w:lineRule="atLeast"/>
              <w:rPr>
                <w:rFonts w:ascii="Times New Roman" w:eastAsia="Times New Roman" w:hAnsi="Times New Roman"/>
                <w:sz w:val="4"/>
              </w:rPr>
            </w:pPr>
          </w:p>
        </w:tc>
      </w:tr>
      <w:tr w:rsidR="00032CEF">
        <w:trPr>
          <w:trHeight w:val="253"/>
        </w:trPr>
        <w:tc>
          <w:tcPr>
            <w:tcW w:w="840" w:type="dxa"/>
            <w:tcBorders>
              <w:top w:val="nil"/>
              <w:left w:val="nil"/>
              <w:bottom w:val="nil"/>
              <w:right w:val="single" w:sz="8" w:space="0" w:color="auto"/>
            </w:tcBorders>
            <w:vAlign w:val="bottom"/>
          </w:tcPr>
          <w:p w:rsidR="00032CEF" w:rsidRDefault="00C93F4A">
            <w:pPr>
              <w:spacing w:line="240" w:lineRule="exact"/>
              <w:ind w:left="120"/>
              <w:rPr>
                <w:rFonts w:ascii="宋体" w:hAnsi="宋体"/>
              </w:rPr>
            </w:pPr>
            <w:r>
              <w:rPr>
                <w:rFonts w:ascii="宋体" w:hAnsi="宋体"/>
              </w:rPr>
              <w:t>备注：</w:t>
            </w:r>
          </w:p>
        </w:tc>
        <w:tc>
          <w:tcPr>
            <w:tcW w:w="4400" w:type="dxa"/>
            <w:gridSpan w:val="6"/>
            <w:tcBorders>
              <w:top w:val="nil"/>
              <w:bottom w:val="nil"/>
            </w:tcBorders>
            <w:vAlign w:val="bottom"/>
          </w:tcPr>
          <w:p w:rsidR="00032CEF" w:rsidRDefault="00C93F4A">
            <w:pPr>
              <w:spacing w:line="240" w:lineRule="exact"/>
              <w:ind w:left="100"/>
              <w:rPr>
                <w:rFonts w:ascii="宋体" w:hAnsi="宋体"/>
              </w:rPr>
            </w:pPr>
            <w:r>
              <w:rPr>
                <w:rFonts w:ascii="宋体" w:hAnsi="宋体"/>
              </w:rPr>
              <w:t>展品卸车后如需组装，现场面议。</w:t>
            </w:r>
          </w:p>
        </w:tc>
        <w:tc>
          <w:tcPr>
            <w:tcW w:w="5000" w:type="dxa"/>
            <w:tcBorders>
              <w:top w:val="nil"/>
              <w:bottom w:val="nil"/>
              <w:right w:val="nil"/>
            </w:tcBorders>
            <w:vAlign w:val="bottom"/>
          </w:tcPr>
          <w:p w:rsidR="00032CEF" w:rsidRDefault="00032CEF">
            <w:pPr>
              <w:spacing w:line="0" w:lineRule="atLeast"/>
              <w:rPr>
                <w:rFonts w:ascii="Times New Roman" w:eastAsia="Times New Roman" w:hAnsi="Times New Roman"/>
              </w:rPr>
            </w:pPr>
          </w:p>
        </w:tc>
      </w:tr>
      <w:tr w:rsidR="00032CEF">
        <w:trPr>
          <w:trHeight w:val="51"/>
        </w:trPr>
        <w:tc>
          <w:tcPr>
            <w:tcW w:w="840" w:type="dxa"/>
            <w:tcBorders>
              <w:top w:val="nil"/>
              <w:left w:val="single" w:sz="8" w:space="0" w:color="auto"/>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c>
          <w:tcPr>
            <w:tcW w:w="1280" w:type="dxa"/>
            <w:tcBorders>
              <w:top w:val="nil"/>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20" w:type="dxa"/>
            <w:tcBorders>
              <w:top w:val="nil"/>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60" w:type="dxa"/>
            <w:tcBorders>
              <w:top w:val="nil"/>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360" w:type="dxa"/>
            <w:tcBorders>
              <w:top w:val="nil"/>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80" w:type="dxa"/>
            <w:tcBorders>
              <w:top w:val="nil"/>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6500" w:type="dxa"/>
            <w:gridSpan w:val="2"/>
            <w:tcBorders>
              <w:top w:val="nil"/>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r>
      <w:tr w:rsidR="00032CEF">
        <w:trPr>
          <w:trHeight w:val="250"/>
        </w:trPr>
        <w:tc>
          <w:tcPr>
            <w:tcW w:w="840" w:type="dxa"/>
            <w:tcBorders>
              <w:left w:val="single" w:sz="8" w:space="0" w:color="auto"/>
            </w:tcBorders>
            <w:vAlign w:val="bottom"/>
          </w:tcPr>
          <w:p w:rsidR="00032CEF" w:rsidRDefault="00032CEF">
            <w:pPr>
              <w:spacing w:line="0" w:lineRule="atLeast"/>
              <w:rPr>
                <w:rFonts w:ascii="Times New Roman" w:eastAsia="Times New Roman" w:hAnsi="Times New Roman"/>
              </w:rPr>
            </w:pPr>
          </w:p>
        </w:tc>
        <w:tc>
          <w:tcPr>
            <w:tcW w:w="1280" w:type="dxa"/>
            <w:vAlign w:val="bottom"/>
          </w:tcPr>
          <w:p w:rsidR="00032CEF" w:rsidRDefault="00032CEF">
            <w:pPr>
              <w:spacing w:line="0" w:lineRule="atLeast"/>
              <w:rPr>
                <w:rFonts w:ascii="Times New Roman" w:eastAsia="Times New Roman" w:hAnsi="Times New Roman"/>
              </w:rPr>
            </w:pPr>
          </w:p>
        </w:tc>
        <w:tc>
          <w:tcPr>
            <w:tcW w:w="120" w:type="dxa"/>
            <w:vAlign w:val="bottom"/>
          </w:tcPr>
          <w:p w:rsidR="00032CEF" w:rsidRDefault="00032CEF">
            <w:pPr>
              <w:spacing w:line="0" w:lineRule="atLeast"/>
              <w:rPr>
                <w:rFonts w:ascii="Times New Roman" w:eastAsia="Times New Roman" w:hAnsi="Times New Roman"/>
              </w:rPr>
            </w:pPr>
          </w:p>
        </w:tc>
        <w:tc>
          <w:tcPr>
            <w:tcW w:w="60" w:type="dxa"/>
            <w:vAlign w:val="bottom"/>
          </w:tcPr>
          <w:p w:rsidR="00032CEF" w:rsidRDefault="00032CEF">
            <w:pPr>
              <w:spacing w:line="0" w:lineRule="atLeast"/>
              <w:rPr>
                <w:rFonts w:ascii="Times New Roman" w:eastAsia="Times New Roman" w:hAnsi="Times New Roman"/>
              </w:rPr>
            </w:pPr>
          </w:p>
        </w:tc>
        <w:tc>
          <w:tcPr>
            <w:tcW w:w="1360" w:type="dxa"/>
            <w:vAlign w:val="bottom"/>
          </w:tcPr>
          <w:p w:rsidR="00032CEF" w:rsidRDefault="00032CEF">
            <w:pPr>
              <w:spacing w:line="0" w:lineRule="atLeast"/>
              <w:rPr>
                <w:rFonts w:ascii="Times New Roman" w:eastAsia="Times New Roman" w:hAnsi="Times New Roman"/>
              </w:rPr>
            </w:pPr>
          </w:p>
        </w:tc>
        <w:tc>
          <w:tcPr>
            <w:tcW w:w="80" w:type="dxa"/>
            <w:vAlign w:val="bottom"/>
          </w:tcPr>
          <w:p w:rsidR="00032CEF" w:rsidRDefault="00032CEF">
            <w:pPr>
              <w:spacing w:line="0" w:lineRule="atLeast"/>
              <w:rPr>
                <w:rFonts w:ascii="Times New Roman" w:eastAsia="Times New Roman" w:hAnsi="Times New Roman"/>
              </w:rPr>
            </w:pPr>
          </w:p>
        </w:tc>
        <w:tc>
          <w:tcPr>
            <w:tcW w:w="6500" w:type="dxa"/>
            <w:gridSpan w:val="2"/>
            <w:tcBorders>
              <w:right w:val="single" w:sz="8" w:space="0" w:color="auto"/>
            </w:tcBorders>
            <w:vAlign w:val="bottom"/>
          </w:tcPr>
          <w:p w:rsidR="00032CEF" w:rsidRDefault="00C93F4A">
            <w:pPr>
              <w:spacing w:line="240" w:lineRule="exact"/>
              <w:ind w:right="3634"/>
              <w:jc w:val="center"/>
              <w:rPr>
                <w:rFonts w:ascii="宋体" w:hAnsi="宋体"/>
                <w:b/>
              </w:rPr>
            </w:pPr>
            <w:r>
              <w:rPr>
                <w:rFonts w:ascii="宋体" w:hAnsi="宋体"/>
                <w:b/>
              </w:rPr>
              <w:t>2.代收货物及仓储服务</w:t>
            </w:r>
          </w:p>
        </w:tc>
      </w:tr>
      <w:tr w:rsidR="00032CEF">
        <w:trPr>
          <w:trHeight w:val="51"/>
        </w:trPr>
        <w:tc>
          <w:tcPr>
            <w:tcW w:w="840" w:type="dxa"/>
            <w:tcBorders>
              <w:left w:val="single" w:sz="8" w:space="0" w:color="auto"/>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28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2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6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36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8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1500" w:type="dxa"/>
            <w:tcBorders>
              <w:bottom w:val="single" w:sz="8" w:space="0" w:color="auto"/>
            </w:tcBorders>
            <w:vAlign w:val="bottom"/>
          </w:tcPr>
          <w:p w:rsidR="00032CEF" w:rsidRDefault="00032CEF">
            <w:pPr>
              <w:spacing w:line="0" w:lineRule="atLeast"/>
              <w:rPr>
                <w:rFonts w:ascii="Times New Roman" w:eastAsia="Times New Roman" w:hAnsi="Times New Roman"/>
                <w:sz w:val="4"/>
              </w:rPr>
            </w:pPr>
          </w:p>
        </w:tc>
        <w:tc>
          <w:tcPr>
            <w:tcW w:w="5000" w:type="dxa"/>
            <w:tcBorders>
              <w:bottom w:val="single" w:sz="8" w:space="0" w:color="auto"/>
              <w:right w:val="single" w:sz="8" w:space="0" w:color="auto"/>
            </w:tcBorders>
            <w:vAlign w:val="bottom"/>
          </w:tcPr>
          <w:p w:rsidR="00032CEF" w:rsidRDefault="00032CEF">
            <w:pPr>
              <w:spacing w:line="0" w:lineRule="atLeast"/>
              <w:rPr>
                <w:rFonts w:ascii="Times New Roman" w:eastAsia="Times New Roman" w:hAnsi="Times New Roman"/>
                <w:sz w:val="4"/>
              </w:rPr>
            </w:pPr>
          </w:p>
        </w:tc>
      </w:tr>
      <w:tr w:rsidR="00032CEF">
        <w:trPr>
          <w:trHeight w:val="692"/>
        </w:trPr>
        <w:tc>
          <w:tcPr>
            <w:tcW w:w="840" w:type="dxa"/>
            <w:tcBorders>
              <w:left w:val="single" w:sz="8" w:space="0" w:color="auto"/>
              <w:bottom w:val="single" w:sz="4" w:space="0" w:color="auto"/>
              <w:right w:val="single" w:sz="8" w:space="0" w:color="auto"/>
            </w:tcBorders>
            <w:vAlign w:val="bottom"/>
          </w:tcPr>
          <w:p w:rsidR="00032CEF" w:rsidRDefault="00C93F4A">
            <w:pPr>
              <w:spacing w:line="240" w:lineRule="exact"/>
              <w:jc w:val="center"/>
              <w:rPr>
                <w:rFonts w:ascii="宋体" w:hAnsi="宋体"/>
              </w:rPr>
            </w:pPr>
            <w:r>
              <w:rPr>
                <w:rFonts w:ascii="宋体" w:hAnsi="宋体"/>
              </w:rPr>
              <w:t>2.1</w:t>
            </w:r>
          </w:p>
        </w:tc>
        <w:tc>
          <w:tcPr>
            <w:tcW w:w="1280" w:type="dxa"/>
            <w:tcBorders>
              <w:right w:val="single" w:sz="8" w:space="0" w:color="auto"/>
            </w:tcBorders>
            <w:vAlign w:val="bottom"/>
          </w:tcPr>
          <w:p w:rsidR="00032CEF" w:rsidRDefault="00C93F4A">
            <w:pPr>
              <w:spacing w:line="240" w:lineRule="exact"/>
              <w:ind w:left="100"/>
              <w:rPr>
                <w:rFonts w:ascii="宋体" w:hAnsi="宋体"/>
              </w:rPr>
            </w:pPr>
            <w:r>
              <w:rPr>
                <w:rFonts w:ascii="宋体" w:hAnsi="宋体"/>
              </w:rPr>
              <w:t>门到门接收</w:t>
            </w:r>
          </w:p>
        </w:tc>
        <w:tc>
          <w:tcPr>
            <w:tcW w:w="1540" w:type="dxa"/>
            <w:gridSpan w:val="3"/>
            <w:tcBorders>
              <w:right w:val="single" w:sz="8" w:space="0" w:color="auto"/>
            </w:tcBorders>
            <w:vAlign w:val="bottom"/>
          </w:tcPr>
          <w:p w:rsidR="00032CEF" w:rsidRDefault="00C93F4A">
            <w:pPr>
              <w:spacing w:line="240" w:lineRule="exact"/>
              <w:ind w:firstLineChars="100" w:firstLine="210"/>
              <w:jc w:val="center"/>
              <w:rPr>
                <w:rFonts w:ascii="宋体" w:hAnsi="宋体"/>
              </w:rPr>
            </w:pPr>
            <w:r>
              <w:rPr>
                <w:rFonts w:ascii="宋体" w:hAnsi="宋体" w:hint="eastAsia"/>
              </w:rPr>
              <w:t>指代为收件</w:t>
            </w:r>
          </w:p>
        </w:tc>
        <w:tc>
          <w:tcPr>
            <w:tcW w:w="1580" w:type="dxa"/>
            <w:gridSpan w:val="2"/>
            <w:tcBorders>
              <w:right w:val="single" w:sz="8" w:space="0" w:color="auto"/>
            </w:tcBorders>
            <w:vAlign w:val="bottom"/>
          </w:tcPr>
          <w:p w:rsidR="00032CEF" w:rsidRDefault="00C93F4A">
            <w:pPr>
              <w:spacing w:line="240" w:lineRule="exact"/>
              <w:jc w:val="center"/>
              <w:rPr>
                <w:rFonts w:ascii="宋体" w:hAnsi="宋体"/>
              </w:rPr>
            </w:pPr>
            <w:r>
              <w:rPr>
                <w:rFonts w:ascii="宋体" w:hAnsi="宋体"/>
              </w:rPr>
              <w:t>RMB</w:t>
            </w:r>
            <w:r>
              <w:rPr>
                <w:rFonts w:ascii="宋体" w:hAnsi="宋体" w:hint="eastAsia"/>
              </w:rPr>
              <w:t>5</w:t>
            </w:r>
            <w:r>
              <w:rPr>
                <w:rFonts w:ascii="宋体" w:hAnsi="宋体"/>
              </w:rPr>
              <w:t>.00/件</w:t>
            </w:r>
          </w:p>
        </w:tc>
        <w:tc>
          <w:tcPr>
            <w:tcW w:w="5000" w:type="dxa"/>
            <w:tcBorders>
              <w:right w:val="single" w:sz="8" w:space="0" w:color="auto"/>
            </w:tcBorders>
            <w:vAlign w:val="bottom"/>
          </w:tcPr>
          <w:p w:rsidR="00032CEF" w:rsidRDefault="00C93F4A">
            <w:pPr>
              <w:spacing w:line="240" w:lineRule="exact"/>
              <w:ind w:left="80"/>
              <w:rPr>
                <w:rFonts w:ascii="宋体" w:hAnsi="宋体"/>
              </w:rPr>
            </w:pPr>
            <w:r>
              <w:rPr>
                <w:rFonts w:ascii="宋体" w:hAnsi="宋体"/>
              </w:rPr>
              <w:t>指展品提前到达由我公司代为接收。如需使用叉车卸</w:t>
            </w:r>
          </w:p>
          <w:p w:rsidR="00032CEF" w:rsidRDefault="00C93F4A">
            <w:pPr>
              <w:spacing w:line="240" w:lineRule="exact"/>
              <w:ind w:left="80"/>
              <w:rPr>
                <w:rFonts w:ascii="宋体" w:hAnsi="宋体"/>
              </w:rPr>
            </w:pPr>
            <w:r>
              <w:rPr>
                <w:rFonts w:ascii="宋体" w:hAnsi="宋体"/>
              </w:rPr>
              <w:t>货，按叉车收费标准执行。</w:t>
            </w:r>
          </w:p>
        </w:tc>
      </w:tr>
      <w:tr w:rsidR="00032CEF">
        <w:trPr>
          <w:trHeight w:val="601"/>
        </w:trPr>
        <w:tc>
          <w:tcPr>
            <w:tcW w:w="840" w:type="dxa"/>
            <w:tcBorders>
              <w:top w:val="single" w:sz="4" w:space="0" w:color="auto"/>
              <w:left w:val="single" w:sz="4" w:space="0" w:color="auto"/>
              <w:bottom w:val="single" w:sz="4" w:space="0" w:color="auto"/>
              <w:right w:val="single" w:sz="8" w:space="0" w:color="auto"/>
            </w:tcBorders>
            <w:vAlign w:val="bottom"/>
          </w:tcPr>
          <w:p w:rsidR="00032CEF" w:rsidRDefault="00C93F4A">
            <w:pPr>
              <w:spacing w:line="240" w:lineRule="exact"/>
              <w:jc w:val="center"/>
              <w:rPr>
                <w:rFonts w:ascii="宋体" w:hAnsi="宋体"/>
              </w:rPr>
            </w:pPr>
            <w:r>
              <w:rPr>
                <w:rFonts w:ascii="宋体" w:hAnsi="宋体"/>
              </w:rPr>
              <w:t>2.2</w:t>
            </w:r>
          </w:p>
        </w:tc>
        <w:tc>
          <w:tcPr>
            <w:tcW w:w="1280" w:type="dxa"/>
            <w:tcBorders>
              <w:top w:val="single" w:sz="4" w:space="0" w:color="auto"/>
              <w:bottom w:val="single" w:sz="4" w:space="0" w:color="auto"/>
              <w:right w:val="single" w:sz="8" w:space="0" w:color="auto"/>
            </w:tcBorders>
            <w:vAlign w:val="bottom"/>
          </w:tcPr>
          <w:p w:rsidR="00032CEF" w:rsidRDefault="00C93F4A">
            <w:pPr>
              <w:spacing w:line="240" w:lineRule="exact"/>
              <w:ind w:right="234"/>
              <w:jc w:val="center"/>
              <w:rPr>
                <w:rFonts w:ascii="宋体" w:hAnsi="宋体"/>
              </w:rPr>
            </w:pPr>
            <w:r>
              <w:rPr>
                <w:rFonts w:ascii="宋体" w:hAnsi="宋体"/>
              </w:rPr>
              <w:t>仓储费</w:t>
            </w:r>
          </w:p>
        </w:tc>
        <w:tc>
          <w:tcPr>
            <w:tcW w:w="1540" w:type="dxa"/>
            <w:gridSpan w:val="3"/>
            <w:tcBorders>
              <w:top w:val="single" w:sz="4" w:space="0" w:color="auto"/>
              <w:bottom w:val="single" w:sz="4" w:space="0" w:color="auto"/>
              <w:right w:val="single" w:sz="8" w:space="0" w:color="auto"/>
            </w:tcBorders>
            <w:vAlign w:val="bottom"/>
          </w:tcPr>
          <w:p w:rsidR="00032CEF" w:rsidRDefault="00C93F4A">
            <w:pPr>
              <w:spacing w:line="0" w:lineRule="atLeast"/>
              <w:jc w:val="center"/>
              <w:rPr>
                <w:rFonts w:ascii="Times New Roman" w:hAnsi="Times New Roman"/>
              </w:rPr>
            </w:pPr>
            <w:r>
              <w:rPr>
                <w:rFonts w:ascii="Times New Roman" w:hAnsi="Times New Roman" w:hint="eastAsia"/>
              </w:rPr>
              <w:t>立方</w:t>
            </w:r>
          </w:p>
        </w:tc>
        <w:tc>
          <w:tcPr>
            <w:tcW w:w="80" w:type="dxa"/>
            <w:tcBorders>
              <w:top w:val="single" w:sz="4" w:space="0" w:color="auto"/>
              <w:bottom w:val="single" w:sz="4" w:space="0" w:color="auto"/>
            </w:tcBorders>
            <w:vAlign w:val="bottom"/>
          </w:tcPr>
          <w:p w:rsidR="00032CEF" w:rsidRDefault="00032CEF">
            <w:pPr>
              <w:spacing w:line="0" w:lineRule="atLeast"/>
              <w:jc w:val="center"/>
              <w:rPr>
                <w:rFonts w:ascii="Times New Roman" w:eastAsia="Times New Roman" w:hAnsi="Times New Roman"/>
              </w:rPr>
            </w:pPr>
          </w:p>
        </w:tc>
        <w:tc>
          <w:tcPr>
            <w:tcW w:w="1500" w:type="dxa"/>
            <w:tcBorders>
              <w:top w:val="single" w:sz="4" w:space="0" w:color="auto"/>
              <w:bottom w:val="single" w:sz="4" w:space="0" w:color="auto"/>
              <w:right w:val="single" w:sz="8" w:space="0" w:color="auto"/>
            </w:tcBorders>
            <w:vAlign w:val="bottom"/>
          </w:tcPr>
          <w:p w:rsidR="00032CEF" w:rsidRDefault="00C93F4A">
            <w:pPr>
              <w:spacing w:line="251" w:lineRule="exact"/>
              <w:ind w:right="14"/>
              <w:jc w:val="center"/>
              <w:rPr>
                <w:rFonts w:ascii="Arial" w:eastAsia="Arial" w:hAnsi="Arial"/>
              </w:rPr>
            </w:pPr>
            <w:r>
              <w:rPr>
                <w:rFonts w:ascii="宋体" w:hAnsi="宋体"/>
              </w:rPr>
              <w:t>RMB30.00/</w:t>
            </w:r>
            <w:r>
              <w:rPr>
                <w:rFonts w:ascii="Arial" w:eastAsia="Arial" w:hAnsi="Arial"/>
              </w:rPr>
              <w:t xml:space="preserve"> m³</w:t>
            </w:r>
          </w:p>
        </w:tc>
        <w:tc>
          <w:tcPr>
            <w:tcW w:w="5000" w:type="dxa"/>
            <w:tcBorders>
              <w:top w:val="single" w:sz="4" w:space="0" w:color="auto"/>
              <w:bottom w:val="single" w:sz="4" w:space="0" w:color="auto"/>
              <w:right w:val="single" w:sz="4" w:space="0" w:color="auto"/>
            </w:tcBorders>
            <w:vAlign w:val="bottom"/>
          </w:tcPr>
          <w:p w:rsidR="00032CEF" w:rsidRDefault="00C93F4A">
            <w:pPr>
              <w:spacing w:line="251" w:lineRule="exact"/>
              <w:ind w:left="80"/>
              <w:jc w:val="center"/>
              <w:rPr>
                <w:rFonts w:ascii="宋体" w:hAnsi="宋体"/>
                <w:b/>
              </w:rPr>
            </w:pPr>
            <w:r>
              <w:rPr>
                <w:rFonts w:ascii="宋体" w:hAnsi="宋体"/>
                <w:b/>
              </w:rPr>
              <w:t>提前到达货物仓储费为RMB30.00/</w:t>
            </w:r>
            <w:r>
              <w:rPr>
                <w:rFonts w:ascii="Arial" w:eastAsia="Arial" w:hAnsi="Arial"/>
                <w:b/>
              </w:rPr>
              <w:t>m³</w:t>
            </w:r>
            <w:r>
              <w:rPr>
                <w:rFonts w:ascii="宋体" w:hAnsi="宋体"/>
                <w:b/>
              </w:rPr>
              <w:t>/天。</w:t>
            </w:r>
          </w:p>
        </w:tc>
      </w:tr>
      <w:tr w:rsidR="00032CEF">
        <w:trPr>
          <w:trHeight w:val="601"/>
        </w:trPr>
        <w:tc>
          <w:tcPr>
            <w:tcW w:w="840" w:type="dxa"/>
            <w:tcBorders>
              <w:top w:val="single" w:sz="4" w:space="0" w:color="auto"/>
              <w:left w:val="single" w:sz="4" w:space="0" w:color="auto"/>
              <w:bottom w:val="single" w:sz="4" w:space="0" w:color="auto"/>
              <w:right w:val="single" w:sz="8" w:space="0" w:color="auto"/>
            </w:tcBorders>
            <w:vAlign w:val="bottom"/>
          </w:tcPr>
          <w:p w:rsidR="00032CEF" w:rsidRDefault="00C93F4A">
            <w:pPr>
              <w:spacing w:line="240" w:lineRule="exact"/>
              <w:jc w:val="center"/>
              <w:rPr>
                <w:rFonts w:ascii="宋体" w:hAnsi="宋体"/>
              </w:rPr>
            </w:pPr>
            <w:r>
              <w:rPr>
                <w:rFonts w:ascii="宋体" w:hAnsi="宋体" w:hint="eastAsia"/>
              </w:rPr>
              <w:t>2.3</w:t>
            </w:r>
          </w:p>
        </w:tc>
        <w:tc>
          <w:tcPr>
            <w:tcW w:w="1280" w:type="dxa"/>
            <w:tcBorders>
              <w:top w:val="single" w:sz="4" w:space="0" w:color="auto"/>
              <w:bottom w:val="single" w:sz="4" w:space="0" w:color="auto"/>
              <w:right w:val="single" w:sz="8" w:space="0" w:color="auto"/>
            </w:tcBorders>
            <w:vAlign w:val="bottom"/>
          </w:tcPr>
          <w:p w:rsidR="00032CEF" w:rsidRDefault="00C93F4A">
            <w:pPr>
              <w:spacing w:line="240" w:lineRule="exact"/>
              <w:ind w:right="234"/>
              <w:jc w:val="center"/>
              <w:rPr>
                <w:rFonts w:ascii="宋体" w:hAnsi="宋体"/>
              </w:rPr>
            </w:pPr>
            <w:r>
              <w:rPr>
                <w:rFonts w:ascii="宋体" w:hAnsi="宋体" w:hint="eastAsia"/>
              </w:rPr>
              <w:t>送货费</w:t>
            </w:r>
          </w:p>
        </w:tc>
        <w:tc>
          <w:tcPr>
            <w:tcW w:w="1540" w:type="dxa"/>
            <w:gridSpan w:val="3"/>
            <w:tcBorders>
              <w:top w:val="single" w:sz="4" w:space="0" w:color="auto"/>
              <w:bottom w:val="single" w:sz="4" w:space="0" w:color="auto"/>
              <w:right w:val="single" w:sz="8" w:space="0" w:color="auto"/>
            </w:tcBorders>
            <w:vAlign w:val="bottom"/>
          </w:tcPr>
          <w:p w:rsidR="00032CEF" w:rsidRDefault="00C93F4A">
            <w:pPr>
              <w:spacing w:line="0" w:lineRule="atLeast"/>
              <w:jc w:val="center"/>
              <w:rPr>
                <w:rFonts w:ascii="Times New Roman" w:hAnsi="Times New Roman"/>
              </w:rPr>
            </w:pPr>
            <w:r>
              <w:rPr>
                <w:rFonts w:ascii="Times New Roman" w:hAnsi="Times New Roman" w:hint="eastAsia"/>
              </w:rPr>
              <w:t>趟</w:t>
            </w:r>
          </w:p>
        </w:tc>
        <w:tc>
          <w:tcPr>
            <w:tcW w:w="80" w:type="dxa"/>
            <w:tcBorders>
              <w:top w:val="single" w:sz="4" w:space="0" w:color="auto"/>
              <w:bottom w:val="single" w:sz="4" w:space="0" w:color="auto"/>
            </w:tcBorders>
            <w:vAlign w:val="bottom"/>
          </w:tcPr>
          <w:p w:rsidR="00032CEF" w:rsidRDefault="00032CEF">
            <w:pPr>
              <w:spacing w:line="0" w:lineRule="atLeast"/>
              <w:jc w:val="center"/>
              <w:rPr>
                <w:rFonts w:ascii="Times New Roman" w:eastAsia="Times New Roman" w:hAnsi="Times New Roman"/>
              </w:rPr>
            </w:pPr>
          </w:p>
        </w:tc>
        <w:tc>
          <w:tcPr>
            <w:tcW w:w="1500" w:type="dxa"/>
            <w:tcBorders>
              <w:top w:val="single" w:sz="4" w:space="0" w:color="auto"/>
              <w:bottom w:val="single" w:sz="4" w:space="0" w:color="auto"/>
              <w:right w:val="single" w:sz="8" w:space="0" w:color="auto"/>
            </w:tcBorders>
            <w:vAlign w:val="bottom"/>
          </w:tcPr>
          <w:p w:rsidR="00032CEF" w:rsidRDefault="00C93F4A">
            <w:pPr>
              <w:spacing w:line="251" w:lineRule="exact"/>
              <w:ind w:right="14"/>
              <w:jc w:val="center"/>
              <w:rPr>
                <w:rFonts w:ascii="宋体" w:hAnsi="宋体"/>
              </w:rPr>
            </w:pPr>
            <w:r>
              <w:rPr>
                <w:rFonts w:ascii="宋体" w:hAnsi="宋体" w:hint="eastAsia"/>
              </w:rPr>
              <w:t>RMB30.00/趟</w:t>
            </w:r>
          </w:p>
        </w:tc>
        <w:tc>
          <w:tcPr>
            <w:tcW w:w="5000" w:type="dxa"/>
            <w:tcBorders>
              <w:top w:val="single" w:sz="4" w:space="0" w:color="auto"/>
              <w:bottom w:val="single" w:sz="4" w:space="0" w:color="auto"/>
              <w:right w:val="single" w:sz="4" w:space="0" w:color="auto"/>
            </w:tcBorders>
            <w:vAlign w:val="bottom"/>
          </w:tcPr>
          <w:p w:rsidR="00032CEF" w:rsidRDefault="00C93F4A">
            <w:pPr>
              <w:spacing w:line="251" w:lineRule="exact"/>
              <w:ind w:left="80"/>
              <w:jc w:val="center"/>
              <w:rPr>
                <w:rFonts w:ascii="宋体" w:hAnsi="宋体"/>
                <w:b/>
              </w:rPr>
            </w:pPr>
            <w:r>
              <w:rPr>
                <w:rFonts w:ascii="宋体" w:hAnsi="宋体" w:hint="eastAsia"/>
                <w:b/>
              </w:rPr>
              <w:t>指我公司代收货物从仓库送到展位</w:t>
            </w:r>
          </w:p>
        </w:tc>
      </w:tr>
      <w:tr w:rsidR="00032CEF">
        <w:trPr>
          <w:trHeight w:val="601"/>
        </w:trPr>
        <w:tc>
          <w:tcPr>
            <w:tcW w:w="840" w:type="dxa"/>
            <w:tcBorders>
              <w:top w:val="single" w:sz="4" w:space="0" w:color="auto"/>
              <w:left w:val="single" w:sz="4" w:space="0" w:color="auto"/>
              <w:bottom w:val="single" w:sz="4" w:space="0" w:color="auto"/>
              <w:right w:val="single" w:sz="8" w:space="0" w:color="auto"/>
            </w:tcBorders>
            <w:vAlign w:val="bottom"/>
          </w:tcPr>
          <w:p w:rsidR="00032CEF" w:rsidRDefault="00C93F4A">
            <w:pPr>
              <w:spacing w:line="240" w:lineRule="exact"/>
              <w:jc w:val="center"/>
              <w:rPr>
                <w:rFonts w:ascii="宋体" w:hAnsi="宋体"/>
              </w:rPr>
            </w:pPr>
            <w:r>
              <w:rPr>
                <w:rFonts w:ascii="宋体" w:hAnsi="宋体" w:hint="eastAsia"/>
              </w:rPr>
              <w:t>2.4</w:t>
            </w:r>
          </w:p>
        </w:tc>
        <w:tc>
          <w:tcPr>
            <w:tcW w:w="1280" w:type="dxa"/>
            <w:tcBorders>
              <w:top w:val="single" w:sz="4" w:space="0" w:color="auto"/>
              <w:bottom w:val="single" w:sz="4" w:space="0" w:color="auto"/>
              <w:right w:val="single" w:sz="8" w:space="0" w:color="auto"/>
            </w:tcBorders>
            <w:vAlign w:val="bottom"/>
          </w:tcPr>
          <w:p w:rsidR="00032CEF" w:rsidRDefault="00C93F4A">
            <w:pPr>
              <w:spacing w:line="240" w:lineRule="exact"/>
              <w:ind w:right="234"/>
              <w:jc w:val="center"/>
              <w:rPr>
                <w:rFonts w:ascii="宋体" w:hAnsi="宋体"/>
              </w:rPr>
            </w:pPr>
            <w:r>
              <w:rPr>
                <w:rFonts w:ascii="宋体" w:hAnsi="宋体" w:hint="eastAsia"/>
              </w:rPr>
              <w:t>展品回运</w:t>
            </w:r>
          </w:p>
        </w:tc>
        <w:tc>
          <w:tcPr>
            <w:tcW w:w="8120" w:type="dxa"/>
            <w:gridSpan w:val="6"/>
            <w:tcBorders>
              <w:top w:val="single" w:sz="4" w:space="0" w:color="auto"/>
              <w:bottom w:val="single" w:sz="4" w:space="0" w:color="auto"/>
              <w:right w:val="single" w:sz="4" w:space="0" w:color="auto"/>
            </w:tcBorders>
            <w:vAlign w:val="bottom"/>
          </w:tcPr>
          <w:p w:rsidR="00032CEF" w:rsidRDefault="00C93F4A">
            <w:pPr>
              <w:tabs>
                <w:tab w:val="left" w:pos="1310"/>
              </w:tabs>
              <w:spacing w:line="251" w:lineRule="exact"/>
              <w:ind w:left="80"/>
              <w:jc w:val="left"/>
              <w:rPr>
                <w:rFonts w:ascii="宋体" w:hAnsi="宋体"/>
                <w:b/>
              </w:rPr>
            </w:pPr>
            <w:r>
              <w:rPr>
                <w:rFonts w:ascii="宋体" w:hAnsi="宋体" w:hint="eastAsia"/>
                <w:b/>
              </w:rPr>
              <w:t>由郑州骐骥国际会展服务有限公司及其合作公司负责。</w:t>
            </w:r>
          </w:p>
          <w:p w:rsidR="00032CEF" w:rsidRDefault="00C93F4A">
            <w:pPr>
              <w:tabs>
                <w:tab w:val="left" w:pos="1310"/>
              </w:tabs>
              <w:spacing w:line="251" w:lineRule="exact"/>
              <w:ind w:left="80"/>
              <w:jc w:val="left"/>
              <w:rPr>
                <w:rFonts w:ascii="宋体" w:hAnsi="宋体"/>
                <w:b/>
              </w:rPr>
            </w:pPr>
            <w:r>
              <w:rPr>
                <w:rFonts w:ascii="宋体" w:hAnsi="宋体" w:hint="eastAsia"/>
                <w:b/>
              </w:rPr>
              <w:t>提示：请勿选择非指定物流公司，若因此造成是损失，恕不负责。</w:t>
            </w:r>
          </w:p>
        </w:tc>
      </w:tr>
    </w:tbl>
    <w:p w:rsidR="00032CEF" w:rsidRDefault="00C93F4A">
      <w:pPr>
        <w:spacing w:line="20" w:lineRule="exact"/>
        <w:jc w:val="center"/>
        <w:rPr>
          <w:rFonts w:ascii="Times New Roman" w:eastAsia="Times New Roman" w:hAnsi="Times New Roman"/>
        </w:rPr>
      </w:pPr>
      <w:r>
        <w:rPr>
          <w:rFonts w:ascii="Times New Roman" w:eastAsia="Times New Roman" w:hAnsi="Times New Roman"/>
          <w:noProof/>
          <w:sz w:val="4"/>
        </w:rPr>
        <w:drawing>
          <wp:anchor distT="0" distB="0" distL="114300" distR="114300" simplePos="0" relativeHeight="251652096" behindDoc="1" locked="0" layoutInCell="0" allowOverlap="1">
            <wp:simplePos x="0" y="0"/>
            <wp:positionH relativeFrom="column">
              <wp:posOffset>3175</wp:posOffset>
            </wp:positionH>
            <wp:positionV relativeFrom="paragraph">
              <wp:posOffset>-2400300</wp:posOffset>
            </wp:positionV>
            <wp:extent cx="6350" cy="6350"/>
            <wp:effectExtent l="0" t="0" r="0" b="0"/>
            <wp:wrapNone/>
            <wp:docPr id="1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5"/>
                    <pic:cNvPicPr>
                      <a:picLocks noChangeAspect="1" noChangeArrowheads="1"/>
                    </pic:cNvPicPr>
                  </pic:nvPicPr>
                  <pic:blipFill>
                    <a:blip r:embed="rId47"/>
                    <a:srcRect/>
                    <a:stretch>
                      <a:fillRect/>
                    </a:stretch>
                  </pic:blipFill>
                  <pic:spPr>
                    <a:xfrm>
                      <a:off x="0" y="0"/>
                      <a:ext cx="6350" cy="6350"/>
                    </a:xfrm>
                    <a:prstGeom prst="rect">
                      <a:avLst/>
                    </a:prstGeom>
                    <a:noFill/>
                    <a:ln w="9525" cmpd="sng">
                      <a:noFill/>
                      <a:miter lim="800000"/>
                      <a:headEnd/>
                      <a:tailEnd/>
                    </a:ln>
                  </pic:spPr>
                </pic:pic>
              </a:graphicData>
            </a:graphic>
          </wp:anchor>
        </w:drawing>
      </w:r>
      <w:r>
        <w:rPr>
          <w:rFonts w:ascii="Times New Roman" w:eastAsia="Times New Roman" w:hAnsi="Times New Roman"/>
          <w:noProof/>
          <w:sz w:val="4"/>
        </w:rPr>
        <w:drawing>
          <wp:anchor distT="0" distB="0" distL="114300" distR="114300" simplePos="0" relativeHeight="251653120" behindDoc="1" locked="0" layoutInCell="0" allowOverlap="1">
            <wp:simplePos x="0" y="0"/>
            <wp:positionH relativeFrom="column">
              <wp:posOffset>520065</wp:posOffset>
            </wp:positionH>
            <wp:positionV relativeFrom="paragraph">
              <wp:posOffset>-2400300</wp:posOffset>
            </wp:positionV>
            <wp:extent cx="6350" cy="6350"/>
            <wp:effectExtent l="0" t="0" r="0" b="0"/>
            <wp:wrapNone/>
            <wp:docPr id="1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6"/>
                    <pic:cNvPicPr>
                      <a:picLocks noChangeAspect="1" noChangeArrowheads="1"/>
                    </pic:cNvPicPr>
                  </pic:nvPicPr>
                  <pic:blipFill>
                    <a:blip r:embed="rId47"/>
                    <a:srcRect/>
                    <a:stretch>
                      <a:fillRect/>
                    </a:stretch>
                  </pic:blipFill>
                  <pic:spPr>
                    <a:xfrm>
                      <a:off x="0" y="0"/>
                      <a:ext cx="6350" cy="6350"/>
                    </a:xfrm>
                    <a:prstGeom prst="rect">
                      <a:avLst/>
                    </a:prstGeom>
                    <a:noFill/>
                    <a:ln w="9525" cmpd="sng">
                      <a:noFill/>
                      <a:miter lim="800000"/>
                      <a:headEnd/>
                      <a:tailEnd/>
                    </a:ln>
                  </pic:spPr>
                </pic:pic>
              </a:graphicData>
            </a:graphic>
          </wp:anchor>
        </w:drawing>
      </w:r>
      <w:r>
        <w:rPr>
          <w:rFonts w:ascii="Times New Roman" w:eastAsia="Times New Roman" w:hAnsi="Times New Roman"/>
          <w:noProof/>
          <w:sz w:val="4"/>
        </w:rPr>
        <w:drawing>
          <wp:anchor distT="0" distB="0" distL="114300" distR="114300" simplePos="0" relativeHeight="251654144" behindDoc="1" locked="0" layoutInCell="0" allowOverlap="1">
            <wp:simplePos x="0" y="0"/>
            <wp:positionH relativeFrom="column">
              <wp:posOffset>6485890</wp:posOffset>
            </wp:positionH>
            <wp:positionV relativeFrom="paragraph">
              <wp:posOffset>-2400300</wp:posOffset>
            </wp:positionV>
            <wp:extent cx="6350" cy="6350"/>
            <wp:effectExtent l="0" t="0" r="0" b="0"/>
            <wp:wrapNone/>
            <wp:docPr id="1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7"/>
                    <pic:cNvPicPr>
                      <a:picLocks noChangeAspect="1" noChangeArrowheads="1"/>
                    </pic:cNvPicPr>
                  </pic:nvPicPr>
                  <pic:blipFill>
                    <a:blip r:embed="rId47"/>
                    <a:srcRect/>
                    <a:stretch>
                      <a:fillRect/>
                    </a:stretch>
                  </pic:blipFill>
                  <pic:spPr>
                    <a:xfrm>
                      <a:off x="0" y="0"/>
                      <a:ext cx="6350" cy="6350"/>
                    </a:xfrm>
                    <a:prstGeom prst="rect">
                      <a:avLst/>
                    </a:prstGeom>
                    <a:noFill/>
                    <a:ln w="9525" cmpd="sng">
                      <a:noFill/>
                      <a:miter lim="800000"/>
                      <a:headEnd/>
                      <a:tailEnd/>
                    </a:ln>
                  </pic:spPr>
                </pic:pic>
              </a:graphicData>
            </a:graphic>
          </wp:anchor>
        </w:drawing>
      </w:r>
    </w:p>
    <w:p w:rsidR="00032CEF" w:rsidRDefault="00032CEF">
      <w:pPr>
        <w:spacing w:line="200" w:lineRule="exact"/>
        <w:jc w:val="center"/>
        <w:rPr>
          <w:rFonts w:ascii="Times New Roman" w:eastAsia="Times New Roman" w:hAnsi="Times New Roman"/>
        </w:rPr>
      </w:pPr>
    </w:p>
    <w:p w:rsidR="00032CEF" w:rsidRDefault="00032CEF">
      <w:pPr>
        <w:spacing w:line="220" w:lineRule="exact"/>
        <w:rPr>
          <w:rFonts w:ascii="Times New Roman" w:eastAsia="Times New Roman" w:hAnsi="Times New Roman"/>
        </w:rPr>
      </w:pPr>
    </w:p>
    <w:p w:rsidR="00032CEF" w:rsidRDefault="00C93F4A">
      <w:pPr>
        <w:ind w:left="960"/>
        <w:rPr>
          <w:rFonts w:ascii="宋体" w:hAnsi="宋体"/>
          <w:b/>
          <w:sz w:val="24"/>
        </w:rPr>
      </w:pPr>
      <w:r>
        <w:rPr>
          <w:rFonts w:ascii="宋体" w:hAnsi="宋体"/>
          <w:b/>
          <w:sz w:val="24"/>
        </w:rPr>
        <w:t>接收展品信息：</w:t>
      </w:r>
    </w:p>
    <w:p w:rsidR="00032CEF" w:rsidRDefault="00032CEF">
      <w:pPr>
        <w:rPr>
          <w:rFonts w:ascii="Times New Roman" w:eastAsia="Times New Roman" w:hAnsi="Times New Roman"/>
        </w:rPr>
      </w:pPr>
    </w:p>
    <w:p w:rsidR="00032CEF" w:rsidRDefault="00C93F4A">
      <w:pPr>
        <w:ind w:left="1440"/>
        <w:rPr>
          <w:rFonts w:ascii="宋体" w:hAnsi="宋体"/>
          <w:sz w:val="24"/>
        </w:rPr>
      </w:pPr>
      <w:r>
        <w:rPr>
          <w:rFonts w:ascii="宋体" w:hAnsi="宋体"/>
          <w:sz w:val="24"/>
        </w:rPr>
        <w:t>名 称：郑州</w:t>
      </w:r>
      <w:r>
        <w:rPr>
          <w:rFonts w:ascii="宋体" w:hAnsi="宋体" w:hint="eastAsia"/>
          <w:sz w:val="24"/>
        </w:rPr>
        <w:t>骐骥</w:t>
      </w:r>
      <w:r>
        <w:rPr>
          <w:rFonts w:ascii="宋体" w:hAnsi="宋体"/>
          <w:sz w:val="24"/>
        </w:rPr>
        <w:t>国际会展</w:t>
      </w:r>
      <w:r>
        <w:rPr>
          <w:rFonts w:ascii="宋体" w:hAnsi="宋体" w:hint="eastAsia"/>
          <w:sz w:val="24"/>
        </w:rPr>
        <w:t>服务</w:t>
      </w:r>
      <w:r>
        <w:rPr>
          <w:rFonts w:ascii="宋体" w:hAnsi="宋体"/>
          <w:sz w:val="24"/>
        </w:rPr>
        <w:t>有限公司</w:t>
      </w:r>
    </w:p>
    <w:p w:rsidR="00032CEF" w:rsidRDefault="00032CEF">
      <w:pPr>
        <w:rPr>
          <w:rFonts w:ascii="Times New Roman" w:eastAsia="Times New Roman" w:hAnsi="Times New Roman"/>
          <w:highlight w:val="yellow"/>
        </w:rPr>
      </w:pPr>
    </w:p>
    <w:p w:rsidR="00833713" w:rsidRDefault="00C93F4A" w:rsidP="00833713">
      <w:pPr>
        <w:ind w:left="1440" w:right="575"/>
        <w:rPr>
          <w:rFonts w:ascii="宋体" w:hAnsi="宋体"/>
          <w:sz w:val="24"/>
        </w:rPr>
      </w:pPr>
      <w:r>
        <w:rPr>
          <w:rFonts w:ascii="宋体" w:hAnsi="宋体"/>
          <w:sz w:val="24"/>
        </w:rPr>
        <w:t>地 址：郑州市郑东新区商务内环路中央公园一号</w:t>
      </w:r>
      <w:r w:rsidR="00833713">
        <w:rPr>
          <w:rFonts w:ascii="宋体" w:hAnsi="宋体" w:hint="eastAsia"/>
          <w:sz w:val="24"/>
        </w:rPr>
        <w:t xml:space="preserve"> </w:t>
      </w:r>
      <w:r>
        <w:rPr>
          <w:rFonts w:ascii="宋体" w:hAnsi="宋体"/>
          <w:sz w:val="24"/>
        </w:rPr>
        <w:t>郑州国际会展中心</w:t>
      </w:r>
    </w:p>
    <w:p w:rsidR="00032CEF" w:rsidRDefault="00C93F4A" w:rsidP="00833713">
      <w:pPr>
        <w:ind w:left="1440" w:right="575"/>
        <w:rPr>
          <w:rFonts w:ascii="宋体" w:hAnsi="宋体"/>
          <w:sz w:val="24"/>
        </w:rPr>
      </w:pPr>
      <w:r>
        <w:rPr>
          <w:rFonts w:ascii="宋体" w:hAnsi="宋体"/>
          <w:sz w:val="24"/>
        </w:rPr>
        <w:t>邮 编：450016</w:t>
      </w:r>
    </w:p>
    <w:p w:rsidR="00032CEF" w:rsidRDefault="00032CEF">
      <w:pPr>
        <w:rPr>
          <w:rFonts w:ascii="Times New Roman" w:eastAsia="Times New Roman" w:hAnsi="Times New Roman"/>
        </w:rPr>
      </w:pPr>
    </w:p>
    <w:p w:rsidR="00032CEF" w:rsidRDefault="00C93F4A" w:rsidP="00E079AB">
      <w:pPr>
        <w:ind w:left="1420"/>
        <w:rPr>
          <w:rFonts w:ascii="宋体" w:hAnsi="宋体"/>
          <w:sz w:val="24"/>
        </w:rPr>
      </w:pPr>
      <w:r>
        <w:rPr>
          <w:rFonts w:ascii="宋体" w:hAnsi="宋体"/>
          <w:sz w:val="24"/>
        </w:rPr>
        <w:t>联系人：</w:t>
      </w:r>
      <w:r>
        <w:rPr>
          <w:rFonts w:ascii="宋体" w:hAnsi="宋体" w:hint="eastAsia"/>
          <w:sz w:val="24"/>
        </w:rPr>
        <w:t>张楠</w:t>
      </w:r>
      <w:r w:rsidR="00E079AB">
        <w:rPr>
          <w:rFonts w:ascii="宋体" w:hAnsi="宋体" w:hint="eastAsia"/>
          <w:sz w:val="24"/>
        </w:rPr>
        <w:t xml:space="preserve"> </w:t>
      </w:r>
      <w:r w:rsidR="00E079AB">
        <w:rPr>
          <w:rFonts w:ascii="宋体" w:hAnsi="宋体"/>
          <w:sz w:val="24"/>
        </w:rPr>
        <w:t xml:space="preserve"> </w:t>
      </w:r>
      <w:r>
        <w:rPr>
          <w:rFonts w:ascii="宋体" w:hAnsi="宋体" w:hint="eastAsia"/>
          <w:sz w:val="24"/>
        </w:rPr>
        <w:t>139</w:t>
      </w:r>
      <w:r w:rsidR="00E079AB">
        <w:rPr>
          <w:rFonts w:ascii="宋体" w:hAnsi="宋体"/>
          <w:sz w:val="24"/>
        </w:rPr>
        <w:t xml:space="preserve"> </w:t>
      </w:r>
      <w:r>
        <w:rPr>
          <w:rFonts w:ascii="宋体" w:hAnsi="宋体" w:hint="eastAsia"/>
          <w:sz w:val="24"/>
        </w:rPr>
        <w:t>3716</w:t>
      </w:r>
      <w:r w:rsidR="00E079AB">
        <w:rPr>
          <w:rFonts w:ascii="宋体" w:hAnsi="宋体"/>
          <w:sz w:val="24"/>
        </w:rPr>
        <w:t xml:space="preserve"> </w:t>
      </w:r>
      <w:r>
        <w:rPr>
          <w:rFonts w:ascii="宋体" w:hAnsi="宋体" w:hint="eastAsia"/>
          <w:sz w:val="24"/>
        </w:rPr>
        <w:t>2773</w:t>
      </w:r>
    </w:p>
    <w:p w:rsidR="00E079AB" w:rsidRDefault="00E079AB">
      <w:pPr>
        <w:ind w:left="851" w:right="960" w:firstLine="585"/>
        <w:rPr>
          <w:rFonts w:ascii="宋体" w:hAnsi="宋体"/>
          <w:sz w:val="24"/>
        </w:rPr>
      </w:pPr>
    </w:p>
    <w:p w:rsidR="00032CEF" w:rsidRDefault="00C93F4A">
      <w:pPr>
        <w:ind w:left="851" w:right="960" w:firstLine="585"/>
        <w:rPr>
          <w:rFonts w:ascii="宋体" w:hAnsi="宋体"/>
          <w:sz w:val="24"/>
        </w:rPr>
      </w:pPr>
      <w:r>
        <w:rPr>
          <w:rFonts w:ascii="宋体" w:hAnsi="宋体"/>
          <w:sz w:val="24"/>
        </w:rPr>
        <w:t>展品发运后须及时电告展品件数、重量、到站、联系人、地址及电话。展品接运中各项费用由参展方承担，货物接收如需使用叉车、吊车，按叉车、吊车收费标准收取。</w:t>
      </w:r>
    </w:p>
    <w:p w:rsidR="00032CEF" w:rsidRDefault="00032CEF">
      <w:pPr>
        <w:rPr>
          <w:rFonts w:ascii="Times New Roman" w:eastAsia="Times New Roman" w:hAnsi="Times New Roman"/>
        </w:rPr>
      </w:pPr>
    </w:p>
    <w:p w:rsidR="00032CEF" w:rsidRDefault="00C93F4A">
      <w:pPr>
        <w:ind w:left="960"/>
        <w:rPr>
          <w:rFonts w:ascii="宋体" w:hAnsi="宋体"/>
          <w:sz w:val="24"/>
        </w:rPr>
      </w:pPr>
      <w:r>
        <w:rPr>
          <w:rFonts w:ascii="宋体" w:hAnsi="宋体"/>
          <w:b/>
          <w:sz w:val="24"/>
        </w:rPr>
        <w:t>注意事项</w:t>
      </w:r>
      <w:r>
        <w:rPr>
          <w:rFonts w:ascii="宋体" w:hAnsi="宋体"/>
          <w:sz w:val="24"/>
        </w:rPr>
        <w:t>：</w:t>
      </w:r>
    </w:p>
    <w:p w:rsidR="00032CEF" w:rsidRDefault="00032CEF">
      <w:pPr>
        <w:rPr>
          <w:rFonts w:ascii="Times New Roman" w:eastAsia="Times New Roman" w:hAnsi="Times New Roman"/>
        </w:rPr>
      </w:pPr>
    </w:p>
    <w:p w:rsidR="00032CEF" w:rsidRDefault="00C93F4A">
      <w:pPr>
        <w:ind w:leftChars="455" w:left="955" w:right="960"/>
        <w:rPr>
          <w:rFonts w:ascii="宋体" w:hAnsi="宋体"/>
          <w:sz w:val="24"/>
        </w:rPr>
      </w:pPr>
      <w:r>
        <w:rPr>
          <w:rFonts w:ascii="宋体" w:hAnsi="宋体"/>
          <w:sz w:val="24"/>
        </w:rPr>
        <w:t>1.请参展商在发运展品时办理送货上门服务，以保证展品及时运至郑州国际会展中心。（贵重物品请展商自行负责接收）</w:t>
      </w:r>
    </w:p>
    <w:p w:rsidR="00032CEF" w:rsidRDefault="00032CEF">
      <w:pPr>
        <w:ind w:left="567" w:firstLineChars="163" w:firstLine="342"/>
        <w:rPr>
          <w:rFonts w:ascii="Times New Roman" w:eastAsia="Times New Roman" w:hAnsi="Times New Roman"/>
        </w:rPr>
      </w:pPr>
    </w:p>
    <w:p w:rsidR="00032CEF" w:rsidRDefault="00C93F4A">
      <w:pPr>
        <w:numPr>
          <w:ilvl w:val="0"/>
          <w:numId w:val="2"/>
        </w:numPr>
        <w:spacing w:line="274" w:lineRule="exact"/>
        <w:ind w:left="960" w:right="960"/>
        <w:rPr>
          <w:rFonts w:ascii="宋体" w:hAnsi="宋体"/>
          <w:b/>
          <w:bCs/>
          <w:color w:val="FF0000"/>
          <w:sz w:val="24"/>
        </w:rPr>
      </w:pPr>
      <w:r>
        <w:rPr>
          <w:rFonts w:ascii="宋体" w:hAnsi="宋体" w:hint="eastAsia"/>
          <w:color w:val="FF0000"/>
          <w:sz w:val="24"/>
        </w:rPr>
        <w:t>需提前寄存的</w:t>
      </w:r>
      <w:r>
        <w:rPr>
          <w:rFonts w:ascii="宋体" w:hAnsi="宋体"/>
          <w:color w:val="FF0000"/>
          <w:sz w:val="24"/>
        </w:rPr>
        <w:t>展品</w:t>
      </w:r>
      <w:r>
        <w:rPr>
          <w:rFonts w:ascii="宋体" w:hAnsi="宋体" w:hint="eastAsia"/>
          <w:color w:val="FF0000"/>
          <w:sz w:val="24"/>
        </w:rPr>
        <w:t>(展品先于参展人员到达)</w:t>
      </w:r>
      <w:r>
        <w:rPr>
          <w:rFonts w:ascii="宋体" w:hAnsi="宋体"/>
          <w:color w:val="FF0000"/>
          <w:sz w:val="24"/>
        </w:rPr>
        <w:t>请于</w:t>
      </w:r>
      <w:r>
        <w:rPr>
          <w:rFonts w:ascii="宋体" w:hAnsi="宋体" w:hint="eastAsia"/>
          <w:color w:val="FF0000"/>
          <w:sz w:val="24"/>
        </w:rPr>
        <w:t>202</w:t>
      </w:r>
      <w:r w:rsidR="001A2641">
        <w:rPr>
          <w:rFonts w:ascii="宋体" w:hAnsi="宋体"/>
          <w:color w:val="FF0000"/>
          <w:sz w:val="24"/>
        </w:rPr>
        <w:t>1</w:t>
      </w:r>
      <w:r>
        <w:rPr>
          <w:rFonts w:ascii="宋体" w:hAnsi="宋体" w:hint="eastAsia"/>
          <w:color w:val="FF0000"/>
          <w:sz w:val="24"/>
        </w:rPr>
        <w:t>年10月1</w:t>
      </w:r>
      <w:r w:rsidR="001A2641">
        <w:rPr>
          <w:rFonts w:ascii="宋体" w:hAnsi="宋体"/>
          <w:color w:val="FF0000"/>
          <w:sz w:val="24"/>
        </w:rPr>
        <w:t>2</w:t>
      </w:r>
      <w:r>
        <w:rPr>
          <w:rFonts w:ascii="宋体" w:hAnsi="宋体" w:hint="eastAsia"/>
          <w:color w:val="FF0000"/>
          <w:sz w:val="24"/>
        </w:rPr>
        <w:t>日前寄至</w:t>
      </w:r>
      <w:r>
        <w:rPr>
          <w:rFonts w:ascii="宋体" w:hAnsi="宋体"/>
          <w:color w:val="FF0000"/>
          <w:sz w:val="24"/>
        </w:rPr>
        <w:t>郑</w:t>
      </w:r>
      <w:r>
        <w:rPr>
          <w:rFonts w:ascii="宋体" w:hAnsi="宋体" w:hint="eastAsia"/>
          <w:color w:val="FF0000"/>
          <w:sz w:val="24"/>
        </w:rPr>
        <w:t xml:space="preserve">   </w:t>
      </w:r>
      <w:r>
        <w:rPr>
          <w:rFonts w:ascii="宋体" w:hAnsi="宋体"/>
          <w:color w:val="FF0000"/>
          <w:sz w:val="24"/>
        </w:rPr>
        <w:t>州国际会展中心，以免影响正常布展。会展中心对提前到达的展品收取仓储费（</w:t>
      </w:r>
      <w:r>
        <w:rPr>
          <w:rFonts w:ascii="宋体" w:hAnsi="宋体"/>
          <w:b/>
          <w:bCs/>
          <w:color w:val="FF0000"/>
          <w:sz w:val="24"/>
        </w:rPr>
        <w:t>按实际入库存放</w:t>
      </w:r>
      <w:r>
        <w:rPr>
          <w:rFonts w:ascii="宋体" w:hAnsi="宋体" w:hint="eastAsia"/>
          <w:b/>
          <w:bCs/>
          <w:color w:val="FF0000"/>
          <w:sz w:val="24"/>
        </w:rPr>
        <w:t>的数量、</w:t>
      </w:r>
      <w:r>
        <w:rPr>
          <w:rFonts w:ascii="宋体" w:hAnsi="宋体"/>
          <w:b/>
          <w:bCs/>
          <w:color w:val="FF0000"/>
          <w:sz w:val="24"/>
        </w:rPr>
        <w:t>天数及体积收费</w:t>
      </w:r>
      <w:r>
        <w:rPr>
          <w:rFonts w:ascii="宋体" w:hAnsi="宋体"/>
          <w:color w:val="FF0000"/>
          <w:sz w:val="24"/>
        </w:rPr>
        <w:t>）</w:t>
      </w:r>
      <w:r>
        <w:rPr>
          <w:rFonts w:ascii="宋体" w:hAnsi="宋体" w:hint="eastAsia"/>
          <w:color w:val="FF0000"/>
          <w:sz w:val="24"/>
        </w:rPr>
        <w:t>，布展期（1</w:t>
      </w:r>
      <w:r w:rsidR="001A2641">
        <w:rPr>
          <w:rFonts w:ascii="宋体" w:hAnsi="宋体"/>
          <w:color w:val="FF0000"/>
          <w:sz w:val="24"/>
        </w:rPr>
        <w:t>3</w:t>
      </w:r>
      <w:r>
        <w:rPr>
          <w:rFonts w:ascii="宋体" w:hAnsi="宋体" w:hint="eastAsia"/>
          <w:color w:val="FF0000"/>
          <w:sz w:val="24"/>
        </w:rPr>
        <w:t>日-1</w:t>
      </w:r>
      <w:r w:rsidR="001A2641">
        <w:rPr>
          <w:rFonts w:ascii="宋体" w:hAnsi="宋体"/>
          <w:color w:val="FF0000"/>
          <w:sz w:val="24"/>
        </w:rPr>
        <w:t>4</w:t>
      </w:r>
      <w:r>
        <w:rPr>
          <w:rFonts w:ascii="宋体" w:hAnsi="宋体" w:hint="eastAsia"/>
          <w:color w:val="FF0000"/>
          <w:sz w:val="24"/>
        </w:rPr>
        <w:t>日）不再收取任何展品，</w:t>
      </w:r>
      <w:r>
        <w:rPr>
          <w:rFonts w:ascii="宋体" w:hAnsi="宋体" w:hint="eastAsia"/>
          <w:b/>
          <w:bCs/>
          <w:color w:val="FF0000"/>
          <w:sz w:val="24"/>
        </w:rPr>
        <w:t>不接收食品水果等易损耗货物。</w:t>
      </w:r>
    </w:p>
    <w:p w:rsidR="00032CEF" w:rsidRDefault="00C93F4A">
      <w:pPr>
        <w:tabs>
          <w:tab w:val="left" w:pos="312"/>
        </w:tabs>
        <w:ind w:leftChars="441" w:left="926" w:right="960" w:firstLineChars="12" w:firstLine="29"/>
        <w:rPr>
          <w:rFonts w:ascii="宋体" w:hAnsi="宋体"/>
          <w:color w:val="FF0000"/>
          <w:sz w:val="24"/>
        </w:rPr>
      </w:pPr>
      <w:r>
        <w:rPr>
          <w:rFonts w:ascii="宋体" w:hAnsi="宋体" w:hint="eastAsia"/>
          <w:color w:val="FF0000"/>
          <w:sz w:val="24"/>
        </w:rPr>
        <w:t>3</w:t>
      </w:r>
      <w:r>
        <w:rPr>
          <w:rFonts w:ascii="宋体" w:hAnsi="宋体"/>
          <w:color w:val="FF0000"/>
          <w:sz w:val="24"/>
        </w:rPr>
        <w:t>.</w:t>
      </w:r>
      <w:r>
        <w:rPr>
          <w:rFonts w:ascii="宋体" w:hAnsi="宋体" w:hint="eastAsia"/>
          <w:color w:val="FF0000"/>
          <w:sz w:val="24"/>
        </w:rPr>
        <w:t>展品运发后须及时电联（或者邮箱2587651777@qq.com）告知展品数量、重量、到站、联系人、地址及电话。恕不受理运费到</w:t>
      </w:r>
      <w:proofErr w:type="gramStart"/>
      <w:r>
        <w:rPr>
          <w:rFonts w:ascii="宋体" w:hAnsi="宋体" w:hint="eastAsia"/>
          <w:color w:val="FF0000"/>
          <w:sz w:val="24"/>
        </w:rPr>
        <w:t>付业务</w:t>
      </w:r>
      <w:proofErr w:type="gramEnd"/>
      <w:r>
        <w:rPr>
          <w:rFonts w:ascii="宋体" w:hAnsi="宋体" w:hint="eastAsia"/>
          <w:color w:val="FF0000"/>
          <w:sz w:val="24"/>
        </w:rPr>
        <w:t>。拒收任何货到付款的货物，不提供代付运费及代开运费发票服务。</w:t>
      </w:r>
    </w:p>
    <w:p w:rsidR="00032CEF" w:rsidRDefault="00032CEF">
      <w:pPr>
        <w:ind w:left="567" w:firstLineChars="163" w:firstLine="342"/>
        <w:rPr>
          <w:rFonts w:ascii="Times New Roman" w:eastAsia="Times New Roman" w:hAnsi="Times New Roman"/>
        </w:rPr>
      </w:pPr>
    </w:p>
    <w:p w:rsidR="00032CEF" w:rsidRDefault="00C93F4A">
      <w:pPr>
        <w:ind w:left="567" w:firstLineChars="163" w:firstLine="391"/>
        <w:rPr>
          <w:rFonts w:ascii="宋体" w:hAnsi="宋体"/>
          <w:sz w:val="24"/>
        </w:rPr>
      </w:pPr>
      <w:r>
        <w:rPr>
          <w:rFonts w:ascii="宋体" w:hAnsi="宋体" w:hint="eastAsia"/>
          <w:sz w:val="24"/>
        </w:rPr>
        <w:t>4.</w:t>
      </w:r>
      <w:r>
        <w:rPr>
          <w:rFonts w:ascii="宋体" w:hAnsi="宋体"/>
          <w:sz w:val="24"/>
        </w:rPr>
        <w:t>展商提货时请出示展品运输单（或运输单复印件）或单位开具的提货介绍信。</w:t>
      </w:r>
    </w:p>
    <w:p w:rsidR="00032CEF" w:rsidRDefault="00032CEF">
      <w:pPr>
        <w:ind w:left="567" w:firstLineChars="163" w:firstLine="342"/>
        <w:rPr>
          <w:rFonts w:ascii="Times New Roman" w:eastAsia="Times New Roman" w:hAnsi="Times New Roman"/>
        </w:rPr>
      </w:pPr>
    </w:p>
    <w:p w:rsidR="00032CEF" w:rsidRDefault="00C93F4A">
      <w:pPr>
        <w:ind w:left="567" w:firstLineChars="163" w:firstLine="391"/>
        <w:rPr>
          <w:rFonts w:ascii="宋体" w:hAnsi="宋体"/>
          <w:sz w:val="24"/>
        </w:rPr>
      </w:pPr>
      <w:r>
        <w:rPr>
          <w:rFonts w:ascii="宋体" w:hAnsi="宋体" w:hint="eastAsia"/>
          <w:sz w:val="24"/>
        </w:rPr>
        <w:t>5</w:t>
      </w:r>
      <w:r>
        <w:rPr>
          <w:rFonts w:ascii="宋体" w:hAnsi="宋体"/>
          <w:sz w:val="24"/>
        </w:rPr>
        <w:t>.制</w:t>
      </w:r>
      <w:proofErr w:type="gramStart"/>
      <w:r>
        <w:rPr>
          <w:rFonts w:ascii="宋体" w:hAnsi="宋体"/>
          <w:sz w:val="24"/>
        </w:rPr>
        <w:t>唛</w:t>
      </w:r>
      <w:proofErr w:type="gramEnd"/>
      <w:r>
        <w:rPr>
          <w:rFonts w:ascii="宋体" w:hAnsi="宋体"/>
          <w:sz w:val="24"/>
        </w:rPr>
        <w:t>内容（粘贴在展品外包装上）：</w:t>
      </w:r>
    </w:p>
    <w:p w:rsidR="00032CEF" w:rsidRDefault="00032CEF">
      <w:pPr>
        <w:ind w:left="567" w:firstLineChars="163" w:firstLine="342"/>
        <w:rPr>
          <w:rFonts w:ascii="Times New Roman" w:eastAsia="Times New Roman" w:hAnsi="Times New Roman"/>
        </w:rPr>
      </w:pPr>
    </w:p>
    <w:p w:rsidR="00032CEF" w:rsidRDefault="00C93F4A">
      <w:pPr>
        <w:ind w:left="567" w:firstLineChars="163" w:firstLine="391"/>
        <w:rPr>
          <w:rFonts w:ascii="宋体" w:hAnsi="宋体"/>
          <w:sz w:val="24"/>
        </w:rPr>
      </w:pPr>
      <w:r>
        <w:rPr>
          <w:rFonts w:ascii="宋体" w:hAnsi="宋体"/>
          <w:sz w:val="24"/>
        </w:rPr>
        <w:t>展览会名称：</w:t>
      </w:r>
    </w:p>
    <w:p w:rsidR="00032CEF" w:rsidRDefault="00C93F4A">
      <w:pPr>
        <w:ind w:left="567" w:firstLineChars="163" w:firstLine="391"/>
        <w:rPr>
          <w:rFonts w:ascii="宋体" w:hAnsi="宋体"/>
          <w:color w:val="FF0000"/>
          <w:sz w:val="24"/>
        </w:rPr>
      </w:pPr>
      <w:r>
        <w:rPr>
          <w:rFonts w:ascii="宋体" w:hAnsi="宋体"/>
          <w:color w:val="FF0000"/>
          <w:sz w:val="24"/>
        </w:rPr>
        <w:t>收货人名称：</w:t>
      </w:r>
      <w:r>
        <w:rPr>
          <w:rFonts w:ascii="宋体" w:hAnsi="宋体" w:hint="eastAsia"/>
          <w:sz w:val="24"/>
        </w:rPr>
        <w:t xml:space="preserve">张楠     </w:t>
      </w:r>
      <w:r>
        <w:rPr>
          <w:rFonts w:ascii="宋体" w:hAnsi="宋体" w:hint="eastAsia"/>
          <w:color w:val="FF0000"/>
          <w:sz w:val="24"/>
        </w:rPr>
        <w:t>联系方式：13937162773 (非此收货人拒收)</w:t>
      </w:r>
    </w:p>
    <w:p w:rsidR="00032CEF" w:rsidRDefault="00C93F4A">
      <w:pPr>
        <w:ind w:left="567" w:firstLineChars="163" w:firstLine="391"/>
        <w:rPr>
          <w:rFonts w:ascii="宋体" w:hAnsi="宋体"/>
          <w:sz w:val="24"/>
        </w:rPr>
      </w:pPr>
      <w:r>
        <w:rPr>
          <w:rFonts w:ascii="宋体" w:hAnsi="宋体"/>
          <w:sz w:val="24"/>
        </w:rPr>
        <w:t>展厅展位号</w:t>
      </w:r>
    </w:p>
    <w:p w:rsidR="00032CEF" w:rsidRDefault="00C93F4A">
      <w:pPr>
        <w:ind w:left="567" w:firstLineChars="163" w:firstLine="391"/>
        <w:rPr>
          <w:rFonts w:ascii="宋体" w:hAnsi="宋体"/>
          <w:sz w:val="24"/>
        </w:rPr>
      </w:pPr>
      <w:r>
        <w:rPr>
          <w:rFonts w:ascii="宋体" w:hAnsi="宋体"/>
          <w:sz w:val="24"/>
        </w:rPr>
        <w:t>发货单位：</w:t>
      </w:r>
    </w:p>
    <w:p w:rsidR="00032CEF" w:rsidRDefault="00C93F4A">
      <w:pPr>
        <w:ind w:left="567" w:firstLineChars="163" w:firstLine="391"/>
        <w:rPr>
          <w:rFonts w:ascii="宋体" w:hAnsi="宋体"/>
          <w:sz w:val="24"/>
        </w:rPr>
      </w:pPr>
      <w:r>
        <w:rPr>
          <w:rFonts w:ascii="宋体" w:hAnsi="宋体"/>
          <w:sz w:val="24"/>
        </w:rPr>
        <w:t>发货人：</w:t>
      </w:r>
    </w:p>
    <w:p w:rsidR="00032CEF" w:rsidRDefault="00C93F4A">
      <w:pPr>
        <w:ind w:left="567" w:firstLineChars="163" w:firstLine="391"/>
        <w:rPr>
          <w:rFonts w:ascii="宋体" w:hAnsi="宋体"/>
          <w:sz w:val="24"/>
        </w:rPr>
      </w:pPr>
      <w:r>
        <w:rPr>
          <w:rFonts w:ascii="宋体" w:hAnsi="宋体"/>
          <w:sz w:val="24"/>
        </w:rPr>
        <w:t>联系电话：</w:t>
      </w:r>
    </w:p>
    <w:p w:rsidR="00032CEF" w:rsidRDefault="00032CEF">
      <w:pPr>
        <w:ind w:left="567" w:firstLineChars="163" w:firstLine="342"/>
        <w:rPr>
          <w:rFonts w:ascii="Times New Roman" w:eastAsia="Times New Roman" w:hAnsi="Times New Roman"/>
        </w:rPr>
      </w:pPr>
    </w:p>
    <w:p w:rsidR="00032CEF" w:rsidRDefault="00C93F4A">
      <w:pPr>
        <w:ind w:leftChars="228" w:left="479" w:right="420" w:firstLineChars="163" w:firstLine="391"/>
        <w:rPr>
          <w:rFonts w:ascii="宋体" w:hAnsi="宋体"/>
          <w:sz w:val="24"/>
        </w:rPr>
      </w:pPr>
      <w:r>
        <w:rPr>
          <w:rFonts w:ascii="宋体" w:hAnsi="宋体" w:hint="eastAsia"/>
          <w:sz w:val="24"/>
        </w:rPr>
        <w:t>6</w:t>
      </w:r>
      <w:r>
        <w:rPr>
          <w:rFonts w:ascii="宋体" w:hAnsi="宋体"/>
          <w:sz w:val="24"/>
        </w:rPr>
        <w:t>.展品包装应坚固耐用，便于运输，防雨防潮，并且</w:t>
      </w:r>
      <w:proofErr w:type="gramStart"/>
      <w:r>
        <w:rPr>
          <w:rFonts w:ascii="宋体" w:hAnsi="宋体"/>
          <w:sz w:val="24"/>
        </w:rPr>
        <w:t>唛</w:t>
      </w:r>
      <w:proofErr w:type="gramEnd"/>
      <w:r>
        <w:rPr>
          <w:rFonts w:ascii="宋体" w:hAnsi="宋体"/>
          <w:sz w:val="24"/>
        </w:rPr>
        <w:t>头清晰，以免在运输中损坏。我司提货时若认定外包装完好，则视为正常货进馆就位；若提取时发现外包装已损坏，将及时告知参展单位，并根据其指示处理。由于参展单位无指示或指示不及时而产生的问题、损失及相关费用由参展单位自行承担。</w:t>
      </w:r>
    </w:p>
    <w:p w:rsidR="00032CEF" w:rsidRDefault="00032CEF">
      <w:pPr>
        <w:ind w:left="567" w:firstLineChars="163" w:firstLine="342"/>
        <w:rPr>
          <w:rFonts w:ascii="Times New Roman" w:eastAsia="Times New Roman" w:hAnsi="Times New Roman"/>
        </w:rPr>
      </w:pPr>
    </w:p>
    <w:p w:rsidR="00032CEF" w:rsidRDefault="00C93F4A">
      <w:pPr>
        <w:ind w:leftChars="228" w:left="479" w:right="420" w:firstLineChars="163" w:firstLine="391"/>
        <w:rPr>
          <w:rFonts w:ascii="宋体" w:hAnsi="宋体"/>
          <w:sz w:val="24"/>
        </w:rPr>
      </w:pPr>
      <w:r>
        <w:rPr>
          <w:rFonts w:ascii="宋体" w:hAnsi="宋体" w:hint="eastAsia"/>
          <w:sz w:val="24"/>
        </w:rPr>
        <w:t>7</w:t>
      </w:r>
      <w:r>
        <w:rPr>
          <w:rFonts w:ascii="宋体" w:hAnsi="宋体"/>
          <w:sz w:val="24"/>
        </w:rPr>
        <w:t>.为保证全部展品在吊运、装卸及进出</w:t>
      </w:r>
      <w:proofErr w:type="gramStart"/>
      <w:r>
        <w:rPr>
          <w:rFonts w:ascii="宋体" w:hAnsi="宋体"/>
          <w:sz w:val="24"/>
        </w:rPr>
        <w:t>馆运作</w:t>
      </w:r>
      <w:proofErr w:type="gramEnd"/>
      <w:r>
        <w:rPr>
          <w:rFonts w:ascii="宋体" w:hAnsi="宋体"/>
          <w:sz w:val="24"/>
        </w:rPr>
        <w:t>中的安全，请</w:t>
      </w:r>
      <w:proofErr w:type="gramStart"/>
      <w:r>
        <w:rPr>
          <w:rFonts w:ascii="宋体" w:hAnsi="宋体"/>
          <w:sz w:val="24"/>
        </w:rPr>
        <w:t>务必如</w:t>
      </w:r>
      <w:proofErr w:type="gramEnd"/>
      <w:r>
        <w:rPr>
          <w:rFonts w:ascii="宋体" w:hAnsi="宋体"/>
          <w:sz w:val="24"/>
        </w:rPr>
        <w:t>时填报所有展品的尺码、重量等。由于申报不实而产生的一切后果由参展商自负。</w:t>
      </w:r>
    </w:p>
    <w:p w:rsidR="00032CEF" w:rsidRDefault="00032CEF">
      <w:pPr>
        <w:ind w:left="567" w:firstLineChars="163" w:firstLine="342"/>
        <w:rPr>
          <w:rFonts w:ascii="Times New Roman" w:eastAsia="Times New Roman" w:hAnsi="Times New Roman"/>
        </w:rPr>
      </w:pPr>
    </w:p>
    <w:p w:rsidR="00032CEF" w:rsidRDefault="00C93F4A">
      <w:pPr>
        <w:ind w:leftChars="228" w:left="479" w:right="420" w:firstLineChars="163" w:firstLine="391"/>
        <w:rPr>
          <w:rFonts w:ascii="宋体" w:hAnsi="宋体"/>
          <w:sz w:val="24"/>
        </w:rPr>
      </w:pPr>
      <w:r>
        <w:rPr>
          <w:rFonts w:ascii="宋体" w:hAnsi="宋体" w:hint="eastAsia"/>
          <w:sz w:val="24"/>
        </w:rPr>
        <w:t>8</w:t>
      </w:r>
      <w:r>
        <w:rPr>
          <w:rFonts w:ascii="宋体" w:hAnsi="宋体"/>
          <w:sz w:val="24"/>
        </w:rPr>
        <w:t>.展品必须在包装箱上标明起吊点重心，易碎、防潮字样，禁止倒置等展品必须在箱上标明特殊标志。</w:t>
      </w:r>
    </w:p>
    <w:p w:rsidR="00032CEF" w:rsidRDefault="00032CEF">
      <w:pPr>
        <w:rPr>
          <w:rFonts w:ascii="Times New Roman" w:eastAsia="Times New Roman" w:hAnsi="Times New Roman"/>
        </w:rPr>
      </w:pPr>
    </w:p>
    <w:p w:rsidR="00032CEF" w:rsidRDefault="00032CEF">
      <w:pPr>
        <w:spacing w:line="343" w:lineRule="exact"/>
        <w:ind w:right="6"/>
        <w:jc w:val="center"/>
        <w:rPr>
          <w:rFonts w:ascii="宋体" w:hAnsi="宋体"/>
          <w:b/>
          <w:sz w:val="30"/>
        </w:rPr>
      </w:pPr>
    </w:p>
    <w:p w:rsidR="00032CEF" w:rsidRDefault="00032CEF">
      <w:pPr>
        <w:spacing w:line="274" w:lineRule="exact"/>
        <w:ind w:left="960"/>
        <w:rPr>
          <w:rFonts w:ascii="宋体" w:hAnsi="宋体"/>
          <w:sz w:val="24"/>
        </w:rPr>
        <w:sectPr w:rsidR="00032CEF">
          <w:headerReference w:type="default" r:id="rId48"/>
          <w:pgSz w:w="11900" w:h="16838"/>
          <w:pgMar w:top="1440" w:right="846" w:bottom="974" w:left="840" w:header="397" w:footer="567" w:gutter="0"/>
          <w:cols w:space="720"/>
          <w:docGrid w:linePitch="360"/>
        </w:sectPr>
      </w:pPr>
    </w:p>
    <w:p w:rsidR="00032CEF" w:rsidRDefault="00C93F4A">
      <w:pPr>
        <w:pStyle w:val="ac"/>
        <w:outlineLvl w:val="2"/>
        <w:rPr>
          <w:rFonts w:ascii="方正小标宋简体" w:eastAsia="方正小标宋简体" w:hAnsi="宋体" w:cs="Times New Roman"/>
          <w:b w:val="0"/>
          <w:bCs w:val="0"/>
          <w:sz w:val="28"/>
          <w:szCs w:val="28"/>
        </w:rPr>
      </w:pPr>
      <w:bookmarkStart w:id="57" w:name="page5"/>
      <w:bookmarkStart w:id="58" w:name="_Toc360179718"/>
      <w:bookmarkStart w:id="59" w:name="_Toc8165"/>
      <w:bookmarkEnd w:id="57"/>
      <w:r>
        <w:rPr>
          <w:rFonts w:ascii="方正小标宋简体" w:eastAsia="方正小标宋简体" w:hAnsi="宋体" w:cs="Times New Roman" w:hint="eastAsia"/>
          <w:b w:val="0"/>
          <w:bCs w:val="0"/>
          <w:sz w:val="28"/>
          <w:szCs w:val="28"/>
        </w:rPr>
        <w:lastRenderedPageBreak/>
        <w:t>附件10  国内展品运输委托单</w:t>
      </w:r>
      <w:bookmarkEnd w:id="58"/>
      <w:bookmarkEnd w:id="59"/>
    </w:p>
    <w:tbl>
      <w:tblPr>
        <w:tblW w:w="9828" w:type="dxa"/>
        <w:jc w:val="center"/>
        <w:tblLayout w:type="fixed"/>
        <w:tblLook w:val="04A0" w:firstRow="1" w:lastRow="0" w:firstColumn="1" w:lastColumn="0" w:noHBand="0" w:noVBand="1"/>
      </w:tblPr>
      <w:tblGrid>
        <w:gridCol w:w="928"/>
        <w:gridCol w:w="1679"/>
        <w:gridCol w:w="7"/>
        <w:gridCol w:w="589"/>
        <w:gridCol w:w="539"/>
        <w:gridCol w:w="544"/>
        <w:gridCol w:w="559"/>
        <w:gridCol w:w="540"/>
        <w:gridCol w:w="556"/>
        <w:gridCol w:w="621"/>
        <w:gridCol w:w="606"/>
        <w:gridCol w:w="673"/>
        <w:gridCol w:w="1981"/>
        <w:gridCol w:w="6"/>
      </w:tblGrid>
      <w:tr w:rsidR="00032CEF">
        <w:trPr>
          <w:cantSplit/>
          <w:trHeight w:val="810"/>
          <w:jc w:val="center"/>
        </w:trPr>
        <w:tc>
          <w:tcPr>
            <w:tcW w:w="9828" w:type="dxa"/>
            <w:gridSpan w:val="14"/>
            <w:tcBorders>
              <w:top w:val="double" w:sz="6" w:space="0" w:color="auto"/>
              <w:left w:val="double" w:sz="6" w:space="0" w:color="auto"/>
              <w:bottom w:val="single" w:sz="8" w:space="0" w:color="auto"/>
              <w:right w:val="double" w:sz="6" w:space="0" w:color="000000"/>
            </w:tcBorders>
            <w:vAlign w:val="center"/>
          </w:tcPr>
          <w:p w:rsidR="00032CEF" w:rsidRDefault="00C93F4A">
            <w:pPr>
              <w:widowControl/>
              <w:jc w:val="center"/>
              <w:rPr>
                <w:rFonts w:ascii="楷体_GB2312" w:eastAsia="楷体_GB2312" w:hAnsi="宋体" w:cs="宋体"/>
                <w:b/>
                <w:bCs/>
                <w:kern w:val="0"/>
                <w:sz w:val="24"/>
              </w:rPr>
            </w:pPr>
            <w:r>
              <w:rPr>
                <w:rFonts w:ascii="楷体_GB2312" w:eastAsia="楷体_GB2312" w:hAnsi="宋体" w:cs="宋体" w:hint="eastAsia"/>
                <w:b/>
                <w:bCs/>
                <w:kern w:val="0"/>
                <w:sz w:val="24"/>
              </w:rPr>
              <w:t>参展商名称：</w:t>
            </w:r>
          </w:p>
        </w:tc>
      </w:tr>
      <w:tr w:rsidR="00032CEF">
        <w:trPr>
          <w:cantSplit/>
          <w:trHeight w:val="735"/>
          <w:jc w:val="center"/>
        </w:trPr>
        <w:tc>
          <w:tcPr>
            <w:tcW w:w="9828" w:type="dxa"/>
            <w:gridSpan w:val="14"/>
            <w:tcBorders>
              <w:top w:val="single" w:sz="8" w:space="0" w:color="auto"/>
              <w:left w:val="double" w:sz="6" w:space="0" w:color="auto"/>
              <w:bottom w:val="single" w:sz="8" w:space="0" w:color="auto"/>
              <w:right w:val="double" w:sz="6" w:space="0" w:color="000000"/>
            </w:tcBorders>
            <w:vAlign w:val="center"/>
          </w:tcPr>
          <w:p w:rsidR="00032CEF" w:rsidRDefault="00C93F4A">
            <w:pPr>
              <w:widowControl/>
              <w:rPr>
                <w:rFonts w:ascii="楷体_GB2312" w:eastAsia="楷体_GB2312" w:hAnsi="宋体" w:cs="宋体"/>
                <w:b/>
                <w:bCs/>
                <w:kern w:val="0"/>
                <w:sz w:val="24"/>
              </w:rPr>
            </w:pPr>
            <w:r>
              <w:rPr>
                <w:rFonts w:ascii="楷体_GB2312" w:eastAsia="楷体_GB2312" w:hAnsi="宋体" w:cs="宋体" w:hint="eastAsia"/>
                <w:b/>
                <w:bCs/>
                <w:kern w:val="0"/>
                <w:sz w:val="24"/>
              </w:rPr>
              <w:t>展览地点：                      展馆/展台号：</w:t>
            </w:r>
          </w:p>
        </w:tc>
      </w:tr>
      <w:tr w:rsidR="00032CEF">
        <w:trPr>
          <w:trHeight w:val="611"/>
          <w:jc w:val="center"/>
        </w:trPr>
        <w:tc>
          <w:tcPr>
            <w:tcW w:w="2607" w:type="dxa"/>
            <w:gridSpan w:val="2"/>
            <w:tcBorders>
              <w:top w:val="single" w:sz="8" w:space="0" w:color="auto"/>
              <w:left w:val="double" w:sz="6" w:space="0" w:color="auto"/>
              <w:bottom w:val="dashed" w:sz="4" w:space="0" w:color="auto"/>
              <w:right w:val="nil"/>
            </w:tcBorders>
            <w:vAlign w:val="center"/>
          </w:tcPr>
          <w:p w:rsidR="00032CEF" w:rsidRDefault="00C93F4A">
            <w:pPr>
              <w:widowControl/>
              <w:rPr>
                <w:rFonts w:ascii="楷体_GB2312" w:eastAsia="楷体_GB2312" w:hAnsi="宋体" w:cs="宋体"/>
                <w:b/>
                <w:bCs/>
                <w:kern w:val="0"/>
                <w:sz w:val="24"/>
              </w:rPr>
            </w:pPr>
            <w:r>
              <w:rPr>
                <w:rFonts w:ascii="楷体_GB2312" w:eastAsia="楷体_GB2312" w:hAnsi="宋体" w:cs="宋体" w:hint="eastAsia"/>
                <w:b/>
                <w:bCs/>
                <w:kern w:val="0"/>
                <w:sz w:val="24"/>
              </w:rPr>
              <w:t>运输服务项目</w:t>
            </w:r>
          </w:p>
        </w:tc>
        <w:tc>
          <w:tcPr>
            <w:tcW w:w="1679" w:type="dxa"/>
            <w:gridSpan w:val="4"/>
            <w:tcBorders>
              <w:top w:val="single" w:sz="8" w:space="0" w:color="auto"/>
              <w:left w:val="single" w:sz="4" w:space="0" w:color="auto"/>
              <w:bottom w:val="dashed" w:sz="4" w:space="0" w:color="auto"/>
              <w:right w:val="single" w:sz="4" w:space="0" w:color="auto"/>
            </w:tcBorders>
            <w:vAlign w:val="center"/>
          </w:tcPr>
          <w:p w:rsidR="00032CEF" w:rsidRDefault="00C93F4A">
            <w:pPr>
              <w:widowControl/>
              <w:jc w:val="center"/>
              <w:rPr>
                <w:rFonts w:ascii="楷体_GB2312" w:eastAsia="楷体_GB2312" w:hAnsi="宋体" w:cs="宋体"/>
                <w:b/>
                <w:bCs/>
                <w:kern w:val="0"/>
                <w:sz w:val="24"/>
              </w:rPr>
            </w:pPr>
            <w:r>
              <w:rPr>
                <w:rFonts w:ascii="楷体_GB2312" w:eastAsia="楷体_GB2312" w:hAnsi="宋体" w:cs="宋体" w:hint="eastAsia"/>
                <w:b/>
                <w:bCs/>
                <w:kern w:val="0"/>
                <w:sz w:val="24"/>
              </w:rPr>
              <w:t>现场</w:t>
            </w:r>
          </w:p>
        </w:tc>
        <w:tc>
          <w:tcPr>
            <w:tcW w:w="2276" w:type="dxa"/>
            <w:gridSpan w:val="4"/>
            <w:tcBorders>
              <w:top w:val="single" w:sz="8" w:space="0" w:color="auto"/>
              <w:left w:val="nil"/>
              <w:bottom w:val="dashed" w:sz="4" w:space="0" w:color="auto"/>
              <w:right w:val="single" w:sz="4" w:space="0" w:color="auto"/>
            </w:tcBorders>
            <w:vAlign w:val="center"/>
          </w:tcPr>
          <w:p w:rsidR="00032CEF" w:rsidRDefault="00C93F4A">
            <w:pPr>
              <w:widowControl/>
              <w:jc w:val="center"/>
              <w:rPr>
                <w:rFonts w:ascii="楷体_GB2312" w:eastAsia="楷体_GB2312" w:hAnsi="宋体" w:cs="宋体"/>
                <w:b/>
                <w:bCs/>
                <w:kern w:val="0"/>
                <w:sz w:val="24"/>
              </w:rPr>
            </w:pPr>
            <w:r>
              <w:rPr>
                <w:rFonts w:ascii="楷体_GB2312" w:eastAsia="楷体_GB2312" w:hAnsi="宋体" w:cs="宋体" w:hint="eastAsia"/>
                <w:b/>
                <w:bCs/>
                <w:kern w:val="0"/>
                <w:sz w:val="24"/>
              </w:rPr>
              <w:t>提货服务</w:t>
            </w:r>
          </w:p>
        </w:tc>
        <w:tc>
          <w:tcPr>
            <w:tcW w:w="1279" w:type="dxa"/>
            <w:gridSpan w:val="2"/>
            <w:tcBorders>
              <w:top w:val="single" w:sz="8" w:space="0" w:color="auto"/>
              <w:left w:val="nil"/>
              <w:bottom w:val="dashed" w:sz="4" w:space="0" w:color="auto"/>
              <w:right w:val="single" w:sz="4" w:space="0" w:color="auto"/>
            </w:tcBorders>
            <w:vAlign w:val="center"/>
          </w:tcPr>
          <w:p w:rsidR="00032CEF" w:rsidRDefault="00C93F4A">
            <w:pPr>
              <w:widowControl/>
              <w:jc w:val="center"/>
              <w:rPr>
                <w:rFonts w:ascii="楷体_GB2312" w:eastAsia="楷体_GB2312" w:hAnsi="宋体" w:cs="宋体"/>
                <w:b/>
                <w:bCs/>
                <w:kern w:val="0"/>
                <w:sz w:val="24"/>
              </w:rPr>
            </w:pPr>
            <w:r>
              <w:rPr>
                <w:rFonts w:ascii="楷体_GB2312" w:eastAsia="楷体_GB2312" w:hAnsi="宋体" w:cs="宋体" w:hint="eastAsia"/>
                <w:b/>
                <w:bCs/>
                <w:kern w:val="0"/>
                <w:sz w:val="24"/>
              </w:rPr>
              <w:t>仓储</w:t>
            </w:r>
          </w:p>
        </w:tc>
        <w:tc>
          <w:tcPr>
            <w:tcW w:w="1987" w:type="dxa"/>
            <w:gridSpan w:val="2"/>
            <w:tcBorders>
              <w:top w:val="single" w:sz="8" w:space="0" w:color="auto"/>
              <w:left w:val="nil"/>
              <w:bottom w:val="dashed" w:sz="4" w:space="0" w:color="auto"/>
              <w:right w:val="double" w:sz="6" w:space="0" w:color="000000"/>
            </w:tcBorders>
            <w:vAlign w:val="center"/>
          </w:tcPr>
          <w:p w:rsidR="00032CEF" w:rsidRDefault="00C93F4A">
            <w:pPr>
              <w:jc w:val="center"/>
              <w:rPr>
                <w:rFonts w:ascii="楷体_GB2312" w:eastAsia="楷体_GB2312" w:hAnsi="宋体" w:cs="宋体"/>
                <w:b/>
                <w:bCs/>
                <w:kern w:val="0"/>
                <w:sz w:val="24"/>
              </w:rPr>
            </w:pPr>
            <w:r>
              <w:rPr>
                <w:rFonts w:ascii="楷体_GB2312" w:eastAsia="楷体_GB2312" w:hAnsi="宋体" w:cs="宋体" w:hint="eastAsia"/>
                <w:b/>
                <w:bCs/>
                <w:kern w:val="0"/>
                <w:sz w:val="24"/>
              </w:rPr>
              <w:t>其它</w:t>
            </w:r>
          </w:p>
        </w:tc>
      </w:tr>
      <w:tr w:rsidR="00032CEF">
        <w:trPr>
          <w:gridAfter w:val="1"/>
          <w:wAfter w:w="6" w:type="dxa"/>
          <w:cantSplit/>
          <w:trHeight w:val="850"/>
          <w:jc w:val="center"/>
        </w:trPr>
        <w:tc>
          <w:tcPr>
            <w:tcW w:w="2607" w:type="dxa"/>
            <w:gridSpan w:val="2"/>
            <w:vMerge w:val="restart"/>
            <w:tcBorders>
              <w:top w:val="dashed" w:sz="4" w:space="0" w:color="auto"/>
              <w:left w:val="double" w:sz="6" w:space="0" w:color="auto"/>
              <w:bottom w:val="single" w:sz="4" w:space="0" w:color="000000"/>
              <w:right w:val="single" w:sz="4" w:space="0" w:color="000000"/>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委托服务项目</w:t>
            </w:r>
          </w:p>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（在所需服务上打“√”）</w:t>
            </w:r>
          </w:p>
        </w:tc>
        <w:tc>
          <w:tcPr>
            <w:tcW w:w="596" w:type="dxa"/>
            <w:gridSpan w:val="2"/>
            <w:tcBorders>
              <w:top w:val="nil"/>
              <w:left w:val="nil"/>
              <w:bottom w:val="dashed" w:sz="4" w:space="0" w:color="auto"/>
              <w:right w:val="single" w:sz="4" w:space="0" w:color="auto"/>
            </w:tcBorders>
            <w:vAlign w:val="center"/>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进馆</w:t>
            </w:r>
          </w:p>
        </w:tc>
        <w:tc>
          <w:tcPr>
            <w:tcW w:w="539" w:type="dxa"/>
            <w:tcBorders>
              <w:top w:val="nil"/>
              <w:left w:val="nil"/>
              <w:bottom w:val="dashed" w:sz="4" w:space="0" w:color="auto"/>
              <w:right w:val="single" w:sz="4" w:space="0" w:color="auto"/>
            </w:tcBorders>
            <w:vAlign w:val="center"/>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开箱</w:t>
            </w:r>
          </w:p>
        </w:tc>
        <w:tc>
          <w:tcPr>
            <w:tcW w:w="544" w:type="dxa"/>
            <w:tcBorders>
              <w:top w:val="nil"/>
              <w:left w:val="nil"/>
              <w:bottom w:val="dashed" w:sz="4" w:space="0" w:color="auto"/>
              <w:right w:val="single" w:sz="4" w:space="0" w:color="auto"/>
            </w:tcBorders>
            <w:vAlign w:val="center"/>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出馆</w:t>
            </w:r>
          </w:p>
        </w:tc>
        <w:tc>
          <w:tcPr>
            <w:tcW w:w="559" w:type="dxa"/>
            <w:tcBorders>
              <w:top w:val="nil"/>
              <w:left w:val="nil"/>
              <w:bottom w:val="dashed" w:sz="4" w:space="0" w:color="auto"/>
              <w:right w:val="single" w:sz="4" w:space="0" w:color="auto"/>
            </w:tcBorders>
            <w:vAlign w:val="center"/>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陆运</w:t>
            </w:r>
          </w:p>
        </w:tc>
        <w:tc>
          <w:tcPr>
            <w:tcW w:w="540" w:type="dxa"/>
            <w:tcBorders>
              <w:top w:val="nil"/>
              <w:left w:val="nil"/>
              <w:bottom w:val="dashed" w:sz="4" w:space="0" w:color="auto"/>
              <w:right w:val="single" w:sz="4" w:space="0" w:color="auto"/>
            </w:tcBorders>
            <w:vAlign w:val="center"/>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空运</w:t>
            </w:r>
          </w:p>
        </w:tc>
        <w:tc>
          <w:tcPr>
            <w:tcW w:w="556" w:type="dxa"/>
            <w:tcBorders>
              <w:top w:val="nil"/>
              <w:left w:val="nil"/>
              <w:bottom w:val="dashed" w:sz="4" w:space="0" w:color="auto"/>
              <w:right w:val="single" w:sz="4" w:space="0" w:color="auto"/>
            </w:tcBorders>
            <w:vAlign w:val="center"/>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代收</w:t>
            </w:r>
          </w:p>
        </w:tc>
        <w:tc>
          <w:tcPr>
            <w:tcW w:w="621" w:type="dxa"/>
            <w:tcBorders>
              <w:top w:val="nil"/>
              <w:left w:val="nil"/>
              <w:bottom w:val="dashed" w:sz="4" w:space="0" w:color="auto"/>
              <w:right w:val="single" w:sz="4" w:space="0" w:color="auto"/>
            </w:tcBorders>
            <w:vAlign w:val="center"/>
          </w:tcPr>
          <w:p w:rsidR="00032CEF" w:rsidRDefault="00C93F4A">
            <w:pPr>
              <w:widowControl/>
              <w:rPr>
                <w:rFonts w:ascii="楷体_GB2312" w:eastAsia="楷体_GB2312" w:hAnsi="宋体" w:cs="宋体"/>
                <w:kern w:val="0"/>
                <w:sz w:val="24"/>
              </w:rPr>
            </w:pPr>
            <w:r>
              <w:rPr>
                <w:rFonts w:ascii="楷体_GB2312" w:eastAsia="楷体_GB2312" w:hAnsi="宋体" w:cs="宋体" w:hint="eastAsia"/>
                <w:kern w:val="0"/>
                <w:sz w:val="24"/>
              </w:rPr>
              <w:t>上门</w:t>
            </w:r>
          </w:p>
        </w:tc>
        <w:tc>
          <w:tcPr>
            <w:tcW w:w="606" w:type="dxa"/>
            <w:tcBorders>
              <w:top w:val="nil"/>
              <w:left w:val="nil"/>
              <w:bottom w:val="dashed" w:sz="4" w:space="0" w:color="auto"/>
              <w:right w:val="single" w:sz="4" w:space="0" w:color="auto"/>
            </w:tcBorders>
            <w:vAlign w:val="center"/>
          </w:tcPr>
          <w:p w:rsidR="00032CEF" w:rsidRDefault="00C93F4A">
            <w:pPr>
              <w:widowControl/>
              <w:jc w:val="right"/>
              <w:rPr>
                <w:rFonts w:ascii="楷体_GB2312" w:eastAsia="楷体_GB2312" w:hAnsi="宋体" w:cs="宋体"/>
                <w:kern w:val="0"/>
                <w:sz w:val="24"/>
              </w:rPr>
            </w:pPr>
            <w:r>
              <w:rPr>
                <w:rFonts w:ascii="楷体_GB2312" w:eastAsia="楷体_GB2312" w:hAnsi="宋体" w:cs="宋体" w:hint="eastAsia"/>
                <w:kern w:val="0"/>
                <w:sz w:val="24"/>
              </w:rPr>
              <w:t>重箱</w:t>
            </w:r>
          </w:p>
        </w:tc>
        <w:tc>
          <w:tcPr>
            <w:tcW w:w="673" w:type="dxa"/>
            <w:tcBorders>
              <w:top w:val="nil"/>
              <w:left w:val="nil"/>
              <w:bottom w:val="dashed" w:sz="4" w:space="0" w:color="auto"/>
              <w:right w:val="single" w:sz="4" w:space="0" w:color="auto"/>
            </w:tcBorders>
            <w:vAlign w:val="center"/>
          </w:tcPr>
          <w:p w:rsidR="00032CEF" w:rsidRDefault="00C93F4A">
            <w:pPr>
              <w:widowControl/>
              <w:ind w:right="90"/>
              <w:jc w:val="right"/>
              <w:rPr>
                <w:rFonts w:ascii="楷体_GB2312" w:eastAsia="楷体_GB2312" w:hAnsi="宋体" w:cs="宋体"/>
                <w:kern w:val="0"/>
                <w:sz w:val="24"/>
              </w:rPr>
            </w:pPr>
            <w:r>
              <w:rPr>
                <w:rFonts w:ascii="楷体_GB2312" w:eastAsia="楷体_GB2312" w:hAnsi="宋体" w:cs="宋体" w:hint="eastAsia"/>
                <w:kern w:val="0"/>
                <w:sz w:val="24"/>
              </w:rPr>
              <w:t>空箱</w:t>
            </w:r>
          </w:p>
        </w:tc>
        <w:tc>
          <w:tcPr>
            <w:tcW w:w="1981" w:type="dxa"/>
            <w:tcBorders>
              <w:top w:val="nil"/>
              <w:left w:val="nil"/>
              <w:bottom w:val="dashed" w:sz="4" w:space="0" w:color="auto"/>
              <w:right w:val="double" w:sz="6" w:space="0" w:color="000000"/>
            </w:tcBorders>
            <w:vAlign w:val="center"/>
          </w:tcPr>
          <w:p w:rsidR="00032CEF" w:rsidRDefault="00032CEF">
            <w:pPr>
              <w:widowControl/>
              <w:jc w:val="center"/>
              <w:rPr>
                <w:rFonts w:ascii="楷体_GB2312" w:eastAsia="楷体_GB2312" w:hAnsi="宋体" w:cs="宋体"/>
                <w:kern w:val="0"/>
                <w:sz w:val="24"/>
              </w:rPr>
            </w:pPr>
          </w:p>
        </w:tc>
      </w:tr>
      <w:tr w:rsidR="00032CEF">
        <w:trPr>
          <w:gridAfter w:val="1"/>
          <w:wAfter w:w="6" w:type="dxa"/>
          <w:cantSplit/>
          <w:trHeight w:val="666"/>
          <w:jc w:val="center"/>
        </w:trPr>
        <w:tc>
          <w:tcPr>
            <w:tcW w:w="2607" w:type="dxa"/>
            <w:gridSpan w:val="2"/>
            <w:vMerge/>
            <w:tcBorders>
              <w:top w:val="dashed" w:sz="4" w:space="0" w:color="auto"/>
              <w:left w:val="double" w:sz="6" w:space="0" w:color="auto"/>
              <w:bottom w:val="single" w:sz="4" w:space="0" w:color="000000"/>
              <w:right w:val="single" w:sz="4" w:space="0" w:color="000000"/>
            </w:tcBorders>
            <w:vAlign w:val="center"/>
          </w:tcPr>
          <w:p w:rsidR="00032CEF" w:rsidRDefault="00032CEF">
            <w:pPr>
              <w:widowControl/>
              <w:jc w:val="left"/>
              <w:rPr>
                <w:rFonts w:ascii="楷体_GB2312" w:eastAsia="楷体_GB2312" w:hAnsi="宋体" w:cs="宋体"/>
                <w:kern w:val="0"/>
                <w:sz w:val="24"/>
              </w:rPr>
            </w:pPr>
          </w:p>
        </w:tc>
        <w:tc>
          <w:tcPr>
            <w:tcW w:w="596" w:type="dxa"/>
            <w:gridSpan w:val="2"/>
            <w:tcBorders>
              <w:top w:val="nil"/>
              <w:left w:val="nil"/>
              <w:bottom w:val="single" w:sz="4" w:space="0" w:color="auto"/>
              <w:right w:val="single" w:sz="4" w:space="0" w:color="auto"/>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539" w:type="dxa"/>
            <w:tcBorders>
              <w:top w:val="nil"/>
              <w:left w:val="nil"/>
              <w:bottom w:val="single" w:sz="4" w:space="0" w:color="auto"/>
              <w:right w:val="single" w:sz="4" w:space="0" w:color="auto"/>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544" w:type="dxa"/>
            <w:tcBorders>
              <w:top w:val="nil"/>
              <w:left w:val="nil"/>
              <w:bottom w:val="single" w:sz="4" w:space="0" w:color="auto"/>
              <w:right w:val="single" w:sz="4" w:space="0" w:color="auto"/>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559" w:type="dxa"/>
            <w:tcBorders>
              <w:top w:val="nil"/>
              <w:left w:val="nil"/>
              <w:bottom w:val="single" w:sz="4" w:space="0" w:color="auto"/>
              <w:right w:val="single" w:sz="4" w:space="0" w:color="auto"/>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540" w:type="dxa"/>
            <w:tcBorders>
              <w:top w:val="nil"/>
              <w:left w:val="nil"/>
              <w:bottom w:val="single" w:sz="4" w:space="0" w:color="auto"/>
              <w:right w:val="single" w:sz="4" w:space="0" w:color="auto"/>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556" w:type="dxa"/>
            <w:tcBorders>
              <w:top w:val="nil"/>
              <w:left w:val="nil"/>
              <w:bottom w:val="single" w:sz="4" w:space="0" w:color="auto"/>
              <w:right w:val="single" w:sz="4" w:space="0" w:color="auto"/>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621" w:type="dxa"/>
            <w:tcBorders>
              <w:top w:val="nil"/>
              <w:left w:val="nil"/>
              <w:bottom w:val="single" w:sz="4" w:space="0" w:color="auto"/>
              <w:right w:val="single" w:sz="4" w:space="0" w:color="auto"/>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606" w:type="dxa"/>
            <w:tcBorders>
              <w:top w:val="nil"/>
              <w:left w:val="nil"/>
              <w:bottom w:val="single" w:sz="4" w:space="0" w:color="auto"/>
              <w:right w:val="single" w:sz="4" w:space="0" w:color="auto"/>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673" w:type="dxa"/>
            <w:tcBorders>
              <w:top w:val="nil"/>
              <w:left w:val="nil"/>
              <w:bottom w:val="single" w:sz="4" w:space="0" w:color="auto"/>
              <w:right w:val="single" w:sz="4" w:space="0" w:color="auto"/>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1981" w:type="dxa"/>
            <w:tcBorders>
              <w:top w:val="nil"/>
              <w:left w:val="nil"/>
              <w:bottom w:val="single" w:sz="4" w:space="0" w:color="auto"/>
              <w:right w:val="double" w:sz="6" w:space="0" w:color="000000"/>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r>
      <w:tr w:rsidR="00032CEF">
        <w:trPr>
          <w:trHeight w:val="988"/>
          <w:jc w:val="center"/>
        </w:trPr>
        <w:tc>
          <w:tcPr>
            <w:tcW w:w="928" w:type="dxa"/>
            <w:tcBorders>
              <w:top w:val="nil"/>
              <w:left w:val="double" w:sz="6" w:space="0" w:color="auto"/>
              <w:bottom w:val="single" w:sz="4" w:space="0" w:color="auto"/>
              <w:right w:val="single" w:sz="4" w:space="0" w:color="auto"/>
            </w:tcBorders>
            <w:vAlign w:val="center"/>
          </w:tcPr>
          <w:p w:rsidR="00032CEF" w:rsidRDefault="00C93F4A">
            <w:pPr>
              <w:widowControl/>
              <w:jc w:val="center"/>
              <w:rPr>
                <w:rFonts w:ascii="楷体_GB2312" w:eastAsia="楷体_GB2312" w:hAnsi="宋体" w:cs="宋体"/>
                <w:color w:val="FF0000"/>
                <w:kern w:val="0"/>
                <w:sz w:val="24"/>
              </w:rPr>
            </w:pPr>
            <w:r>
              <w:rPr>
                <w:rFonts w:ascii="楷体_GB2312" w:eastAsia="楷体_GB2312" w:hAnsi="宋体" w:cs="宋体" w:hint="eastAsia"/>
                <w:color w:val="FF0000"/>
                <w:kern w:val="0"/>
                <w:sz w:val="24"/>
              </w:rPr>
              <w:t>箱号</w:t>
            </w:r>
          </w:p>
        </w:tc>
        <w:tc>
          <w:tcPr>
            <w:tcW w:w="1679" w:type="dxa"/>
            <w:tcBorders>
              <w:top w:val="nil"/>
              <w:left w:val="nil"/>
              <w:bottom w:val="single" w:sz="4" w:space="0" w:color="auto"/>
              <w:right w:val="single" w:sz="4" w:space="0" w:color="auto"/>
            </w:tcBorders>
            <w:vAlign w:val="center"/>
          </w:tcPr>
          <w:p w:rsidR="00032CEF" w:rsidRDefault="00C93F4A">
            <w:pPr>
              <w:widowControl/>
              <w:jc w:val="center"/>
              <w:rPr>
                <w:rFonts w:ascii="楷体_GB2312" w:eastAsia="楷体_GB2312" w:hAnsi="宋体" w:cs="宋体"/>
                <w:color w:val="FF0000"/>
                <w:kern w:val="0"/>
                <w:sz w:val="24"/>
              </w:rPr>
            </w:pPr>
            <w:r>
              <w:rPr>
                <w:rFonts w:ascii="楷体_GB2312" w:eastAsia="楷体_GB2312" w:hAnsi="宋体" w:cs="宋体" w:hint="eastAsia"/>
                <w:color w:val="FF0000"/>
                <w:kern w:val="0"/>
                <w:sz w:val="24"/>
              </w:rPr>
              <w:t>展品名称</w:t>
            </w:r>
          </w:p>
          <w:p w:rsidR="00032CEF" w:rsidRDefault="00C93F4A">
            <w:pPr>
              <w:widowControl/>
              <w:jc w:val="center"/>
              <w:rPr>
                <w:rFonts w:ascii="楷体_GB2312" w:eastAsia="楷体_GB2312" w:hAnsi="宋体" w:cs="宋体"/>
                <w:color w:val="FF0000"/>
                <w:kern w:val="0"/>
                <w:sz w:val="24"/>
              </w:rPr>
            </w:pPr>
            <w:r>
              <w:rPr>
                <w:rFonts w:ascii="楷体_GB2312" w:eastAsia="楷体_GB2312" w:hAnsi="宋体" w:cs="宋体" w:hint="eastAsia"/>
                <w:color w:val="FF0000"/>
                <w:kern w:val="0"/>
                <w:sz w:val="24"/>
              </w:rPr>
              <w:t>及型号</w:t>
            </w:r>
          </w:p>
        </w:tc>
        <w:tc>
          <w:tcPr>
            <w:tcW w:w="2778" w:type="dxa"/>
            <w:gridSpan w:val="6"/>
            <w:tcBorders>
              <w:top w:val="single" w:sz="4" w:space="0" w:color="auto"/>
              <w:left w:val="nil"/>
              <w:bottom w:val="single" w:sz="4" w:space="0" w:color="auto"/>
              <w:right w:val="single" w:sz="4" w:space="0" w:color="000000"/>
            </w:tcBorders>
            <w:vAlign w:val="center"/>
          </w:tcPr>
          <w:p w:rsidR="00032CEF" w:rsidRDefault="00C93F4A">
            <w:pPr>
              <w:widowControl/>
              <w:jc w:val="center"/>
              <w:rPr>
                <w:rFonts w:ascii="楷体_GB2312" w:eastAsia="楷体_GB2312" w:hAnsi="宋体" w:cs="宋体"/>
                <w:color w:val="FF0000"/>
                <w:kern w:val="0"/>
                <w:sz w:val="24"/>
              </w:rPr>
            </w:pPr>
            <w:r>
              <w:rPr>
                <w:rFonts w:ascii="楷体_GB2312" w:eastAsia="楷体_GB2312" w:hAnsi="宋体" w:cs="宋体" w:hint="eastAsia"/>
                <w:color w:val="FF0000"/>
                <w:kern w:val="0"/>
                <w:sz w:val="24"/>
              </w:rPr>
              <w:t>毛重(吨)</w:t>
            </w:r>
          </w:p>
        </w:tc>
        <w:tc>
          <w:tcPr>
            <w:tcW w:w="2456" w:type="dxa"/>
            <w:gridSpan w:val="4"/>
            <w:tcBorders>
              <w:top w:val="single" w:sz="4" w:space="0" w:color="auto"/>
              <w:left w:val="nil"/>
              <w:bottom w:val="single" w:sz="4" w:space="0" w:color="auto"/>
              <w:right w:val="single" w:sz="4" w:space="0" w:color="000000"/>
            </w:tcBorders>
            <w:vAlign w:val="center"/>
          </w:tcPr>
          <w:p w:rsidR="00032CEF" w:rsidRDefault="00C93F4A">
            <w:pPr>
              <w:widowControl/>
              <w:jc w:val="center"/>
              <w:rPr>
                <w:rFonts w:ascii="楷体_GB2312" w:eastAsia="楷体_GB2312"/>
                <w:color w:val="FF0000"/>
                <w:kern w:val="0"/>
                <w:sz w:val="24"/>
              </w:rPr>
            </w:pPr>
            <w:r>
              <w:rPr>
                <w:rFonts w:ascii="楷体_GB2312" w:eastAsia="楷体_GB2312" w:hAnsi="宋体" w:cs="宋体" w:hint="eastAsia"/>
                <w:color w:val="FF0000"/>
                <w:kern w:val="0"/>
                <w:sz w:val="24"/>
              </w:rPr>
              <w:t>包装尺寸</w:t>
            </w:r>
            <w:r>
              <w:rPr>
                <w:rFonts w:ascii="楷体_GB2312" w:eastAsia="楷体_GB2312" w:hint="eastAsia"/>
                <w:color w:val="FF0000"/>
                <w:kern w:val="0"/>
                <w:sz w:val="24"/>
              </w:rPr>
              <w:t>(CM)</w:t>
            </w:r>
          </w:p>
          <w:p w:rsidR="00032CEF" w:rsidRDefault="00C93F4A">
            <w:pPr>
              <w:widowControl/>
              <w:jc w:val="center"/>
              <w:rPr>
                <w:rFonts w:ascii="楷体_GB2312" w:eastAsia="楷体_GB2312" w:hAnsi="宋体" w:cs="宋体"/>
                <w:color w:val="FF0000"/>
                <w:kern w:val="0"/>
                <w:sz w:val="24"/>
              </w:rPr>
            </w:pPr>
            <w:r>
              <w:rPr>
                <w:rFonts w:ascii="楷体_GB2312" w:eastAsia="楷体_GB2312" w:hAnsi="宋体" w:cs="宋体" w:hint="eastAsia"/>
                <w:color w:val="FF0000"/>
                <w:kern w:val="0"/>
                <w:sz w:val="24"/>
              </w:rPr>
              <w:t>长×宽</w:t>
            </w:r>
            <w:r>
              <w:rPr>
                <w:rFonts w:ascii="楷体_GB2312" w:eastAsia="楷体_GB2312" w:hint="eastAsia"/>
                <w:color w:val="FF0000"/>
                <w:kern w:val="0"/>
                <w:sz w:val="24"/>
              </w:rPr>
              <w:t>×</w:t>
            </w:r>
            <w:r>
              <w:rPr>
                <w:rFonts w:ascii="楷体_GB2312" w:eastAsia="楷体_GB2312" w:hAnsi="宋体" w:cs="宋体" w:hint="eastAsia"/>
                <w:color w:val="FF0000"/>
                <w:kern w:val="0"/>
                <w:sz w:val="24"/>
              </w:rPr>
              <w:t>高</w:t>
            </w:r>
          </w:p>
        </w:tc>
        <w:tc>
          <w:tcPr>
            <w:tcW w:w="1987" w:type="dxa"/>
            <w:gridSpan w:val="2"/>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楷体_GB2312" w:eastAsia="楷体_GB2312"/>
                <w:color w:val="FF0000"/>
                <w:kern w:val="0"/>
                <w:sz w:val="24"/>
              </w:rPr>
            </w:pPr>
            <w:r>
              <w:rPr>
                <w:rFonts w:ascii="楷体_GB2312" w:eastAsia="楷体_GB2312" w:hint="eastAsia"/>
                <w:color w:val="FF0000"/>
                <w:kern w:val="0"/>
                <w:sz w:val="24"/>
              </w:rPr>
              <w:t>体积(M</w:t>
            </w:r>
            <w:r>
              <w:rPr>
                <w:rFonts w:ascii="楷体_GB2312" w:eastAsia="楷体_GB2312" w:hint="eastAsia"/>
                <w:color w:val="FF0000"/>
                <w:kern w:val="0"/>
                <w:sz w:val="24"/>
                <w:vertAlign w:val="superscript"/>
              </w:rPr>
              <w:t>3</w:t>
            </w:r>
            <w:r>
              <w:rPr>
                <w:rFonts w:ascii="楷体_GB2312" w:eastAsia="楷体_GB2312" w:hint="eastAsia"/>
                <w:color w:val="FF0000"/>
                <w:kern w:val="0"/>
                <w:sz w:val="24"/>
              </w:rPr>
              <w:t>)</w:t>
            </w:r>
          </w:p>
        </w:tc>
      </w:tr>
      <w:tr w:rsidR="00032CEF">
        <w:trPr>
          <w:trHeight w:val="560"/>
          <w:jc w:val="center"/>
        </w:trPr>
        <w:tc>
          <w:tcPr>
            <w:tcW w:w="928" w:type="dxa"/>
            <w:tcBorders>
              <w:top w:val="nil"/>
              <w:left w:val="double" w:sz="6" w:space="0" w:color="auto"/>
              <w:bottom w:val="dashed" w:sz="4" w:space="0" w:color="auto"/>
              <w:right w:val="single" w:sz="4" w:space="0" w:color="auto"/>
            </w:tcBorders>
            <w:vAlign w:val="bottom"/>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1679" w:type="dxa"/>
            <w:tcBorders>
              <w:top w:val="nil"/>
              <w:left w:val="nil"/>
              <w:bottom w:val="dashed" w:sz="4" w:space="0" w:color="auto"/>
              <w:right w:val="single" w:sz="4" w:space="0" w:color="auto"/>
            </w:tcBorders>
            <w:vAlign w:val="bottom"/>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2778" w:type="dxa"/>
            <w:gridSpan w:val="6"/>
            <w:tcBorders>
              <w:top w:val="single" w:sz="4" w:space="0" w:color="auto"/>
              <w:left w:val="nil"/>
              <w:bottom w:val="dashed" w:sz="4" w:space="0" w:color="auto"/>
              <w:right w:val="single" w:sz="4" w:space="0" w:color="000000"/>
            </w:tcBorders>
            <w:vAlign w:val="bottom"/>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2456" w:type="dxa"/>
            <w:gridSpan w:val="4"/>
            <w:tcBorders>
              <w:top w:val="single" w:sz="4" w:space="0" w:color="auto"/>
              <w:left w:val="nil"/>
              <w:bottom w:val="dashed" w:sz="4" w:space="0" w:color="auto"/>
              <w:right w:val="single" w:sz="4" w:space="0" w:color="000000"/>
            </w:tcBorders>
            <w:vAlign w:val="bottom"/>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1987" w:type="dxa"/>
            <w:gridSpan w:val="2"/>
            <w:tcBorders>
              <w:top w:val="single" w:sz="4" w:space="0" w:color="auto"/>
              <w:left w:val="nil"/>
              <w:bottom w:val="dashed" w:sz="4" w:space="0" w:color="auto"/>
              <w:right w:val="double" w:sz="6" w:space="0" w:color="000000"/>
            </w:tcBorders>
            <w:vAlign w:val="bottom"/>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 xml:space="preserve">　</w:t>
            </w:r>
          </w:p>
        </w:tc>
      </w:tr>
      <w:tr w:rsidR="00032CEF">
        <w:trPr>
          <w:trHeight w:val="560"/>
          <w:jc w:val="center"/>
        </w:trPr>
        <w:tc>
          <w:tcPr>
            <w:tcW w:w="928" w:type="dxa"/>
            <w:tcBorders>
              <w:top w:val="nil"/>
              <w:left w:val="double" w:sz="6" w:space="0" w:color="auto"/>
              <w:bottom w:val="dashed" w:sz="4" w:space="0" w:color="auto"/>
              <w:right w:val="single" w:sz="4" w:space="0" w:color="auto"/>
            </w:tcBorders>
            <w:vAlign w:val="bottom"/>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1679" w:type="dxa"/>
            <w:tcBorders>
              <w:top w:val="nil"/>
              <w:left w:val="nil"/>
              <w:bottom w:val="dashed" w:sz="4" w:space="0" w:color="auto"/>
              <w:right w:val="single" w:sz="4" w:space="0" w:color="auto"/>
            </w:tcBorders>
            <w:vAlign w:val="bottom"/>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2778" w:type="dxa"/>
            <w:gridSpan w:val="6"/>
            <w:tcBorders>
              <w:top w:val="dashed" w:sz="4" w:space="0" w:color="auto"/>
              <w:left w:val="nil"/>
              <w:bottom w:val="dashed" w:sz="4" w:space="0" w:color="auto"/>
              <w:right w:val="single" w:sz="4" w:space="0" w:color="000000"/>
            </w:tcBorders>
            <w:vAlign w:val="bottom"/>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2456" w:type="dxa"/>
            <w:gridSpan w:val="4"/>
            <w:tcBorders>
              <w:top w:val="dashed" w:sz="4" w:space="0" w:color="auto"/>
              <w:left w:val="nil"/>
              <w:bottom w:val="dashed" w:sz="4" w:space="0" w:color="auto"/>
              <w:right w:val="single" w:sz="4" w:space="0" w:color="000000"/>
            </w:tcBorders>
            <w:vAlign w:val="bottom"/>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1987" w:type="dxa"/>
            <w:gridSpan w:val="2"/>
            <w:tcBorders>
              <w:top w:val="dashed" w:sz="4" w:space="0" w:color="auto"/>
              <w:left w:val="nil"/>
              <w:bottom w:val="dashed" w:sz="4" w:space="0" w:color="auto"/>
              <w:right w:val="double" w:sz="6" w:space="0" w:color="000000"/>
            </w:tcBorders>
            <w:vAlign w:val="bottom"/>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 xml:space="preserve">　</w:t>
            </w:r>
          </w:p>
        </w:tc>
      </w:tr>
      <w:tr w:rsidR="00032CEF">
        <w:trPr>
          <w:trHeight w:val="560"/>
          <w:jc w:val="center"/>
        </w:trPr>
        <w:tc>
          <w:tcPr>
            <w:tcW w:w="928" w:type="dxa"/>
            <w:tcBorders>
              <w:top w:val="nil"/>
              <w:left w:val="double" w:sz="6" w:space="0" w:color="auto"/>
              <w:bottom w:val="dashed" w:sz="4" w:space="0" w:color="auto"/>
              <w:right w:val="single" w:sz="4" w:space="0" w:color="auto"/>
            </w:tcBorders>
            <w:vAlign w:val="bottom"/>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1679" w:type="dxa"/>
            <w:tcBorders>
              <w:top w:val="nil"/>
              <w:left w:val="nil"/>
              <w:bottom w:val="dashed" w:sz="4" w:space="0" w:color="auto"/>
              <w:right w:val="single" w:sz="4" w:space="0" w:color="auto"/>
            </w:tcBorders>
            <w:vAlign w:val="bottom"/>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2778" w:type="dxa"/>
            <w:gridSpan w:val="6"/>
            <w:tcBorders>
              <w:top w:val="dashed" w:sz="4" w:space="0" w:color="auto"/>
              <w:left w:val="nil"/>
              <w:bottom w:val="dashed" w:sz="4" w:space="0" w:color="auto"/>
              <w:right w:val="single" w:sz="4" w:space="0" w:color="000000"/>
            </w:tcBorders>
            <w:vAlign w:val="bottom"/>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2456" w:type="dxa"/>
            <w:gridSpan w:val="4"/>
            <w:tcBorders>
              <w:top w:val="dashed" w:sz="4" w:space="0" w:color="auto"/>
              <w:left w:val="nil"/>
              <w:bottom w:val="dashed" w:sz="4" w:space="0" w:color="auto"/>
              <w:right w:val="single" w:sz="4" w:space="0" w:color="000000"/>
            </w:tcBorders>
            <w:vAlign w:val="bottom"/>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 xml:space="preserve">　</w:t>
            </w:r>
          </w:p>
        </w:tc>
        <w:tc>
          <w:tcPr>
            <w:tcW w:w="1987" w:type="dxa"/>
            <w:gridSpan w:val="2"/>
            <w:tcBorders>
              <w:top w:val="dashed" w:sz="4" w:space="0" w:color="auto"/>
              <w:left w:val="nil"/>
              <w:bottom w:val="dashed" w:sz="4" w:space="0" w:color="auto"/>
              <w:right w:val="double" w:sz="6" w:space="0" w:color="000000"/>
            </w:tcBorders>
            <w:vAlign w:val="bottom"/>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 xml:space="preserve">　</w:t>
            </w:r>
          </w:p>
        </w:tc>
      </w:tr>
      <w:tr w:rsidR="00032CEF">
        <w:trPr>
          <w:trHeight w:val="560"/>
          <w:jc w:val="center"/>
        </w:trPr>
        <w:tc>
          <w:tcPr>
            <w:tcW w:w="9828" w:type="dxa"/>
            <w:gridSpan w:val="14"/>
            <w:tcBorders>
              <w:top w:val="dashed" w:sz="4" w:space="0" w:color="auto"/>
              <w:left w:val="double" w:sz="6" w:space="0" w:color="auto"/>
              <w:bottom w:val="single" w:sz="4" w:space="0" w:color="auto"/>
              <w:right w:val="double" w:sz="6" w:space="0" w:color="000000"/>
            </w:tcBorders>
            <w:vAlign w:val="center"/>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 xml:space="preserve">　</w:t>
            </w:r>
          </w:p>
        </w:tc>
      </w:tr>
      <w:tr w:rsidR="00032CEF">
        <w:trPr>
          <w:trHeight w:val="560"/>
          <w:jc w:val="center"/>
        </w:trPr>
        <w:tc>
          <w:tcPr>
            <w:tcW w:w="2614" w:type="dxa"/>
            <w:gridSpan w:val="3"/>
            <w:tcBorders>
              <w:top w:val="single" w:sz="4" w:space="0" w:color="auto"/>
              <w:left w:val="double" w:sz="6" w:space="0" w:color="auto"/>
              <w:bottom w:val="single" w:sz="4" w:space="0" w:color="auto"/>
              <w:right w:val="single" w:sz="4" w:space="0" w:color="000000"/>
            </w:tcBorders>
            <w:vAlign w:val="center"/>
          </w:tcPr>
          <w:p w:rsidR="00032CEF" w:rsidRDefault="00C93F4A">
            <w:pPr>
              <w:widowControl/>
              <w:jc w:val="left"/>
              <w:rPr>
                <w:rFonts w:ascii="楷体_GB2312" w:eastAsia="楷体_GB2312" w:hAnsi="宋体" w:cs="宋体"/>
                <w:b/>
                <w:bCs/>
                <w:kern w:val="0"/>
                <w:sz w:val="24"/>
              </w:rPr>
            </w:pPr>
            <w:r>
              <w:rPr>
                <w:rFonts w:ascii="楷体_GB2312" w:eastAsia="楷体_GB2312" w:hAnsi="宋体" w:cs="宋体" w:hint="eastAsia"/>
                <w:b/>
                <w:bCs/>
                <w:kern w:val="0"/>
                <w:sz w:val="24"/>
              </w:rPr>
              <w:t>合计费用（元）：</w:t>
            </w:r>
          </w:p>
        </w:tc>
        <w:tc>
          <w:tcPr>
            <w:tcW w:w="7214" w:type="dxa"/>
            <w:gridSpan w:val="11"/>
            <w:tcBorders>
              <w:top w:val="single" w:sz="4" w:space="0" w:color="auto"/>
              <w:left w:val="nil"/>
              <w:bottom w:val="single" w:sz="4" w:space="0" w:color="auto"/>
              <w:right w:val="double" w:sz="6" w:space="0" w:color="000000"/>
            </w:tcBorders>
            <w:vAlign w:val="center"/>
          </w:tcPr>
          <w:p w:rsidR="00032CEF" w:rsidRDefault="00C93F4A">
            <w:pPr>
              <w:widowControl/>
              <w:jc w:val="center"/>
              <w:rPr>
                <w:rFonts w:ascii="楷体_GB2312" w:eastAsia="楷体_GB2312" w:hAnsi="宋体" w:cs="宋体"/>
                <w:kern w:val="0"/>
                <w:sz w:val="24"/>
              </w:rPr>
            </w:pPr>
            <w:r>
              <w:rPr>
                <w:rFonts w:ascii="楷体_GB2312" w:eastAsia="楷体_GB2312" w:hAnsi="宋体" w:cs="宋体" w:hint="eastAsia"/>
                <w:kern w:val="0"/>
                <w:sz w:val="24"/>
              </w:rPr>
              <w:t xml:space="preserve">　</w:t>
            </w:r>
          </w:p>
        </w:tc>
      </w:tr>
      <w:tr w:rsidR="00032CEF">
        <w:trPr>
          <w:cantSplit/>
          <w:trHeight w:val="673"/>
          <w:jc w:val="center"/>
        </w:trPr>
        <w:tc>
          <w:tcPr>
            <w:tcW w:w="9828" w:type="dxa"/>
            <w:gridSpan w:val="14"/>
            <w:tcBorders>
              <w:top w:val="nil"/>
              <w:left w:val="double" w:sz="6" w:space="0" w:color="auto"/>
              <w:bottom w:val="double" w:sz="6" w:space="0" w:color="auto"/>
              <w:right w:val="double" w:sz="6" w:space="0" w:color="000000"/>
            </w:tcBorders>
            <w:vAlign w:val="center"/>
          </w:tcPr>
          <w:p w:rsidR="00032CEF" w:rsidRDefault="00C93F4A">
            <w:pPr>
              <w:widowControl/>
              <w:jc w:val="left"/>
              <w:rPr>
                <w:rFonts w:ascii="楷体_GB2312" w:eastAsia="楷体_GB2312" w:hAnsi="宋体" w:cs="宋体"/>
                <w:kern w:val="0"/>
                <w:sz w:val="24"/>
              </w:rPr>
            </w:pPr>
            <w:r>
              <w:rPr>
                <w:rFonts w:ascii="楷体_GB2312" w:eastAsia="楷体_GB2312" w:hAnsi="宋体" w:cs="宋体" w:hint="eastAsia"/>
                <w:kern w:val="0"/>
                <w:sz w:val="24"/>
              </w:rPr>
              <w:t>填报人：          部门：           电话：            传真:</w:t>
            </w:r>
          </w:p>
        </w:tc>
      </w:tr>
    </w:tbl>
    <w:p w:rsidR="00032CEF" w:rsidRDefault="00032CEF">
      <w:pPr>
        <w:spacing w:line="340" w:lineRule="exact"/>
        <w:rPr>
          <w:rFonts w:ascii="楷体_GB2312" w:eastAsia="楷体_GB2312" w:hAnsi="宋体" w:cs="宋体"/>
          <w:kern w:val="0"/>
          <w:sz w:val="24"/>
        </w:rPr>
      </w:pPr>
    </w:p>
    <w:p w:rsidR="00032CEF" w:rsidRDefault="00C93F4A">
      <w:pPr>
        <w:spacing w:line="340" w:lineRule="exact"/>
        <w:ind w:firstLineChars="100" w:firstLine="240"/>
        <w:rPr>
          <w:rFonts w:ascii="楷体_GB2312" w:eastAsia="楷体_GB2312" w:hAnsi="宋体"/>
          <w:kern w:val="0"/>
          <w:sz w:val="24"/>
        </w:rPr>
        <w:sectPr w:rsidR="00032CEF">
          <w:headerReference w:type="default" r:id="rId49"/>
          <w:pgSz w:w="11906" w:h="16838"/>
          <w:pgMar w:top="1418" w:right="720" w:bottom="720" w:left="851" w:header="397" w:footer="567" w:gutter="0"/>
          <w:cols w:space="720"/>
          <w:docGrid w:type="lines" w:linePitch="312"/>
        </w:sectPr>
      </w:pPr>
      <w:r>
        <w:rPr>
          <w:rFonts w:ascii="楷体_GB2312" w:eastAsia="楷体_GB2312" w:hAnsi="宋体" w:cs="宋体" w:hint="eastAsia"/>
          <w:kern w:val="0"/>
          <w:sz w:val="24"/>
        </w:rPr>
        <w:t>注：</w:t>
      </w:r>
      <w:r>
        <w:rPr>
          <w:rFonts w:ascii="楷体_GB2312" w:eastAsia="楷体_GB2312" w:hAnsi="宋体" w:hint="eastAsia"/>
          <w:kern w:val="0"/>
          <w:sz w:val="24"/>
        </w:rPr>
        <w:t>本表不够填时，可复印续填。</w:t>
      </w:r>
    </w:p>
    <w:p w:rsidR="00032CEF" w:rsidRDefault="00C93F4A">
      <w:pPr>
        <w:pStyle w:val="ac"/>
        <w:outlineLvl w:val="2"/>
        <w:rPr>
          <w:rFonts w:ascii="方正小标宋简体" w:eastAsia="方正小标宋简体" w:hAnsi="宋体" w:cs="Times New Roman"/>
          <w:b w:val="0"/>
          <w:bCs w:val="0"/>
          <w:sz w:val="28"/>
          <w:szCs w:val="28"/>
        </w:rPr>
      </w:pPr>
      <w:r>
        <w:rPr>
          <w:rFonts w:ascii="方正小标宋简体" w:eastAsia="方正小标宋简体" w:hAnsi="宋体" w:cs="Times New Roman" w:hint="eastAsia"/>
          <w:b w:val="0"/>
          <w:bCs w:val="0"/>
          <w:sz w:val="28"/>
          <w:szCs w:val="28"/>
        </w:rPr>
        <w:lastRenderedPageBreak/>
        <w:t>附件1</w:t>
      </w:r>
      <w:r>
        <w:rPr>
          <w:rFonts w:ascii="方正小标宋简体" w:eastAsia="方正小标宋简体" w:hAnsi="宋体" w:cs="Times New Roman"/>
          <w:b w:val="0"/>
          <w:bCs w:val="0"/>
          <w:sz w:val="28"/>
          <w:szCs w:val="28"/>
        </w:rPr>
        <w:t>1</w:t>
      </w:r>
      <w:proofErr w:type="gramStart"/>
      <w:r>
        <w:rPr>
          <w:rFonts w:ascii="方正小标宋简体" w:eastAsia="方正小标宋简体" w:hAnsi="宋体" w:cs="Times New Roman" w:hint="eastAsia"/>
          <w:b w:val="0"/>
          <w:bCs w:val="0"/>
          <w:sz w:val="28"/>
          <w:szCs w:val="28"/>
        </w:rPr>
        <w:t>参展证信息</w:t>
      </w:r>
      <w:proofErr w:type="gramEnd"/>
      <w:r>
        <w:rPr>
          <w:rFonts w:ascii="方正小标宋简体" w:eastAsia="方正小标宋简体" w:hAnsi="宋体" w:cs="Times New Roman" w:hint="eastAsia"/>
          <w:b w:val="0"/>
          <w:bCs w:val="0"/>
          <w:sz w:val="28"/>
          <w:szCs w:val="28"/>
        </w:rPr>
        <w:t>登记表（含身份证号）</w:t>
      </w:r>
    </w:p>
    <w:tbl>
      <w:tblPr>
        <w:tblpPr w:leftFromText="180" w:rightFromText="180" w:vertAnchor="text" w:horzAnchor="page" w:tblpXSpec="center" w:tblpY="397"/>
        <w:tblOverlap w:val="never"/>
        <w:tblW w:w="10760" w:type="dxa"/>
        <w:tblLayout w:type="fixed"/>
        <w:tblCellMar>
          <w:top w:w="15" w:type="dxa"/>
          <w:left w:w="15" w:type="dxa"/>
          <w:bottom w:w="15" w:type="dxa"/>
          <w:right w:w="15" w:type="dxa"/>
        </w:tblCellMar>
        <w:tblLook w:val="04A0" w:firstRow="1" w:lastRow="0" w:firstColumn="1" w:lastColumn="0" w:noHBand="0" w:noVBand="1"/>
      </w:tblPr>
      <w:tblGrid>
        <w:gridCol w:w="525"/>
        <w:gridCol w:w="1050"/>
        <w:gridCol w:w="1489"/>
        <w:gridCol w:w="1120"/>
        <w:gridCol w:w="1216"/>
        <w:gridCol w:w="1257"/>
        <w:gridCol w:w="925"/>
        <w:gridCol w:w="986"/>
        <w:gridCol w:w="2192"/>
      </w:tblGrid>
      <w:tr w:rsidR="00032CEF">
        <w:trPr>
          <w:trHeight w:val="608"/>
        </w:trPr>
        <w:tc>
          <w:tcPr>
            <w:tcW w:w="10760" w:type="dxa"/>
            <w:gridSpan w:val="9"/>
            <w:tcBorders>
              <w:bottom w:val="single" w:sz="4" w:space="0" w:color="000000"/>
            </w:tcBorders>
            <w:vAlign w:val="center"/>
          </w:tcPr>
          <w:p w:rsidR="00032CEF" w:rsidRDefault="00C93F4A" w:rsidP="003F5FB1">
            <w:pPr>
              <w:widowControl/>
              <w:jc w:val="center"/>
              <w:textAlignment w:val="center"/>
              <w:rPr>
                <w:rFonts w:ascii="宋体" w:hAnsi="宋体" w:cs="宋体"/>
                <w:b/>
                <w:color w:val="000000"/>
                <w:sz w:val="36"/>
                <w:szCs w:val="36"/>
              </w:rPr>
            </w:pPr>
            <w:r>
              <w:rPr>
                <w:rFonts w:ascii="宋体" w:hAnsi="宋体" w:cs="宋体" w:hint="eastAsia"/>
                <w:b/>
                <w:color w:val="000000"/>
                <w:kern w:val="0"/>
                <w:sz w:val="36"/>
                <w:szCs w:val="36"/>
              </w:rPr>
              <w:t>第二十</w:t>
            </w:r>
            <w:r w:rsidR="003F5FB1">
              <w:rPr>
                <w:rFonts w:ascii="宋体" w:hAnsi="宋体" w:cs="宋体" w:hint="eastAsia"/>
                <w:b/>
                <w:color w:val="000000"/>
                <w:kern w:val="0"/>
                <w:sz w:val="36"/>
                <w:szCs w:val="36"/>
              </w:rPr>
              <w:t>七</w:t>
            </w:r>
            <w:r>
              <w:rPr>
                <w:rFonts w:ascii="宋体" w:hAnsi="宋体" w:cs="宋体" w:hint="eastAsia"/>
                <w:b/>
                <w:color w:val="000000"/>
                <w:kern w:val="0"/>
                <w:sz w:val="36"/>
                <w:szCs w:val="36"/>
              </w:rPr>
              <w:t>届郑交会展区</w:t>
            </w:r>
            <w:proofErr w:type="gramStart"/>
            <w:r>
              <w:rPr>
                <w:rFonts w:ascii="宋体" w:hAnsi="宋体" w:cs="宋体" w:hint="eastAsia"/>
                <w:b/>
                <w:color w:val="000000"/>
                <w:kern w:val="0"/>
                <w:sz w:val="36"/>
                <w:szCs w:val="36"/>
              </w:rPr>
              <w:t>参展证信息</w:t>
            </w:r>
            <w:proofErr w:type="gramEnd"/>
            <w:r>
              <w:rPr>
                <w:rFonts w:ascii="宋体" w:hAnsi="宋体" w:cs="宋体" w:hint="eastAsia"/>
                <w:b/>
                <w:color w:val="000000"/>
                <w:kern w:val="0"/>
                <w:sz w:val="36"/>
                <w:szCs w:val="36"/>
              </w:rPr>
              <w:t>登记表（模版）</w:t>
            </w:r>
          </w:p>
        </w:tc>
      </w:tr>
      <w:tr w:rsidR="00032CEF">
        <w:trPr>
          <w:trHeight w:val="615"/>
        </w:trPr>
        <w:tc>
          <w:tcPr>
            <w:tcW w:w="525"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032CEF" w:rsidRDefault="00C93F4A">
            <w:pPr>
              <w:widowControl/>
              <w:jc w:val="center"/>
              <w:rPr>
                <w:rFonts w:ascii="宋体" w:hAnsi="宋体"/>
                <w:b/>
                <w:bCs/>
                <w:kern w:val="0"/>
                <w:sz w:val="24"/>
                <w:szCs w:val="24"/>
              </w:rPr>
            </w:pPr>
            <w:r>
              <w:rPr>
                <w:rFonts w:hint="eastAsia"/>
                <w:b/>
                <w:bCs/>
              </w:rPr>
              <w:t>序号</w:t>
            </w:r>
          </w:p>
        </w:tc>
        <w:tc>
          <w:tcPr>
            <w:tcW w:w="1050"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032CEF" w:rsidRDefault="00C93F4A">
            <w:pPr>
              <w:jc w:val="center"/>
              <w:rPr>
                <w:b/>
                <w:bCs/>
              </w:rPr>
            </w:pPr>
            <w:r>
              <w:rPr>
                <w:rFonts w:hint="eastAsia"/>
                <w:b/>
                <w:bCs/>
              </w:rPr>
              <w:t>公司名称</w:t>
            </w:r>
          </w:p>
        </w:tc>
        <w:tc>
          <w:tcPr>
            <w:tcW w:w="148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032CEF" w:rsidRDefault="00C93F4A">
            <w:pPr>
              <w:jc w:val="center"/>
              <w:rPr>
                <w:b/>
                <w:bCs/>
              </w:rPr>
            </w:pPr>
            <w:r>
              <w:rPr>
                <w:rFonts w:hint="eastAsia"/>
                <w:b/>
                <w:bCs/>
              </w:rPr>
              <w:t>联系电话</w:t>
            </w:r>
          </w:p>
        </w:tc>
        <w:tc>
          <w:tcPr>
            <w:tcW w:w="1120"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032CEF" w:rsidRDefault="00C93F4A">
            <w:pPr>
              <w:jc w:val="center"/>
              <w:rPr>
                <w:b/>
                <w:bCs/>
              </w:rPr>
            </w:pPr>
            <w:r>
              <w:rPr>
                <w:rFonts w:hint="eastAsia"/>
                <w:b/>
                <w:bCs/>
              </w:rPr>
              <w:t>联系人</w:t>
            </w:r>
            <w:r>
              <w:rPr>
                <w:rFonts w:hint="eastAsia"/>
                <w:b/>
                <w:bCs/>
              </w:rPr>
              <w:t>/</w:t>
            </w:r>
            <w:r>
              <w:rPr>
                <w:rFonts w:hint="eastAsia"/>
                <w:b/>
                <w:bCs/>
              </w:rPr>
              <w:t>防疫专员姓名</w:t>
            </w:r>
          </w:p>
        </w:tc>
        <w:tc>
          <w:tcPr>
            <w:tcW w:w="1216"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032CEF" w:rsidRDefault="00C93F4A">
            <w:pPr>
              <w:jc w:val="center"/>
              <w:rPr>
                <w:b/>
                <w:bCs/>
              </w:rPr>
            </w:pPr>
            <w:r>
              <w:rPr>
                <w:rFonts w:hint="eastAsia"/>
                <w:b/>
                <w:bCs/>
              </w:rPr>
              <w:t>展位类型</w:t>
            </w:r>
          </w:p>
        </w:tc>
        <w:tc>
          <w:tcPr>
            <w:tcW w:w="1257"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032CEF" w:rsidRDefault="00C93F4A">
            <w:pPr>
              <w:jc w:val="center"/>
              <w:rPr>
                <w:b/>
                <w:bCs/>
              </w:rPr>
            </w:pPr>
            <w:r>
              <w:rPr>
                <w:rFonts w:hint="eastAsia"/>
                <w:b/>
                <w:bCs/>
              </w:rPr>
              <w:t>展区</w:t>
            </w:r>
          </w:p>
        </w:tc>
        <w:tc>
          <w:tcPr>
            <w:tcW w:w="925"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032CEF" w:rsidRDefault="00C93F4A">
            <w:pPr>
              <w:jc w:val="center"/>
              <w:rPr>
                <w:b/>
                <w:bCs/>
              </w:rPr>
            </w:pPr>
            <w:r>
              <w:rPr>
                <w:rFonts w:hint="eastAsia"/>
                <w:b/>
                <w:bCs/>
              </w:rPr>
              <w:t>展位号</w:t>
            </w:r>
          </w:p>
        </w:tc>
        <w:tc>
          <w:tcPr>
            <w:tcW w:w="986"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032CEF" w:rsidRDefault="00C93F4A">
            <w:pPr>
              <w:jc w:val="center"/>
              <w:rPr>
                <w:b/>
                <w:bCs/>
              </w:rPr>
            </w:pPr>
            <w:proofErr w:type="gramStart"/>
            <w:r>
              <w:rPr>
                <w:rFonts w:hint="eastAsia"/>
                <w:b/>
                <w:bCs/>
              </w:rPr>
              <w:t>参展证</w:t>
            </w:r>
            <w:proofErr w:type="gramEnd"/>
            <w:r>
              <w:rPr>
                <w:rFonts w:hint="eastAsia"/>
                <w:b/>
                <w:bCs/>
              </w:rPr>
              <w:t>姓名</w:t>
            </w:r>
          </w:p>
        </w:tc>
        <w:tc>
          <w:tcPr>
            <w:tcW w:w="2192"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032CEF" w:rsidRDefault="00C93F4A">
            <w:pPr>
              <w:jc w:val="center"/>
              <w:rPr>
                <w:b/>
                <w:bCs/>
              </w:rPr>
            </w:pPr>
            <w:r>
              <w:rPr>
                <w:rFonts w:hint="eastAsia"/>
                <w:b/>
                <w:bCs/>
              </w:rPr>
              <w:t>身份证号</w:t>
            </w:r>
          </w:p>
        </w:tc>
      </w:tr>
      <w:tr w:rsidR="00A80300">
        <w:trPr>
          <w:trHeight w:val="567"/>
        </w:trPr>
        <w:tc>
          <w:tcPr>
            <w:tcW w:w="525"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widowControl/>
              <w:jc w:val="center"/>
              <w:rPr>
                <w:rFonts w:ascii="宋体" w:hAnsi="宋体"/>
                <w:kern w:val="0"/>
                <w:sz w:val="24"/>
                <w:szCs w:val="24"/>
              </w:rPr>
            </w:pPr>
            <w:r>
              <w:rPr>
                <w:rFonts w:hint="eastAsia"/>
              </w:rPr>
              <w:t>01</w:t>
            </w:r>
          </w:p>
        </w:tc>
        <w:tc>
          <w:tcPr>
            <w:tcW w:w="1050"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公司甲</w:t>
            </w:r>
          </w:p>
        </w:tc>
        <w:tc>
          <w:tcPr>
            <w:tcW w:w="1489"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13000000000</w:t>
            </w:r>
          </w:p>
        </w:tc>
        <w:tc>
          <w:tcPr>
            <w:tcW w:w="1120"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张某某</w:t>
            </w:r>
          </w:p>
        </w:tc>
        <w:tc>
          <w:tcPr>
            <w:tcW w:w="1216"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标准展位</w:t>
            </w:r>
          </w:p>
        </w:tc>
        <w:tc>
          <w:tcPr>
            <w:tcW w:w="1257"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茶叶展区</w:t>
            </w:r>
          </w:p>
        </w:tc>
        <w:tc>
          <w:tcPr>
            <w:tcW w:w="925"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001</w:t>
            </w:r>
            <w:r>
              <w:rPr>
                <w:rFonts w:hint="eastAsia"/>
              </w:rPr>
              <w:t>、</w:t>
            </w:r>
            <w:r>
              <w:rPr>
                <w:rFonts w:hint="eastAsia"/>
              </w:rPr>
              <w:t>002</w:t>
            </w:r>
          </w:p>
        </w:tc>
        <w:tc>
          <w:tcPr>
            <w:tcW w:w="986"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张某某</w:t>
            </w:r>
          </w:p>
        </w:tc>
        <w:tc>
          <w:tcPr>
            <w:tcW w:w="2192"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410000000000000000</w:t>
            </w:r>
          </w:p>
        </w:tc>
      </w:tr>
      <w:tr w:rsidR="00A80300">
        <w:trPr>
          <w:trHeight w:val="567"/>
        </w:trPr>
        <w:tc>
          <w:tcPr>
            <w:tcW w:w="525"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02</w:t>
            </w:r>
          </w:p>
        </w:tc>
        <w:tc>
          <w:tcPr>
            <w:tcW w:w="1050"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公司甲</w:t>
            </w:r>
          </w:p>
        </w:tc>
        <w:tc>
          <w:tcPr>
            <w:tcW w:w="1489"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13000000000</w:t>
            </w:r>
          </w:p>
        </w:tc>
        <w:tc>
          <w:tcPr>
            <w:tcW w:w="1120"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李某某</w:t>
            </w:r>
          </w:p>
        </w:tc>
        <w:tc>
          <w:tcPr>
            <w:tcW w:w="1216"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标准展位</w:t>
            </w:r>
          </w:p>
        </w:tc>
        <w:tc>
          <w:tcPr>
            <w:tcW w:w="1257"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茶叶展区</w:t>
            </w:r>
          </w:p>
        </w:tc>
        <w:tc>
          <w:tcPr>
            <w:tcW w:w="925"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001</w:t>
            </w:r>
            <w:r>
              <w:rPr>
                <w:rFonts w:hint="eastAsia"/>
              </w:rPr>
              <w:t>、</w:t>
            </w:r>
            <w:r>
              <w:rPr>
                <w:rFonts w:hint="eastAsia"/>
              </w:rPr>
              <w:t>002</w:t>
            </w:r>
          </w:p>
        </w:tc>
        <w:tc>
          <w:tcPr>
            <w:tcW w:w="986"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李某某</w:t>
            </w:r>
          </w:p>
        </w:tc>
        <w:tc>
          <w:tcPr>
            <w:tcW w:w="2192"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410000000000000001</w:t>
            </w:r>
          </w:p>
        </w:tc>
      </w:tr>
      <w:tr w:rsidR="00A80300">
        <w:trPr>
          <w:trHeight w:val="567"/>
        </w:trPr>
        <w:tc>
          <w:tcPr>
            <w:tcW w:w="525"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03</w:t>
            </w:r>
          </w:p>
        </w:tc>
        <w:tc>
          <w:tcPr>
            <w:tcW w:w="1050"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公司乙</w:t>
            </w:r>
          </w:p>
        </w:tc>
        <w:tc>
          <w:tcPr>
            <w:tcW w:w="1489"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13011111111</w:t>
            </w:r>
          </w:p>
        </w:tc>
        <w:tc>
          <w:tcPr>
            <w:tcW w:w="1120"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王某某</w:t>
            </w:r>
          </w:p>
        </w:tc>
        <w:tc>
          <w:tcPr>
            <w:tcW w:w="1216"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特装展位</w:t>
            </w:r>
          </w:p>
        </w:tc>
        <w:tc>
          <w:tcPr>
            <w:tcW w:w="1257"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茶叶展区</w:t>
            </w:r>
          </w:p>
        </w:tc>
        <w:tc>
          <w:tcPr>
            <w:tcW w:w="925"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T01</w:t>
            </w:r>
          </w:p>
        </w:tc>
        <w:tc>
          <w:tcPr>
            <w:tcW w:w="986"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王某某</w:t>
            </w:r>
          </w:p>
        </w:tc>
        <w:tc>
          <w:tcPr>
            <w:tcW w:w="2192"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410000000000000002</w:t>
            </w:r>
          </w:p>
        </w:tc>
      </w:tr>
      <w:tr w:rsidR="00A80300">
        <w:trPr>
          <w:trHeight w:val="567"/>
        </w:trPr>
        <w:tc>
          <w:tcPr>
            <w:tcW w:w="525"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04</w:t>
            </w:r>
          </w:p>
        </w:tc>
        <w:tc>
          <w:tcPr>
            <w:tcW w:w="1050"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公司乙</w:t>
            </w:r>
          </w:p>
        </w:tc>
        <w:tc>
          <w:tcPr>
            <w:tcW w:w="1489"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13011111111</w:t>
            </w:r>
          </w:p>
        </w:tc>
        <w:tc>
          <w:tcPr>
            <w:tcW w:w="1120"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赵某某</w:t>
            </w:r>
          </w:p>
        </w:tc>
        <w:tc>
          <w:tcPr>
            <w:tcW w:w="1216"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特装展位</w:t>
            </w:r>
          </w:p>
        </w:tc>
        <w:tc>
          <w:tcPr>
            <w:tcW w:w="1257"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茶叶展区</w:t>
            </w:r>
          </w:p>
        </w:tc>
        <w:tc>
          <w:tcPr>
            <w:tcW w:w="925"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T01</w:t>
            </w:r>
          </w:p>
        </w:tc>
        <w:tc>
          <w:tcPr>
            <w:tcW w:w="986"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赵某某</w:t>
            </w:r>
          </w:p>
        </w:tc>
        <w:tc>
          <w:tcPr>
            <w:tcW w:w="2192"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410000000000000003</w:t>
            </w:r>
          </w:p>
        </w:tc>
      </w:tr>
      <w:tr w:rsidR="00A80300">
        <w:trPr>
          <w:trHeight w:val="567"/>
        </w:trPr>
        <w:tc>
          <w:tcPr>
            <w:tcW w:w="525"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05</w:t>
            </w:r>
          </w:p>
        </w:tc>
        <w:tc>
          <w:tcPr>
            <w:tcW w:w="1050"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公司乙</w:t>
            </w:r>
          </w:p>
        </w:tc>
        <w:tc>
          <w:tcPr>
            <w:tcW w:w="1489"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13011111111</w:t>
            </w:r>
          </w:p>
        </w:tc>
        <w:tc>
          <w:tcPr>
            <w:tcW w:w="1120"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孙某某</w:t>
            </w:r>
          </w:p>
        </w:tc>
        <w:tc>
          <w:tcPr>
            <w:tcW w:w="1216"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特装展位</w:t>
            </w:r>
          </w:p>
        </w:tc>
        <w:tc>
          <w:tcPr>
            <w:tcW w:w="1257"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茶叶展区</w:t>
            </w:r>
          </w:p>
        </w:tc>
        <w:tc>
          <w:tcPr>
            <w:tcW w:w="925"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T01</w:t>
            </w:r>
          </w:p>
        </w:tc>
        <w:tc>
          <w:tcPr>
            <w:tcW w:w="986" w:type="dxa"/>
            <w:tcBorders>
              <w:top w:val="single" w:sz="4" w:space="0" w:color="000000"/>
              <w:left w:val="single" w:sz="4" w:space="0" w:color="000000"/>
              <w:bottom w:val="single" w:sz="4" w:space="0" w:color="000000"/>
              <w:right w:val="single" w:sz="4" w:space="0" w:color="000000"/>
            </w:tcBorders>
            <w:vAlign w:val="center"/>
          </w:tcPr>
          <w:p w:rsidR="00A80300" w:rsidRPr="00A80300" w:rsidRDefault="00A80300" w:rsidP="00A80300">
            <w:pPr>
              <w:jc w:val="center"/>
            </w:pPr>
            <w:r w:rsidRPr="00A80300">
              <w:rPr>
                <w:rFonts w:hint="eastAsia"/>
              </w:rPr>
              <w:t>孙某某</w:t>
            </w:r>
          </w:p>
        </w:tc>
        <w:tc>
          <w:tcPr>
            <w:tcW w:w="2192" w:type="dxa"/>
            <w:tcBorders>
              <w:top w:val="single" w:sz="4" w:space="0" w:color="000000"/>
              <w:left w:val="single" w:sz="4" w:space="0" w:color="000000"/>
              <w:bottom w:val="single" w:sz="4" w:space="0" w:color="000000"/>
              <w:right w:val="single" w:sz="4" w:space="0" w:color="000000"/>
            </w:tcBorders>
            <w:vAlign w:val="center"/>
          </w:tcPr>
          <w:p w:rsidR="00A80300" w:rsidRDefault="00A80300" w:rsidP="00A80300">
            <w:pPr>
              <w:jc w:val="center"/>
            </w:pPr>
            <w:r>
              <w:rPr>
                <w:rFonts w:hint="eastAsia"/>
              </w:rPr>
              <w:t>410000000000000004</w:t>
            </w:r>
          </w:p>
        </w:tc>
      </w:tr>
    </w:tbl>
    <w:p w:rsidR="00032CEF" w:rsidRDefault="00032CEF">
      <w:pPr>
        <w:spacing w:line="484" w:lineRule="exact"/>
        <w:rPr>
          <w:rFonts w:ascii="宋体" w:hAnsi="宋体"/>
          <w:color w:val="000000"/>
          <w:szCs w:val="21"/>
        </w:rPr>
      </w:pPr>
    </w:p>
    <w:p w:rsidR="00032CEF" w:rsidRDefault="00032CEF">
      <w:pPr>
        <w:jc w:val="cente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pPr>
    </w:p>
    <w:p w:rsidR="00032CEF" w:rsidRDefault="00032CEF">
      <w:pPr>
        <w:rPr>
          <w:rFonts w:ascii="宋体" w:hAnsi="宋体"/>
          <w:szCs w:val="21"/>
        </w:rPr>
        <w:sectPr w:rsidR="00032CEF">
          <w:headerReference w:type="default" r:id="rId50"/>
          <w:pgSz w:w="11906" w:h="16838"/>
          <w:pgMar w:top="1135" w:right="720" w:bottom="720" w:left="851" w:header="397" w:footer="567" w:gutter="0"/>
          <w:cols w:space="720"/>
          <w:docGrid w:type="lines" w:linePitch="312"/>
        </w:sectPr>
      </w:pPr>
    </w:p>
    <w:p w:rsidR="00032CEF" w:rsidRDefault="00032CEF">
      <w:pPr>
        <w:spacing w:line="484" w:lineRule="exact"/>
        <w:rPr>
          <w:rFonts w:ascii="方正小标宋简体" w:eastAsia="方正小标宋简体" w:hAnsi="宋体"/>
          <w:sz w:val="28"/>
          <w:szCs w:val="28"/>
        </w:rPr>
      </w:pPr>
    </w:p>
    <w:p w:rsidR="00032CEF" w:rsidRDefault="00C93F4A">
      <w:pPr>
        <w:spacing w:line="484" w:lineRule="exact"/>
        <w:rPr>
          <w:rFonts w:ascii="宋体" w:hAnsi="宋体"/>
          <w:color w:val="000000"/>
          <w:szCs w:val="21"/>
        </w:rPr>
      </w:pPr>
      <w:r>
        <w:rPr>
          <w:rFonts w:ascii="方正小标宋简体" w:eastAsia="方正小标宋简体" w:hAnsi="宋体" w:hint="eastAsia"/>
          <w:sz w:val="28"/>
          <w:szCs w:val="28"/>
        </w:rPr>
        <w:t>附件1</w:t>
      </w:r>
      <w:r>
        <w:rPr>
          <w:rFonts w:ascii="方正小标宋简体" w:eastAsia="方正小标宋简体" w:hAnsi="宋体"/>
          <w:sz w:val="28"/>
          <w:szCs w:val="28"/>
        </w:rPr>
        <w:t>2</w:t>
      </w:r>
      <w:r>
        <w:rPr>
          <w:rFonts w:ascii="方正小标宋简体" w:eastAsia="方正小标宋简体" w:hAnsi="宋体" w:hint="eastAsia"/>
          <w:sz w:val="28"/>
          <w:szCs w:val="28"/>
        </w:rPr>
        <w:t xml:space="preserve">  搭建商在线报馆入口截图</w:t>
      </w:r>
    </w:p>
    <w:p w:rsidR="00CC4FF2" w:rsidRDefault="00CC4FF2">
      <w:pPr>
        <w:spacing w:line="484" w:lineRule="exact"/>
        <w:ind w:firstLineChars="200" w:firstLine="420"/>
      </w:pPr>
    </w:p>
    <w:p w:rsidR="00032CEF" w:rsidRDefault="00C93F4A">
      <w:pPr>
        <w:spacing w:line="484" w:lineRule="exact"/>
        <w:ind w:firstLineChars="200" w:firstLine="420"/>
        <w:rPr>
          <w:rFonts w:ascii="宋体" w:hAnsi="宋体"/>
          <w:color w:val="000000"/>
          <w:szCs w:val="21"/>
        </w:rPr>
      </w:pPr>
      <w:r>
        <w:rPr>
          <w:rFonts w:hint="eastAsia"/>
        </w:rPr>
        <w:t>登陆</w:t>
      </w:r>
      <w:r>
        <w:t>郑</w:t>
      </w:r>
      <w:proofErr w:type="gramStart"/>
      <w:r>
        <w:t>交会官网</w:t>
      </w:r>
      <w:proofErr w:type="gramEnd"/>
      <w:r>
        <w:t>http://www.zzfair.org</w:t>
      </w:r>
    </w:p>
    <w:p w:rsidR="00032CEF" w:rsidRDefault="00C93F4A">
      <w:pPr>
        <w:rPr>
          <w:rFonts w:ascii="宋体" w:hAnsi="宋体"/>
          <w:szCs w:val="21"/>
        </w:rPr>
      </w:pPr>
      <w:r>
        <w:rPr>
          <w:rFonts w:ascii="宋体" w:hAnsi="宋体" w:hint="eastAsia"/>
          <w:noProof/>
          <w:szCs w:val="21"/>
        </w:rPr>
        <w:drawing>
          <wp:inline distT="0" distB="0" distL="114300" distR="114300">
            <wp:extent cx="6557010" cy="3679190"/>
            <wp:effectExtent l="0" t="0" r="15240" b="16510"/>
            <wp:docPr id="3" name="图片 3" descr="33ccae08f6766f7c63bca2682d7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3ccae08f6766f7c63bca2682d70264"/>
                    <pic:cNvPicPr>
                      <a:picLocks noChangeAspect="1"/>
                    </pic:cNvPicPr>
                  </pic:nvPicPr>
                  <pic:blipFill>
                    <a:blip r:embed="rId51"/>
                    <a:stretch>
                      <a:fillRect/>
                    </a:stretch>
                  </pic:blipFill>
                  <pic:spPr>
                    <a:xfrm>
                      <a:off x="0" y="0"/>
                      <a:ext cx="6557010" cy="3679190"/>
                    </a:xfrm>
                    <a:prstGeom prst="rect">
                      <a:avLst/>
                    </a:prstGeom>
                  </pic:spPr>
                </pic:pic>
              </a:graphicData>
            </a:graphic>
          </wp:inline>
        </w:drawing>
      </w:r>
    </w:p>
    <w:sectPr w:rsidR="00032CEF">
      <w:headerReference w:type="default" r:id="rId52"/>
      <w:pgSz w:w="11906" w:h="16838"/>
      <w:pgMar w:top="1135" w:right="720" w:bottom="720" w:left="851" w:header="397" w:footer="567"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70888" w:rsidRDefault="00B70888">
      <w:r>
        <w:separator/>
      </w:r>
    </w:p>
  </w:endnote>
  <w:endnote w:type="continuationSeparator" w:id="0">
    <w:p w:rsidR="00B70888" w:rsidRDefault="00B708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楷体_GB2312">
    <w:panose1 w:val="02010609030101010101"/>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方正小标宋简体">
    <w:panose1 w:val="03000509000000000000"/>
    <w:charset w:val="86"/>
    <w:family w:val="script"/>
    <w:pitch w:val="fixed"/>
    <w:sig w:usb0="00000001" w:usb1="080E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pPr>
      <w:pStyle w:val="a8"/>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pPr>
      <w:pStyle w:val="a8"/>
      <w:jc w:val="center"/>
    </w:pPr>
  </w:p>
  <w:p w:rsidR="008E46F4" w:rsidRDefault="008E46F4">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pPr>
      <w:pStyle w:val="a8"/>
      <w:jc w:val="center"/>
    </w:pPr>
    <w:r>
      <w:t>-</w:t>
    </w:r>
    <w:sdt>
      <w:sdtPr>
        <w:id w:val="-1356496312"/>
        <w:docPartObj>
          <w:docPartGallery w:val="AutoText"/>
        </w:docPartObj>
      </w:sdtPr>
      <w:sdtEndPr/>
      <w:sdtContent>
        <w:r>
          <w:fldChar w:fldCharType="begin"/>
        </w:r>
        <w:r>
          <w:instrText>PAGE   \* MERGEFORMAT</w:instrText>
        </w:r>
        <w:r>
          <w:fldChar w:fldCharType="separate"/>
        </w:r>
        <w:r w:rsidR="009C1344" w:rsidRPr="009C1344">
          <w:rPr>
            <w:noProof/>
            <w:lang w:val="zh-CN"/>
          </w:rPr>
          <w:t>22</w:t>
        </w:r>
        <w:r>
          <w:fldChar w:fldCharType="end"/>
        </w:r>
        <w:r>
          <w:t>-</w:t>
        </w:r>
      </w:sdtContent>
    </w:sdt>
  </w:p>
  <w:p w:rsidR="008E46F4" w:rsidRDefault="008E46F4">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70888" w:rsidRDefault="00B70888">
      <w:r>
        <w:separator/>
      </w:r>
    </w:p>
  </w:footnote>
  <w:footnote w:type="continuationSeparator" w:id="0">
    <w:p w:rsidR="00B70888" w:rsidRDefault="00B708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58240" behindDoc="0" locked="0" layoutInCell="1" allowOverlap="1">
          <wp:simplePos x="0" y="0"/>
          <wp:positionH relativeFrom="column">
            <wp:posOffset>29845</wp:posOffset>
          </wp:positionH>
          <wp:positionV relativeFrom="paragraph">
            <wp:posOffset>121920</wp:posOffset>
          </wp:positionV>
          <wp:extent cx="321310" cy="299085"/>
          <wp:effectExtent l="0" t="0" r="0" b="0"/>
          <wp:wrapNone/>
          <wp:docPr id="28" name="图片 28"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第二十七届</w:t>
    </w:r>
    <w:r>
      <w:rPr>
        <w:rFonts w:ascii="微软雅黑" w:eastAsia="微软雅黑" w:hAnsi="微软雅黑"/>
        <w:b/>
        <w:color w:val="365F91" w:themeColor="accent1" w:themeShade="BF"/>
        <w:spacing w:val="14"/>
      </w:rPr>
      <w:t>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致辞</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51072" behindDoc="0" locked="0" layoutInCell="1" allowOverlap="1" wp14:anchorId="3CB1DBC9" wp14:editId="0E497D86">
          <wp:simplePos x="0" y="0"/>
          <wp:positionH relativeFrom="column">
            <wp:posOffset>29845</wp:posOffset>
          </wp:positionH>
          <wp:positionV relativeFrom="paragraph">
            <wp:posOffset>121920</wp:posOffset>
          </wp:positionV>
          <wp:extent cx="321310" cy="299085"/>
          <wp:effectExtent l="0" t="0" r="0" b="0"/>
          <wp:wrapNone/>
          <wp:docPr id="21" name="图片 21"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spacing w:val="-10"/>
      </w:rPr>
      <w:t xml:space="preserve">酒店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52096" behindDoc="0" locked="0" layoutInCell="1" allowOverlap="1" wp14:anchorId="34612671" wp14:editId="0E0C8FB3">
          <wp:simplePos x="0" y="0"/>
          <wp:positionH relativeFrom="column">
            <wp:posOffset>29845</wp:posOffset>
          </wp:positionH>
          <wp:positionV relativeFrom="paragraph">
            <wp:posOffset>121920</wp:posOffset>
          </wp:positionV>
          <wp:extent cx="321310" cy="299085"/>
          <wp:effectExtent l="0" t="0" r="0" b="0"/>
          <wp:wrapNone/>
          <wp:docPr id="23" name="图片 23"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proofErr w:type="gramStart"/>
    <w:r>
      <w:rPr>
        <w:rFonts w:ascii="微软雅黑" w:eastAsia="微软雅黑" w:hAnsi="微软雅黑" w:hint="eastAsia"/>
        <w:b/>
        <w:color w:val="FF0000"/>
      </w:rPr>
      <w:t>通讯联络</w:t>
    </w:r>
    <w:proofErr w:type="gramEnd"/>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53120" behindDoc="0" locked="0" layoutInCell="1" allowOverlap="1" wp14:anchorId="12F186EB" wp14:editId="56D1A462">
          <wp:simplePos x="0" y="0"/>
          <wp:positionH relativeFrom="column">
            <wp:posOffset>29845</wp:posOffset>
          </wp:positionH>
          <wp:positionV relativeFrom="paragraph">
            <wp:posOffset>121920</wp:posOffset>
          </wp:positionV>
          <wp:extent cx="321310" cy="299085"/>
          <wp:effectExtent l="0" t="0" r="0" b="0"/>
          <wp:wrapNone/>
          <wp:docPr id="24" name="图片 24"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50" w:firstLine="630"/>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展台</w:t>
    </w:r>
    <w:r>
      <w:rPr>
        <w:rFonts w:ascii="微软雅黑" w:eastAsia="微软雅黑" w:hAnsi="微软雅黑"/>
        <w:b/>
        <w:color w:val="FF0000"/>
      </w:rPr>
      <w:t>施工消防安全规定</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54144" behindDoc="0" locked="0" layoutInCell="1" allowOverlap="1" wp14:anchorId="439C3A96" wp14:editId="5B80776A">
          <wp:simplePos x="0" y="0"/>
          <wp:positionH relativeFrom="column">
            <wp:posOffset>29845</wp:posOffset>
          </wp:positionH>
          <wp:positionV relativeFrom="paragraph">
            <wp:posOffset>121920</wp:posOffset>
          </wp:positionV>
          <wp:extent cx="321310" cy="299085"/>
          <wp:effectExtent l="0" t="0" r="0" b="0"/>
          <wp:wrapNone/>
          <wp:docPr id="25" name="图片 25"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参展商</w:t>
    </w:r>
    <w:r>
      <w:rPr>
        <w:rFonts w:ascii="微软雅黑" w:eastAsia="微软雅黑" w:hAnsi="微软雅黑"/>
        <w:b/>
        <w:color w:val="FF0000"/>
      </w:rPr>
      <w:t>注意事项</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56192" behindDoc="0" locked="0" layoutInCell="1" allowOverlap="1" wp14:anchorId="6A71FF10" wp14:editId="3252F5AF">
          <wp:simplePos x="0" y="0"/>
          <wp:positionH relativeFrom="column">
            <wp:posOffset>29845</wp:posOffset>
          </wp:positionH>
          <wp:positionV relativeFrom="paragraph">
            <wp:posOffset>121920</wp:posOffset>
          </wp:positionV>
          <wp:extent cx="321310" cy="299085"/>
          <wp:effectExtent l="0" t="0" r="0" b="0"/>
          <wp:wrapNone/>
          <wp:docPr id="26" name="图片 26"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展位施工</w:t>
    </w:r>
    <w:r>
      <w:rPr>
        <w:rFonts w:ascii="微软雅黑" w:eastAsia="微软雅黑" w:hAnsi="微软雅黑"/>
        <w:b/>
        <w:color w:val="FF0000"/>
      </w:rPr>
      <w:t>管理规定</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57216" behindDoc="0" locked="0" layoutInCell="1" allowOverlap="1" wp14:anchorId="33A8117E" wp14:editId="51B3DD39">
          <wp:simplePos x="0" y="0"/>
          <wp:positionH relativeFrom="column">
            <wp:posOffset>29845</wp:posOffset>
          </wp:positionH>
          <wp:positionV relativeFrom="paragraph">
            <wp:posOffset>121920</wp:posOffset>
          </wp:positionV>
          <wp:extent cx="321310" cy="299085"/>
          <wp:effectExtent l="0" t="0" r="0" b="0"/>
          <wp:wrapNone/>
          <wp:docPr id="27" name="图片 27"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主场</w:t>
    </w:r>
    <w:r>
      <w:rPr>
        <w:rFonts w:ascii="微软雅黑" w:eastAsia="微软雅黑" w:hAnsi="微软雅黑"/>
        <w:b/>
        <w:color w:val="FF0000"/>
      </w:rPr>
      <w:t>服务流程</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59264" behindDoc="0" locked="0" layoutInCell="1" allowOverlap="1" wp14:anchorId="7C3AB45C" wp14:editId="732639C3">
          <wp:simplePos x="0" y="0"/>
          <wp:positionH relativeFrom="column">
            <wp:posOffset>29845</wp:posOffset>
          </wp:positionH>
          <wp:positionV relativeFrom="paragraph">
            <wp:posOffset>121920</wp:posOffset>
          </wp:positionV>
          <wp:extent cx="321310" cy="299085"/>
          <wp:effectExtent l="0" t="0" r="0" b="0"/>
          <wp:wrapNone/>
          <wp:docPr id="33" name="图片 33"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施工人员备案表</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60288" behindDoc="0" locked="0" layoutInCell="1" allowOverlap="1" wp14:anchorId="1C82CFEC" wp14:editId="616F61BB">
          <wp:simplePos x="0" y="0"/>
          <wp:positionH relativeFrom="column">
            <wp:posOffset>29845</wp:posOffset>
          </wp:positionH>
          <wp:positionV relativeFrom="paragraph">
            <wp:posOffset>121920</wp:posOffset>
          </wp:positionV>
          <wp:extent cx="321310" cy="299085"/>
          <wp:effectExtent l="0" t="0" r="0" b="0"/>
          <wp:wrapNone/>
          <wp:docPr id="53" name="图片 53"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施工安全承诺书</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62336" behindDoc="0" locked="0" layoutInCell="1" allowOverlap="1" wp14:anchorId="09052A57" wp14:editId="2635F232">
          <wp:simplePos x="0" y="0"/>
          <wp:positionH relativeFrom="column">
            <wp:posOffset>29845</wp:posOffset>
          </wp:positionH>
          <wp:positionV relativeFrom="paragraph">
            <wp:posOffset>121920</wp:posOffset>
          </wp:positionV>
          <wp:extent cx="321310" cy="299085"/>
          <wp:effectExtent l="0" t="0" r="0" b="0"/>
          <wp:wrapNone/>
          <wp:docPr id="54" name="图片 54"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施工安全责任书</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63360" behindDoc="0" locked="0" layoutInCell="1" allowOverlap="1" wp14:anchorId="7E99308B" wp14:editId="55E8302B">
          <wp:simplePos x="0" y="0"/>
          <wp:positionH relativeFrom="column">
            <wp:posOffset>29845</wp:posOffset>
          </wp:positionH>
          <wp:positionV relativeFrom="paragraph">
            <wp:posOffset>121920</wp:posOffset>
          </wp:positionV>
          <wp:extent cx="321310" cy="299085"/>
          <wp:effectExtent l="0" t="0" r="0" b="0"/>
          <wp:wrapNone/>
          <wp:docPr id="55" name="图片 55"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违规施工处罚内容及罚款额度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55168" behindDoc="0" locked="0" layoutInCell="1" allowOverlap="1">
          <wp:simplePos x="0" y="0"/>
          <wp:positionH relativeFrom="column">
            <wp:posOffset>29845</wp:posOffset>
          </wp:positionH>
          <wp:positionV relativeFrom="paragraph">
            <wp:posOffset>121920</wp:posOffset>
          </wp:positionV>
          <wp:extent cx="321310" cy="299085"/>
          <wp:effectExtent l="0" t="0" r="0" b="0"/>
          <wp:wrapNone/>
          <wp:docPr id="58" name="图片 58"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第二十七届</w:t>
    </w:r>
    <w:r>
      <w:rPr>
        <w:rFonts w:ascii="微软雅黑" w:eastAsia="微软雅黑" w:hAnsi="微软雅黑"/>
        <w:b/>
        <w:color w:val="365F91" w:themeColor="accent1" w:themeShade="BF"/>
        <w:spacing w:val="14"/>
      </w:rPr>
      <w:t>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目录</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64384" behindDoc="0" locked="0" layoutInCell="1" allowOverlap="1" wp14:anchorId="09025C39" wp14:editId="3A989AD3">
          <wp:simplePos x="0" y="0"/>
          <wp:positionH relativeFrom="column">
            <wp:posOffset>29845</wp:posOffset>
          </wp:positionH>
          <wp:positionV relativeFrom="paragraph">
            <wp:posOffset>121920</wp:posOffset>
          </wp:positionV>
          <wp:extent cx="321310" cy="299085"/>
          <wp:effectExtent l="0" t="0" r="0" b="0"/>
          <wp:wrapNone/>
          <wp:docPr id="56" name="图片 56"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施工管理规定</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65408" behindDoc="0" locked="0" layoutInCell="1" allowOverlap="1" wp14:anchorId="6383FD6D" wp14:editId="599E3702">
          <wp:simplePos x="0" y="0"/>
          <wp:positionH relativeFrom="column">
            <wp:posOffset>29845</wp:posOffset>
          </wp:positionH>
          <wp:positionV relativeFrom="paragraph">
            <wp:posOffset>121920</wp:posOffset>
          </wp:positionV>
          <wp:extent cx="321310" cy="299085"/>
          <wp:effectExtent l="0" t="0" r="0" b="0"/>
          <wp:wrapNone/>
          <wp:docPr id="59" name="图片 59"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绿色环保倡议书</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66432" behindDoc="0" locked="0" layoutInCell="1" allowOverlap="1">
          <wp:simplePos x="0" y="0"/>
          <wp:positionH relativeFrom="column">
            <wp:posOffset>29845</wp:posOffset>
          </wp:positionH>
          <wp:positionV relativeFrom="paragraph">
            <wp:posOffset>121920</wp:posOffset>
          </wp:positionV>
          <wp:extent cx="321310" cy="299085"/>
          <wp:effectExtent l="0" t="0" r="0" b="0"/>
          <wp:wrapNone/>
          <wp:docPr id="49" name="图片 49"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展具租赁申请表</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67456" behindDoc="0" locked="0" layoutInCell="1" allowOverlap="1">
          <wp:simplePos x="0" y="0"/>
          <wp:positionH relativeFrom="column">
            <wp:posOffset>29845</wp:posOffset>
          </wp:positionH>
          <wp:positionV relativeFrom="paragraph">
            <wp:posOffset>121920</wp:posOffset>
          </wp:positionV>
          <wp:extent cx="321310" cy="299085"/>
          <wp:effectExtent l="0" t="0" r="0" b="0"/>
          <wp:wrapNone/>
          <wp:docPr id="51" name="图片 51"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物流进出馆服务费率表</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68480" behindDoc="0" locked="0" layoutInCell="1" allowOverlap="1">
          <wp:simplePos x="0" y="0"/>
          <wp:positionH relativeFrom="column">
            <wp:posOffset>29845</wp:posOffset>
          </wp:positionH>
          <wp:positionV relativeFrom="paragraph">
            <wp:posOffset>121920</wp:posOffset>
          </wp:positionV>
          <wp:extent cx="321310" cy="299085"/>
          <wp:effectExtent l="0" t="0" r="0" b="0"/>
          <wp:wrapNone/>
          <wp:docPr id="22" name="图片 22"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国内展品运输委托单</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69504" behindDoc="0" locked="0" layoutInCell="1" allowOverlap="1">
          <wp:simplePos x="0" y="0"/>
          <wp:positionH relativeFrom="column">
            <wp:posOffset>29845</wp:posOffset>
          </wp:positionH>
          <wp:positionV relativeFrom="paragraph">
            <wp:posOffset>121920</wp:posOffset>
          </wp:positionV>
          <wp:extent cx="321310" cy="299085"/>
          <wp:effectExtent l="0" t="0" r="0" b="0"/>
          <wp:wrapNone/>
          <wp:docPr id="68" name="图片 68"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proofErr w:type="gramStart"/>
    <w:r>
      <w:rPr>
        <w:rFonts w:ascii="微软雅黑" w:eastAsia="微软雅黑" w:hAnsi="微软雅黑" w:hint="eastAsia"/>
        <w:b/>
        <w:color w:val="FF0000"/>
      </w:rPr>
      <w:t>参展证信息</w:t>
    </w:r>
    <w:proofErr w:type="gramEnd"/>
    <w:r>
      <w:rPr>
        <w:rFonts w:ascii="微软雅黑" w:eastAsia="微软雅黑" w:hAnsi="微软雅黑" w:hint="eastAsia"/>
        <w:b/>
        <w:color w:val="FF0000"/>
      </w:rPr>
      <w:t>登记表</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70528" behindDoc="0" locked="0" layoutInCell="1" allowOverlap="1">
          <wp:simplePos x="0" y="0"/>
          <wp:positionH relativeFrom="column">
            <wp:posOffset>29845</wp:posOffset>
          </wp:positionH>
          <wp:positionV relativeFrom="paragraph">
            <wp:posOffset>121920</wp:posOffset>
          </wp:positionV>
          <wp:extent cx="321310" cy="299085"/>
          <wp:effectExtent l="0" t="0" r="0" b="0"/>
          <wp:wrapNone/>
          <wp:docPr id="57" name="图片 57"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搭建商在线</w:t>
    </w:r>
    <w:r>
      <w:rPr>
        <w:rFonts w:ascii="微软雅黑" w:eastAsia="微软雅黑" w:hAnsi="微软雅黑"/>
        <w:b/>
        <w:color w:val="FF0000"/>
      </w:rPr>
      <w:t>报馆</w:t>
    </w:r>
    <w:r>
      <w:rPr>
        <w:rFonts w:ascii="微软雅黑" w:eastAsia="微软雅黑" w:hAnsi="微软雅黑" w:hint="eastAsia"/>
        <w:b/>
        <w:color w:val="FF0000"/>
      </w:rPr>
      <w:t>入口</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61312" behindDoc="0" locked="0" layoutInCell="1" allowOverlap="1" wp14:anchorId="61A5C362" wp14:editId="2F4574D3">
          <wp:simplePos x="0" y="0"/>
          <wp:positionH relativeFrom="column">
            <wp:posOffset>29845</wp:posOffset>
          </wp:positionH>
          <wp:positionV relativeFrom="paragraph">
            <wp:posOffset>121920</wp:posOffset>
          </wp:positionV>
          <wp:extent cx="321310" cy="299085"/>
          <wp:effectExtent l="0" t="0" r="0" b="0"/>
          <wp:wrapNone/>
          <wp:docPr id="12" name="图片 12"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第二十七届</w:t>
    </w:r>
    <w:r>
      <w:rPr>
        <w:rFonts w:ascii="微软雅黑" w:eastAsia="微软雅黑" w:hAnsi="微软雅黑"/>
        <w:b/>
        <w:color w:val="365F91" w:themeColor="accent1" w:themeShade="BF"/>
        <w:spacing w:val="14"/>
      </w:rPr>
      <w:t>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b/>
        <w:color w:val="FF0000"/>
      </w:rPr>
      <w:t>展会</w:t>
    </w:r>
    <w:r>
      <w:rPr>
        <w:rFonts w:ascii="微软雅黑" w:eastAsia="微软雅黑" w:hAnsi="微软雅黑" w:hint="eastAsia"/>
        <w:b/>
        <w:color w:val="FF0000"/>
      </w:rPr>
      <w:t>基本情况</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49024" behindDoc="0" locked="0" layoutInCell="1" allowOverlap="1" wp14:anchorId="169F7D8D" wp14:editId="7FA034DA">
          <wp:simplePos x="0" y="0"/>
          <wp:positionH relativeFrom="column">
            <wp:posOffset>29845</wp:posOffset>
          </wp:positionH>
          <wp:positionV relativeFrom="paragraph">
            <wp:posOffset>121920</wp:posOffset>
          </wp:positionV>
          <wp:extent cx="321310" cy="299085"/>
          <wp:effectExtent l="0" t="0" r="0" b="0"/>
          <wp:wrapNone/>
          <wp:docPr id="13" name="图片 13"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第二十七届</w:t>
    </w:r>
    <w:r>
      <w:rPr>
        <w:rFonts w:ascii="微软雅黑" w:eastAsia="微软雅黑" w:hAnsi="微软雅黑"/>
        <w:b/>
        <w:color w:val="365F91" w:themeColor="accent1" w:themeShade="BF"/>
        <w:spacing w:val="14"/>
      </w:rPr>
      <w:t>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展商</w:t>
    </w:r>
    <w:r>
      <w:rPr>
        <w:rFonts w:ascii="微软雅黑" w:eastAsia="微软雅黑" w:hAnsi="微软雅黑"/>
        <w:b/>
        <w:color w:val="FF0000"/>
      </w:rPr>
      <w:t>信息登记</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50048" behindDoc="0" locked="0" layoutInCell="1" allowOverlap="1" wp14:anchorId="40189CF6" wp14:editId="0B4A5652">
          <wp:simplePos x="0" y="0"/>
          <wp:positionH relativeFrom="column">
            <wp:posOffset>29845</wp:posOffset>
          </wp:positionH>
          <wp:positionV relativeFrom="paragraph">
            <wp:posOffset>121920</wp:posOffset>
          </wp:positionV>
          <wp:extent cx="321310" cy="299085"/>
          <wp:effectExtent l="0" t="0" r="0" b="0"/>
          <wp:wrapNone/>
          <wp:docPr id="14" name="图片 14"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参展须知</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44928" behindDoc="0" locked="0" layoutInCell="1" allowOverlap="1" wp14:anchorId="3DDE502C" wp14:editId="14B66D4C">
          <wp:simplePos x="0" y="0"/>
          <wp:positionH relativeFrom="column">
            <wp:posOffset>29845</wp:posOffset>
          </wp:positionH>
          <wp:positionV relativeFrom="paragraph">
            <wp:posOffset>121920</wp:posOffset>
          </wp:positionV>
          <wp:extent cx="321310" cy="299085"/>
          <wp:effectExtent l="0" t="0" r="0" b="0"/>
          <wp:wrapNone/>
          <wp:docPr id="17" name="图片 17"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sidR="00992F64">
      <w:rPr>
        <w:color w:val="365F91" w:themeColor="accent1" w:themeShade="BF"/>
        <w:spacing w:val="-10"/>
        <w:sz w:val="20"/>
        <w:szCs w:val="20"/>
      </w:rPr>
      <w:t xml:space="preserve">                               </w:t>
    </w:r>
    <w:r>
      <w:rPr>
        <w:rFonts w:ascii="微软雅黑" w:eastAsia="微软雅黑" w:hAnsi="微软雅黑" w:hint="eastAsia"/>
        <w:b/>
        <w:color w:val="FF0000"/>
      </w:rPr>
      <w:t>参展报到与布（撤）</w:t>
    </w:r>
    <w:proofErr w:type="gramStart"/>
    <w:r>
      <w:rPr>
        <w:rFonts w:ascii="微软雅黑" w:eastAsia="微软雅黑" w:hAnsi="微软雅黑" w:hint="eastAsia"/>
        <w:b/>
        <w:color w:val="FF0000"/>
      </w:rPr>
      <w:t>展注意</w:t>
    </w:r>
    <w:proofErr w:type="gramEnd"/>
    <w:r>
      <w:rPr>
        <w:rFonts w:ascii="微软雅黑" w:eastAsia="微软雅黑" w:hAnsi="微软雅黑" w:hint="eastAsia"/>
        <w:b/>
        <w:color w:val="FF0000"/>
      </w:rPr>
      <w:t>事项</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45952" behindDoc="0" locked="0" layoutInCell="1" allowOverlap="1" wp14:anchorId="358BB0C3" wp14:editId="4B08EC80">
          <wp:simplePos x="0" y="0"/>
          <wp:positionH relativeFrom="column">
            <wp:posOffset>29845</wp:posOffset>
          </wp:positionH>
          <wp:positionV relativeFrom="paragraph">
            <wp:posOffset>121920</wp:posOffset>
          </wp:positionV>
          <wp:extent cx="321310" cy="299085"/>
          <wp:effectExtent l="0" t="0" r="0" b="0"/>
          <wp:wrapNone/>
          <wp:docPr id="18" name="图片 18"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现场收费项目标准</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46976" behindDoc="0" locked="0" layoutInCell="1" allowOverlap="1" wp14:anchorId="3065C52A" wp14:editId="4B49ADDB">
          <wp:simplePos x="0" y="0"/>
          <wp:positionH relativeFrom="column">
            <wp:posOffset>29845</wp:posOffset>
          </wp:positionH>
          <wp:positionV relativeFrom="paragraph">
            <wp:posOffset>121920</wp:posOffset>
          </wp:positionV>
          <wp:extent cx="321310" cy="299085"/>
          <wp:effectExtent l="0" t="0" r="0" b="0"/>
          <wp:wrapNone/>
          <wp:docPr id="19" name="图片 19"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rPr>
      <w:t>其它说明</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46F4" w:rsidRDefault="008E46F4">
    <w:r>
      <w:rPr>
        <w:rFonts w:ascii="微软雅黑" w:eastAsia="微软雅黑" w:hAnsi="微软雅黑"/>
        <w:b/>
        <w:noProof/>
        <w:color w:val="365F91" w:themeColor="accent1" w:themeShade="BF"/>
        <w:spacing w:val="14"/>
      </w:rPr>
      <w:drawing>
        <wp:anchor distT="0" distB="0" distL="114300" distR="114300" simplePos="0" relativeHeight="251648000" behindDoc="0" locked="0" layoutInCell="1" allowOverlap="1" wp14:anchorId="649F7CFA" wp14:editId="558A7B87">
          <wp:simplePos x="0" y="0"/>
          <wp:positionH relativeFrom="column">
            <wp:posOffset>29845</wp:posOffset>
          </wp:positionH>
          <wp:positionV relativeFrom="paragraph">
            <wp:posOffset>121920</wp:posOffset>
          </wp:positionV>
          <wp:extent cx="321310" cy="299085"/>
          <wp:effectExtent l="0" t="0" r="0" b="0"/>
          <wp:wrapNone/>
          <wp:docPr id="20" name="图片 20" descr="C:\Users\Administrator\Desktop\郑交会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istrator\Desktop\郑交会logo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21403" cy="299237"/>
                  </a:xfrm>
                  <a:prstGeom prst="rect">
                    <a:avLst/>
                  </a:prstGeom>
                  <a:noFill/>
                  <a:ln>
                    <a:noFill/>
                  </a:ln>
                </pic:spPr>
              </pic:pic>
            </a:graphicData>
          </a:graphic>
        </wp:anchor>
      </w:drawing>
    </w:r>
  </w:p>
  <w:p w:rsidR="008E46F4" w:rsidRDefault="008E46F4">
    <w:pPr>
      <w:pBdr>
        <w:bottom w:val="single" w:sz="18" w:space="1" w:color="548DD4" w:themeColor="text2" w:themeTint="99"/>
      </w:pBdr>
      <w:spacing w:line="240" w:lineRule="exact"/>
      <w:ind w:firstLineChars="300" w:firstLine="714"/>
      <w:jc w:val="left"/>
      <w:rPr>
        <w:rFonts w:ascii="微软雅黑" w:eastAsia="微软雅黑" w:hAnsi="微软雅黑"/>
        <w:b/>
        <w:color w:val="365F91" w:themeColor="accent1" w:themeShade="BF"/>
        <w:spacing w:val="14"/>
      </w:rPr>
    </w:pPr>
    <w:r>
      <w:rPr>
        <w:rFonts w:ascii="微软雅黑" w:eastAsia="微软雅黑" w:hAnsi="微软雅黑" w:hint="eastAsia"/>
        <w:b/>
        <w:color w:val="365F91" w:themeColor="accent1" w:themeShade="BF"/>
        <w:spacing w:val="14"/>
      </w:rPr>
      <w:t>第二十七</w:t>
    </w:r>
    <w:r>
      <w:rPr>
        <w:rFonts w:ascii="微软雅黑" w:eastAsia="微软雅黑" w:hAnsi="微软雅黑"/>
        <w:b/>
        <w:color w:val="365F91" w:themeColor="accent1" w:themeShade="BF"/>
        <w:spacing w:val="14"/>
      </w:rPr>
      <w:t>届郑州全国商品交易会</w:t>
    </w:r>
    <w:r>
      <w:rPr>
        <w:rFonts w:ascii="微软雅黑" w:eastAsia="微软雅黑" w:hAnsi="微软雅黑" w:hint="eastAsia"/>
        <w:b/>
        <w:color w:val="365F91" w:themeColor="accent1" w:themeShade="BF"/>
        <w:spacing w:val="14"/>
      </w:rPr>
      <w:t xml:space="preserve"> </w:t>
    </w:r>
    <w:r>
      <w:rPr>
        <w:rFonts w:ascii="微软雅黑" w:eastAsia="微软雅黑" w:hAnsi="微软雅黑"/>
        <w:b/>
        <w:color w:val="365F91" w:themeColor="accent1" w:themeShade="BF"/>
        <w:spacing w:val="14"/>
      </w:rPr>
      <w:t xml:space="preserve">                                      </w:t>
    </w:r>
    <w:r>
      <w:rPr>
        <w:rFonts w:ascii="微软雅黑" w:eastAsia="微软雅黑" w:hAnsi="微软雅黑" w:hint="eastAsia"/>
        <w:b/>
        <w:color w:val="365F91" w:themeColor="accent1" w:themeShade="BF"/>
        <w:spacing w:val="14"/>
      </w:rPr>
      <w:t>参展手册</w:t>
    </w:r>
  </w:p>
  <w:p w:rsidR="008E46F4" w:rsidRDefault="008E46F4">
    <w:pPr>
      <w:pBdr>
        <w:bottom w:val="single" w:sz="18" w:space="1" w:color="548DD4" w:themeColor="text2" w:themeTint="99"/>
      </w:pBdr>
      <w:spacing w:line="240" w:lineRule="exact"/>
      <w:ind w:firstLineChars="393" w:firstLine="707"/>
      <w:jc w:val="left"/>
      <w:rPr>
        <w:rFonts w:ascii="微软雅黑" w:eastAsia="微软雅黑" w:hAnsi="微软雅黑"/>
        <w:b/>
        <w:color w:val="FF0000"/>
      </w:rPr>
    </w:pPr>
    <w:r>
      <w:rPr>
        <w:color w:val="365F91" w:themeColor="accent1" w:themeShade="BF"/>
        <w:spacing w:val="-10"/>
        <w:sz w:val="20"/>
        <w:szCs w:val="20"/>
      </w:rPr>
      <w:t>The 27</w:t>
    </w:r>
    <w:r>
      <w:rPr>
        <w:color w:val="365F91" w:themeColor="accent1" w:themeShade="BF"/>
        <w:spacing w:val="-10"/>
        <w:sz w:val="20"/>
        <w:szCs w:val="20"/>
        <w:vertAlign w:val="superscript"/>
      </w:rPr>
      <w:t>th</w:t>
    </w:r>
    <w:r>
      <w:rPr>
        <w:color w:val="365F91" w:themeColor="accent1" w:themeShade="BF"/>
        <w:spacing w:val="-10"/>
        <w:sz w:val="20"/>
        <w:szCs w:val="20"/>
      </w:rPr>
      <w:t xml:space="preserve"> Zhengzhou National Commodity Fair                                                                         </w:t>
    </w:r>
    <w:r>
      <w:rPr>
        <w:rFonts w:ascii="微软雅黑" w:eastAsia="微软雅黑" w:hAnsi="微软雅黑" w:hint="eastAsia"/>
        <w:b/>
        <w:color w:val="FF0000"/>
        <w:spacing w:val="-10"/>
      </w:rPr>
      <w:t xml:space="preserve">交通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9E2DD3B8"/>
    <w:multiLevelType w:val="singleLevel"/>
    <w:tmpl w:val="9E2DD3B8"/>
    <w:lvl w:ilvl="0">
      <w:start w:val="2"/>
      <w:numFmt w:val="chineseCounting"/>
      <w:suff w:val="nothing"/>
      <w:lvlText w:val="（%1）"/>
      <w:lvlJc w:val="left"/>
      <w:rPr>
        <w:rFonts w:hint="eastAsia"/>
      </w:rPr>
    </w:lvl>
  </w:abstractNum>
  <w:abstractNum w:abstractNumId="1">
    <w:nsid w:val="FEA9698A"/>
    <w:multiLevelType w:val="singleLevel"/>
    <w:tmpl w:val="FEA9698A"/>
    <w:lvl w:ilvl="0">
      <w:start w:val="2"/>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bordersDoNotSurroundHeader/>
  <w:bordersDoNotSurroundFooter/>
  <w:proofState w:grammar="clean"/>
  <w:defaultTabStop w:val="420"/>
  <w:drawingGridHorizontalSpacing w:val="105"/>
  <w:drawingGridVerticalSpacing w:val="156"/>
  <w:doNotShadeFormData/>
  <w:noPunctuationKerning/>
  <w:characterSpacingControl w:val="compressPunctuation"/>
  <w:doNotValidateAgainstSchema/>
  <w:doNotDemarcateInvalidXml/>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17D0"/>
    <w:rsid w:val="00002DE0"/>
    <w:rsid w:val="00004712"/>
    <w:rsid w:val="00006C86"/>
    <w:rsid w:val="00007545"/>
    <w:rsid w:val="00007E1F"/>
    <w:rsid w:val="00007ED0"/>
    <w:rsid w:val="00011741"/>
    <w:rsid w:val="00013E64"/>
    <w:rsid w:val="00016F8A"/>
    <w:rsid w:val="00017E5E"/>
    <w:rsid w:val="00030669"/>
    <w:rsid w:val="00032052"/>
    <w:rsid w:val="00032CEF"/>
    <w:rsid w:val="00036D1D"/>
    <w:rsid w:val="0003777F"/>
    <w:rsid w:val="00040153"/>
    <w:rsid w:val="00040550"/>
    <w:rsid w:val="000467D0"/>
    <w:rsid w:val="00046C6C"/>
    <w:rsid w:val="0005120D"/>
    <w:rsid w:val="00051498"/>
    <w:rsid w:val="000528E2"/>
    <w:rsid w:val="00056B03"/>
    <w:rsid w:val="00060998"/>
    <w:rsid w:val="00061C46"/>
    <w:rsid w:val="000631A9"/>
    <w:rsid w:val="0006321C"/>
    <w:rsid w:val="000646E8"/>
    <w:rsid w:val="0007010B"/>
    <w:rsid w:val="00071852"/>
    <w:rsid w:val="00071C30"/>
    <w:rsid w:val="0007464F"/>
    <w:rsid w:val="00074C00"/>
    <w:rsid w:val="00077F75"/>
    <w:rsid w:val="00082371"/>
    <w:rsid w:val="0008423E"/>
    <w:rsid w:val="00084F19"/>
    <w:rsid w:val="0008650A"/>
    <w:rsid w:val="00087A1E"/>
    <w:rsid w:val="00090260"/>
    <w:rsid w:val="0009265D"/>
    <w:rsid w:val="000945A5"/>
    <w:rsid w:val="00095CDD"/>
    <w:rsid w:val="000960E8"/>
    <w:rsid w:val="00096E71"/>
    <w:rsid w:val="00097627"/>
    <w:rsid w:val="000A1A6C"/>
    <w:rsid w:val="000A67B7"/>
    <w:rsid w:val="000B2AC0"/>
    <w:rsid w:val="000B7076"/>
    <w:rsid w:val="000C0D76"/>
    <w:rsid w:val="000C25D1"/>
    <w:rsid w:val="000C415B"/>
    <w:rsid w:val="000C6C05"/>
    <w:rsid w:val="000C7FB5"/>
    <w:rsid w:val="000D0AA4"/>
    <w:rsid w:val="000D3A2E"/>
    <w:rsid w:val="000D44F0"/>
    <w:rsid w:val="000D4E27"/>
    <w:rsid w:val="000E035E"/>
    <w:rsid w:val="000E0F83"/>
    <w:rsid w:val="000E3206"/>
    <w:rsid w:val="000F381B"/>
    <w:rsid w:val="00106ED6"/>
    <w:rsid w:val="001074F7"/>
    <w:rsid w:val="00120784"/>
    <w:rsid w:val="00123F50"/>
    <w:rsid w:val="001255BD"/>
    <w:rsid w:val="00131D95"/>
    <w:rsid w:val="0013309D"/>
    <w:rsid w:val="0013720E"/>
    <w:rsid w:val="00140C84"/>
    <w:rsid w:val="00141BF2"/>
    <w:rsid w:val="00142442"/>
    <w:rsid w:val="00142AB4"/>
    <w:rsid w:val="00144531"/>
    <w:rsid w:val="00144682"/>
    <w:rsid w:val="00145B85"/>
    <w:rsid w:val="001470DA"/>
    <w:rsid w:val="00152EB1"/>
    <w:rsid w:val="00154E13"/>
    <w:rsid w:val="001555BB"/>
    <w:rsid w:val="0015642A"/>
    <w:rsid w:val="00156638"/>
    <w:rsid w:val="00160079"/>
    <w:rsid w:val="00160DD9"/>
    <w:rsid w:val="00162229"/>
    <w:rsid w:val="0016450F"/>
    <w:rsid w:val="00167421"/>
    <w:rsid w:val="001703B6"/>
    <w:rsid w:val="00172126"/>
    <w:rsid w:val="00172A27"/>
    <w:rsid w:val="001736ED"/>
    <w:rsid w:val="00173B8A"/>
    <w:rsid w:val="00174A30"/>
    <w:rsid w:val="00177C73"/>
    <w:rsid w:val="00183D2D"/>
    <w:rsid w:val="00186465"/>
    <w:rsid w:val="00186CDB"/>
    <w:rsid w:val="001914FB"/>
    <w:rsid w:val="0019209E"/>
    <w:rsid w:val="00194D73"/>
    <w:rsid w:val="001953AA"/>
    <w:rsid w:val="001A0A7D"/>
    <w:rsid w:val="001A0C84"/>
    <w:rsid w:val="001A1D71"/>
    <w:rsid w:val="001A2641"/>
    <w:rsid w:val="001A3330"/>
    <w:rsid w:val="001A4857"/>
    <w:rsid w:val="001A56EA"/>
    <w:rsid w:val="001A59FB"/>
    <w:rsid w:val="001B0DF3"/>
    <w:rsid w:val="001B21CA"/>
    <w:rsid w:val="001B2804"/>
    <w:rsid w:val="001B53C4"/>
    <w:rsid w:val="001B6692"/>
    <w:rsid w:val="001B75FA"/>
    <w:rsid w:val="001C2053"/>
    <w:rsid w:val="001C3780"/>
    <w:rsid w:val="001C3B62"/>
    <w:rsid w:val="001C4CDB"/>
    <w:rsid w:val="001C540F"/>
    <w:rsid w:val="001C69E1"/>
    <w:rsid w:val="001C6C47"/>
    <w:rsid w:val="001C6E15"/>
    <w:rsid w:val="001D27D6"/>
    <w:rsid w:val="001D4C6D"/>
    <w:rsid w:val="001D647F"/>
    <w:rsid w:val="001D6DDC"/>
    <w:rsid w:val="001E0ACF"/>
    <w:rsid w:val="001E3204"/>
    <w:rsid w:val="001E61B0"/>
    <w:rsid w:val="001E7CF7"/>
    <w:rsid w:val="001F3C3D"/>
    <w:rsid w:val="001F6A3C"/>
    <w:rsid w:val="001F72A6"/>
    <w:rsid w:val="00200F07"/>
    <w:rsid w:val="00207A5F"/>
    <w:rsid w:val="00210019"/>
    <w:rsid w:val="00212996"/>
    <w:rsid w:val="002163C7"/>
    <w:rsid w:val="00216D51"/>
    <w:rsid w:val="00217C0C"/>
    <w:rsid w:val="00217EA3"/>
    <w:rsid w:val="002202FC"/>
    <w:rsid w:val="00222231"/>
    <w:rsid w:val="002338E5"/>
    <w:rsid w:val="00235D84"/>
    <w:rsid w:val="00237786"/>
    <w:rsid w:val="002415F4"/>
    <w:rsid w:val="002436E5"/>
    <w:rsid w:val="00244BD4"/>
    <w:rsid w:val="002451D2"/>
    <w:rsid w:val="002579D2"/>
    <w:rsid w:val="002608F6"/>
    <w:rsid w:val="00260B03"/>
    <w:rsid w:val="0026205B"/>
    <w:rsid w:val="00270221"/>
    <w:rsid w:val="00275BAF"/>
    <w:rsid w:val="00281587"/>
    <w:rsid w:val="00282AC1"/>
    <w:rsid w:val="00283EEE"/>
    <w:rsid w:val="0028672F"/>
    <w:rsid w:val="00292513"/>
    <w:rsid w:val="00295825"/>
    <w:rsid w:val="00297763"/>
    <w:rsid w:val="002A2A7C"/>
    <w:rsid w:val="002A52B9"/>
    <w:rsid w:val="002B32DC"/>
    <w:rsid w:val="002B4949"/>
    <w:rsid w:val="002B4BBC"/>
    <w:rsid w:val="002C079A"/>
    <w:rsid w:val="002C1B8E"/>
    <w:rsid w:val="002C1E2C"/>
    <w:rsid w:val="002C1F7C"/>
    <w:rsid w:val="002C252D"/>
    <w:rsid w:val="002C32BE"/>
    <w:rsid w:val="002C56AB"/>
    <w:rsid w:val="002C7348"/>
    <w:rsid w:val="002D62A1"/>
    <w:rsid w:val="002D62F9"/>
    <w:rsid w:val="002D682E"/>
    <w:rsid w:val="002D7D00"/>
    <w:rsid w:val="002E5593"/>
    <w:rsid w:val="002E5B0C"/>
    <w:rsid w:val="002E774E"/>
    <w:rsid w:val="002F1496"/>
    <w:rsid w:val="002F2708"/>
    <w:rsid w:val="002F6A8D"/>
    <w:rsid w:val="0030279D"/>
    <w:rsid w:val="00303B9E"/>
    <w:rsid w:val="003065D0"/>
    <w:rsid w:val="00307BF9"/>
    <w:rsid w:val="00316228"/>
    <w:rsid w:val="00316AE6"/>
    <w:rsid w:val="00320827"/>
    <w:rsid w:val="00322E3F"/>
    <w:rsid w:val="00323448"/>
    <w:rsid w:val="00330C3A"/>
    <w:rsid w:val="003353A6"/>
    <w:rsid w:val="00335824"/>
    <w:rsid w:val="003359F2"/>
    <w:rsid w:val="003369EA"/>
    <w:rsid w:val="00337C74"/>
    <w:rsid w:val="00337EBF"/>
    <w:rsid w:val="003446F0"/>
    <w:rsid w:val="00347E48"/>
    <w:rsid w:val="00350D48"/>
    <w:rsid w:val="003558FB"/>
    <w:rsid w:val="0035699F"/>
    <w:rsid w:val="003577E3"/>
    <w:rsid w:val="00362CD0"/>
    <w:rsid w:val="00362FF9"/>
    <w:rsid w:val="003658F2"/>
    <w:rsid w:val="003664BB"/>
    <w:rsid w:val="00366C37"/>
    <w:rsid w:val="00367B2B"/>
    <w:rsid w:val="0037074F"/>
    <w:rsid w:val="003718CE"/>
    <w:rsid w:val="00372493"/>
    <w:rsid w:val="0037250A"/>
    <w:rsid w:val="00376D41"/>
    <w:rsid w:val="00377D71"/>
    <w:rsid w:val="003815A6"/>
    <w:rsid w:val="003816F0"/>
    <w:rsid w:val="003836EA"/>
    <w:rsid w:val="00384EFC"/>
    <w:rsid w:val="00387D7A"/>
    <w:rsid w:val="0039108E"/>
    <w:rsid w:val="003937F2"/>
    <w:rsid w:val="00393868"/>
    <w:rsid w:val="00394B79"/>
    <w:rsid w:val="00394E68"/>
    <w:rsid w:val="00396395"/>
    <w:rsid w:val="00396A45"/>
    <w:rsid w:val="003A43A7"/>
    <w:rsid w:val="003A6558"/>
    <w:rsid w:val="003A6EC3"/>
    <w:rsid w:val="003A716F"/>
    <w:rsid w:val="003B719C"/>
    <w:rsid w:val="003C07D0"/>
    <w:rsid w:val="003C0C18"/>
    <w:rsid w:val="003C5E73"/>
    <w:rsid w:val="003D50EE"/>
    <w:rsid w:val="003D5990"/>
    <w:rsid w:val="003D73C5"/>
    <w:rsid w:val="003E4285"/>
    <w:rsid w:val="003E433F"/>
    <w:rsid w:val="003F1FF3"/>
    <w:rsid w:val="003F315E"/>
    <w:rsid w:val="003F3345"/>
    <w:rsid w:val="003F44DA"/>
    <w:rsid w:val="003F5B17"/>
    <w:rsid w:val="003F5FB1"/>
    <w:rsid w:val="003F69C2"/>
    <w:rsid w:val="003F6E27"/>
    <w:rsid w:val="003F7484"/>
    <w:rsid w:val="00401E28"/>
    <w:rsid w:val="00402A55"/>
    <w:rsid w:val="00402C36"/>
    <w:rsid w:val="00403F69"/>
    <w:rsid w:val="00404B44"/>
    <w:rsid w:val="00404C50"/>
    <w:rsid w:val="004068A9"/>
    <w:rsid w:val="00407F96"/>
    <w:rsid w:val="00413054"/>
    <w:rsid w:val="004132FD"/>
    <w:rsid w:val="0041426C"/>
    <w:rsid w:val="00415432"/>
    <w:rsid w:val="004160D8"/>
    <w:rsid w:val="00420378"/>
    <w:rsid w:val="0042261F"/>
    <w:rsid w:val="0042444E"/>
    <w:rsid w:val="00430834"/>
    <w:rsid w:val="00434F20"/>
    <w:rsid w:val="00450490"/>
    <w:rsid w:val="0045125B"/>
    <w:rsid w:val="0045151A"/>
    <w:rsid w:val="00451535"/>
    <w:rsid w:val="00451E34"/>
    <w:rsid w:val="00453DE0"/>
    <w:rsid w:val="00456007"/>
    <w:rsid w:val="00460696"/>
    <w:rsid w:val="00460DDD"/>
    <w:rsid w:val="0046479D"/>
    <w:rsid w:val="0046759F"/>
    <w:rsid w:val="00470D7B"/>
    <w:rsid w:val="00472CF0"/>
    <w:rsid w:val="00474428"/>
    <w:rsid w:val="00476A2A"/>
    <w:rsid w:val="00477643"/>
    <w:rsid w:val="0048007F"/>
    <w:rsid w:val="00482B13"/>
    <w:rsid w:val="00483D9B"/>
    <w:rsid w:val="0049449A"/>
    <w:rsid w:val="004977CC"/>
    <w:rsid w:val="00497D7E"/>
    <w:rsid w:val="004A0334"/>
    <w:rsid w:val="004A3591"/>
    <w:rsid w:val="004A5EEA"/>
    <w:rsid w:val="004A6415"/>
    <w:rsid w:val="004B2066"/>
    <w:rsid w:val="004B3046"/>
    <w:rsid w:val="004B3D34"/>
    <w:rsid w:val="004B5ECA"/>
    <w:rsid w:val="004B61A1"/>
    <w:rsid w:val="004D1B8B"/>
    <w:rsid w:val="004D1C3E"/>
    <w:rsid w:val="004D2F63"/>
    <w:rsid w:val="004D34C5"/>
    <w:rsid w:val="004D713F"/>
    <w:rsid w:val="004E2223"/>
    <w:rsid w:val="004F16D8"/>
    <w:rsid w:val="004F339F"/>
    <w:rsid w:val="004F39BC"/>
    <w:rsid w:val="004F4946"/>
    <w:rsid w:val="00503F9F"/>
    <w:rsid w:val="0050455A"/>
    <w:rsid w:val="00510AA7"/>
    <w:rsid w:val="0051205B"/>
    <w:rsid w:val="0051226F"/>
    <w:rsid w:val="00512A22"/>
    <w:rsid w:val="00512CBE"/>
    <w:rsid w:val="005131DB"/>
    <w:rsid w:val="005136C2"/>
    <w:rsid w:val="005157E9"/>
    <w:rsid w:val="005159B0"/>
    <w:rsid w:val="005167C4"/>
    <w:rsid w:val="00516E0F"/>
    <w:rsid w:val="005217C2"/>
    <w:rsid w:val="00533B9A"/>
    <w:rsid w:val="00534987"/>
    <w:rsid w:val="005377BE"/>
    <w:rsid w:val="00537934"/>
    <w:rsid w:val="005412A9"/>
    <w:rsid w:val="00542895"/>
    <w:rsid w:val="005428A7"/>
    <w:rsid w:val="00545C48"/>
    <w:rsid w:val="00550177"/>
    <w:rsid w:val="005502EE"/>
    <w:rsid w:val="00552921"/>
    <w:rsid w:val="00553700"/>
    <w:rsid w:val="00553C07"/>
    <w:rsid w:val="00554BCF"/>
    <w:rsid w:val="00556EFB"/>
    <w:rsid w:val="0056000B"/>
    <w:rsid w:val="00560F8C"/>
    <w:rsid w:val="0056601A"/>
    <w:rsid w:val="00566E91"/>
    <w:rsid w:val="00570841"/>
    <w:rsid w:val="00573662"/>
    <w:rsid w:val="00573D6B"/>
    <w:rsid w:val="005747A0"/>
    <w:rsid w:val="0058110D"/>
    <w:rsid w:val="00582428"/>
    <w:rsid w:val="005869C6"/>
    <w:rsid w:val="0058717E"/>
    <w:rsid w:val="00595A6A"/>
    <w:rsid w:val="005A094D"/>
    <w:rsid w:val="005A1535"/>
    <w:rsid w:val="005A2990"/>
    <w:rsid w:val="005A48DC"/>
    <w:rsid w:val="005A5634"/>
    <w:rsid w:val="005A651F"/>
    <w:rsid w:val="005B0019"/>
    <w:rsid w:val="005B4DF6"/>
    <w:rsid w:val="005B502F"/>
    <w:rsid w:val="005C0472"/>
    <w:rsid w:val="005C0E61"/>
    <w:rsid w:val="005C1241"/>
    <w:rsid w:val="005C1F2D"/>
    <w:rsid w:val="005C21AC"/>
    <w:rsid w:val="005C2D46"/>
    <w:rsid w:val="005C549C"/>
    <w:rsid w:val="005C5E07"/>
    <w:rsid w:val="005C6830"/>
    <w:rsid w:val="005D013A"/>
    <w:rsid w:val="005D01E7"/>
    <w:rsid w:val="005D0616"/>
    <w:rsid w:val="005D0911"/>
    <w:rsid w:val="005D0B93"/>
    <w:rsid w:val="005D229E"/>
    <w:rsid w:val="005D425D"/>
    <w:rsid w:val="005D57A5"/>
    <w:rsid w:val="005D7842"/>
    <w:rsid w:val="005E06FF"/>
    <w:rsid w:val="005E3308"/>
    <w:rsid w:val="005E3A59"/>
    <w:rsid w:val="005E3B20"/>
    <w:rsid w:val="005F0825"/>
    <w:rsid w:val="005F1F26"/>
    <w:rsid w:val="005F275C"/>
    <w:rsid w:val="005F3BFD"/>
    <w:rsid w:val="005F532D"/>
    <w:rsid w:val="005F5B11"/>
    <w:rsid w:val="00600131"/>
    <w:rsid w:val="00602ACD"/>
    <w:rsid w:val="00611D22"/>
    <w:rsid w:val="00613A65"/>
    <w:rsid w:val="00617794"/>
    <w:rsid w:val="00627E86"/>
    <w:rsid w:val="006311DB"/>
    <w:rsid w:val="006317B6"/>
    <w:rsid w:val="00631847"/>
    <w:rsid w:val="0063215F"/>
    <w:rsid w:val="0063483D"/>
    <w:rsid w:val="00640B8A"/>
    <w:rsid w:val="0065032C"/>
    <w:rsid w:val="006517D4"/>
    <w:rsid w:val="00651ADE"/>
    <w:rsid w:val="0065207A"/>
    <w:rsid w:val="00660012"/>
    <w:rsid w:val="0066074A"/>
    <w:rsid w:val="00662787"/>
    <w:rsid w:val="006636BD"/>
    <w:rsid w:val="006668EF"/>
    <w:rsid w:val="0067366E"/>
    <w:rsid w:val="0067487F"/>
    <w:rsid w:val="0067592A"/>
    <w:rsid w:val="00681E43"/>
    <w:rsid w:val="006825A6"/>
    <w:rsid w:val="0068464B"/>
    <w:rsid w:val="00684C1E"/>
    <w:rsid w:val="0068744A"/>
    <w:rsid w:val="00691E2F"/>
    <w:rsid w:val="0069230C"/>
    <w:rsid w:val="00692768"/>
    <w:rsid w:val="00693DD2"/>
    <w:rsid w:val="0069491F"/>
    <w:rsid w:val="00694C72"/>
    <w:rsid w:val="0069747C"/>
    <w:rsid w:val="00697F4F"/>
    <w:rsid w:val="006A04FD"/>
    <w:rsid w:val="006A2779"/>
    <w:rsid w:val="006A2D80"/>
    <w:rsid w:val="006A3F08"/>
    <w:rsid w:val="006A642E"/>
    <w:rsid w:val="006A7FBD"/>
    <w:rsid w:val="006B40F4"/>
    <w:rsid w:val="006B4297"/>
    <w:rsid w:val="006C0073"/>
    <w:rsid w:val="006C6898"/>
    <w:rsid w:val="006C6BAA"/>
    <w:rsid w:val="006D0674"/>
    <w:rsid w:val="006D0873"/>
    <w:rsid w:val="006D2A2B"/>
    <w:rsid w:val="006D34E1"/>
    <w:rsid w:val="006D4AEE"/>
    <w:rsid w:val="006D6465"/>
    <w:rsid w:val="006E04FF"/>
    <w:rsid w:val="006E0F1C"/>
    <w:rsid w:val="006E25AB"/>
    <w:rsid w:val="006E2CB4"/>
    <w:rsid w:val="006E37BD"/>
    <w:rsid w:val="006E439D"/>
    <w:rsid w:val="006E4E47"/>
    <w:rsid w:val="006E4FD1"/>
    <w:rsid w:val="006E7A1D"/>
    <w:rsid w:val="006F016B"/>
    <w:rsid w:val="006F410C"/>
    <w:rsid w:val="0070541A"/>
    <w:rsid w:val="00706155"/>
    <w:rsid w:val="00706EC3"/>
    <w:rsid w:val="007122C3"/>
    <w:rsid w:val="00713425"/>
    <w:rsid w:val="00717025"/>
    <w:rsid w:val="0071759D"/>
    <w:rsid w:val="00722B81"/>
    <w:rsid w:val="00724773"/>
    <w:rsid w:val="00731704"/>
    <w:rsid w:val="00732E46"/>
    <w:rsid w:val="007368B2"/>
    <w:rsid w:val="00736DE5"/>
    <w:rsid w:val="00740F40"/>
    <w:rsid w:val="00745FCA"/>
    <w:rsid w:val="0075043B"/>
    <w:rsid w:val="00752FF7"/>
    <w:rsid w:val="00754E55"/>
    <w:rsid w:val="007551D4"/>
    <w:rsid w:val="00755C00"/>
    <w:rsid w:val="007569BE"/>
    <w:rsid w:val="007578C8"/>
    <w:rsid w:val="00760605"/>
    <w:rsid w:val="00762AE8"/>
    <w:rsid w:val="00764BE7"/>
    <w:rsid w:val="00764D4D"/>
    <w:rsid w:val="00765690"/>
    <w:rsid w:val="0077162A"/>
    <w:rsid w:val="00771DE0"/>
    <w:rsid w:val="007745FC"/>
    <w:rsid w:val="007755C0"/>
    <w:rsid w:val="00775A52"/>
    <w:rsid w:val="0077647A"/>
    <w:rsid w:val="00780C28"/>
    <w:rsid w:val="00784D42"/>
    <w:rsid w:val="00785268"/>
    <w:rsid w:val="007854FD"/>
    <w:rsid w:val="00790C9E"/>
    <w:rsid w:val="00793E92"/>
    <w:rsid w:val="00793ED2"/>
    <w:rsid w:val="00796C10"/>
    <w:rsid w:val="00797B7E"/>
    <w:rsid w:val="00797C94"/>
    <w:rsid w:val="007A16D5"/>
    <w:rsid w:val="007A19EF"/>
    <w:rsid w:val="007A3187"/>
    <w:rsid w:val="007B209B"/>
    <w:rsid w:val="007B27C9"/>
    <w:rsid w:val="007C2459"/>
    <w:rsid w:val="007C3127"/>
    <w:rsid w:val="007C655A"/>
    <w:rsid w:val="007C66E4"/>
    <w:rsid w:val="007C6EF6"/>
    <w:rsid w:val="007C7D4A"/>
    <w:rsid w:val="007D036B"/>
    <w:rsid w:val="007D2DB2"/>
    <w:rsid w:val="007D3BA6"/>
    <w:rsid w:val="007D4771"/>
    <w:rsid w:val="007D4FF2"/>
    <w:rsid w:val="007D67A1"/>
    <w:rsid w:val="007E0267"/>
    <w:rsid w:val="007E17A7"/>
    <w:rsid w:val="007E18B2"/>
    <w:rsid w:val="007E4437"/>
    <w:rsid w:val="007F2F7B"/>
    <w:rsid w:val="007F371D"/>
    <w:rsid w:val="007F79B7"/>
    <w:rsid w:val="00800135"/>
    <w:rsid w:val="00800778"/>
    <w:rsid w:val="00801D39"/>
    <w:rsid w:val="0080355C"/>
    <w:rsid w:val="00804050"/>
    <w:rsid w:val="00806442"/>
    <w:rsid w:val="00807F80"/>
    <w:rsid w:val="0081287B"/>
    <w:rsid w:val="00812AE4"/>
    <w:rsid w:val="00812D7D"/>
    <w:rsid w:val="00813DC7"/>
    <w:rsid w:val="008147B4"/>
    <w:rsid w:val="008151C5"/>
    <w:rsid w:val="00815B83"/>
    <w:rsid w:val="0081789F"/>
    <w:rsid w:val="008212F0"/>
    <w:rsid w:val="00822025"/>
    <w:rsid w:val="008228AD"/>
    <w:rsid w:val="00822FC7"/>
    <w:rsid w:val="00825E47"/>
    <w:rsid w:val="00826B20"/>
    <w:rsid w:val="00827F81"/>
    <w:rsid w:val="0083114B"/>
    <w:rsid w:val="0083180A"/>
    <w:rsid w:val="00833679"/>
    <w:rsid w:val="00833713"/>
    <w:rsid w:val="008351F8"/>
    <w:rsid w:val="00836E93"/>
    <w:rsid w:val="00837C6D"/>
    <w:rsid w:val="00840820"/>
    <w:rsid w:val="00842399"/>
    <w:rsid w:val="00842A97"/>
    <w:rsid w:val="00851C83"/>
    <w:rsid w:val="00855E90"/>
    <w:rsid w:val="00857799"/>
    <w:rsid w:val="00860106"/>
    <w:rsid w:val="008614A5"/>
    <w:rsid w:val="00864293"/>
    <w:rsid w:val="0086750F"/>
    <w:rsid w:val="00871ABF"/>
    <w:rsid w:val="00872435"/>
    <w:rsid w:val="008743F2"/>
    <w:rsid w:val="008808AD"/>
    <w:rsid w:val="00882245"/>
    <w:rsid w:val="008848ED"/>
    <w:rsid w:val="00885BBD"/>
    <w:rsid w:val="00887D4C"/>
    <w:rsid w:val="00893B70"/>
    <w:rsid w:val="00894210"/>
    <w:rsid w:val="008946B9"/>
    <w:rsid w:val="008A103F"/>
    <w:rsid w:val="008A416D"/>
    <w:rsid w:val="008A5130"/>
    <w:rsid w:val="008B2208"/>
    <w:rsid w:val="008B77A3"/>
    <w:rsid w:val="008C29EF"/>
    <w:rsid w:val="008C2AA1"/>
    <w:rsid w:val="008D0317"/>
    <w:rsid w:val="008D1E3D"/>
    <w:rsid w:val="008D34D5"/>
    <w:rsid w:val="008D54A2"/>
    <w:rsid w:val="008D5795"/>
    <w:rsid w:val="008D5C98"/>
    <w:rsid w:val="008D677E"/>
    <w:rsid w:val="008D717E"/>
    <w:rsid w:val="008E0B99"/>
    <w:rsid w:val="008E27DD"/>
    <w:rsid w:val="008E37BA"/>
    <w:rsid w:val="008E4012"/>
    <w:rsid w:val="008E46F4"/>
    <w:rsid w:val="008E69F8"/>
    <w:rsid w:val="008E6C7F"/>
    <w:rsid w:val="008E758D"/>
    <w:rsid w:val="008F1B8E"/>
    <w:rsid w:val="008F5ACF"/>
    <w:rsid w:val="008F763C"/>
    <w:rsid w:val="008F77CA"/>
    <w:rsid w:val="00900D49"/>
    <w:rsid w:val="009037D3"/>
    <w:rsid w:val="00907C1E"/>
    <w:rsid w:val="009123BB"/>
    <w:rsid w:val="00913872"/>
    <w:rsid w:val="00914571"/>
    <w:rsid w:val="00916C03"/>
    <w:rsid w:val="00920EAA"/>
    <w:rsid w:val="00925501"/>
    <w:rsid w:val="00926CAE"/>
    <w:rsid w:val="0093075D"/>
    <w:rsid w:val="00931266"/>
    <w:rsid w:val="009329BB"/>
    <w:rsid w:val="009340A3"/>
    <w:rsid w:val="00936AE8"/>
    <w:rsid w:val="009405E4"/>
    <w:rsid w:val="00943046"/>
    <w:rsid w:val="00943FD8"/>
    <w:rsid w:val="00944018"/>
    <w:rsid w:val="00944891"/>
    <w:rsid w:val="00946E81"/>
    <w:rsid w:val="00947036"/>
    <w:rsid w:val="009541A4"/>
    <w:rsid w:val="009542CC"/>
    <w:rsid w:val="00956412"/>
    <w:rsid w:val="009611CE"/>
    <w:rsid w:val="009650A2"/>
    <w:rsid w:val="00970AB9"/>
    <w:rsid w:val="009739C5"/>
    <w:rsid w:val="00974449"/>
    <w:rsid w:val="00975B38"/>
    <w:rsid w:val="00976087"/>
    <w:rsid w:val="00980437"/>
    <w:rsid w:val="009834E3"/>
    <w:rsid w:val="009854E2"/>
    <w:rsid w:val="00990E31"/>
    <w:rsid w:val="00992F64"/>
    <w:rsid w:val="009A052E"/>
    <w:rsid w:val="009A14D8"/>
    <w:rsid w:val="009A4E97"/>
    <w:rsid w:val="009B40BF"/>
    <w:rsid w:val="009B7110"/>
    <w:rsid w:val="009C02ED"/>
    <w:rsid w:val="009C1344"/>
    <w:rsid w:val="009D18D0"/>
    <w:rsid w:val="009D2972"/>
    <w:rsid w:val="009D558B"/>
    <w:rsid w:val="009E1993"/>
    <w:rsid w:val="009E2DC6"/>
    <w:rsid w:val="009E6A41"/>
    <w:rsid w:val="009E7D0D"/>
    <w:rsid w:val="009F0A63"/>
    <w:rsid w:val="009F26D6"/>
    <w:rsid w:val="009F2DAE"/>
    <w:rsid w:val="009F39D9"/>
    <w:rsid w:val="009F5A15"/>
    <w:rsid w:val="00A032E9"/>
    <w:rsid w:val="00A05CB6"/>
    <w:rsid w:val="00A066FC"/>
    <w:rsid w:val="00A1517A"/>
    <w:rsid w:val="00A1593E"/>
    <w:rsid w:val="00A165C1"/>
    <w:rsid w:val="00A228EE"/>
    <w:rsid w:val="00A275AF"/>
    <w:rsid w:val="00A32267"/>
    <w:rsid w:val="00A32B32"/>
    <w:rsid w:val="00A32EE7"/>
    <w:rsid w:val="00A338DA"/>
    <w:rsid w:val="00A35D59"/>
    <w:rsid w:val="00A40D4B"/>
    <w:rsid w:val="00A41AA1"/>
    <w:rsid w:val="00A4327E"/>
    <w:rsid w:val="00A43F8C"/>
    <w:rsid w:val="00A444BD"/>
    <w:rsid w:val="00A445CE"/>
    <w:rsid w:val="00A5007C"/>
    <w:rsid w:val="00A55191"/>
    <w:rsid w:val="00A6096E"/>
    <w:rsid w:val="00A6102B"/>
    <w:rsid w:val="00A61913"/>
    <w:rsid w:val="00A61C0E"/>
    <w:rsid w:val="00A66015"/>
    <w:rsid w:val="00A737B8"/>
    <w:rsid w:val="00A74930"/>
    <w:rsid w:val="00A75C3B"/>
    <w:rsid w:val="00A765CE"/>
    <w:rsid w:val="00A80300"/>
    <w:rsid w:val="00A8366C"/>
    <w:rsid w:val="00A85A93"/>
    <w:rsid w:val="00A862B7"/>
    <w:rsid w:val="00A87E00"/>
    <w:rsid w:val="00A903EA"/>
    <w:rsid w:val="00A91D54"/>
    <w:rsid w:val="00A925DB"/>
    <w:rsid w:val="00A92931"/>
    <w:rsid w:val="00A93B89"/>
    <w:rsid w:val="00A93E18"/>
    <w:rsid w:val="00A96327"/>
    <w:rsid w:val="00A97117"/>
    <w:rsid w:val="00AA052F"/>
    <w:rsid w:val="00AA1087"/>
    <w:rsid w:val="00AA55AC"/>
    <w:rsid w:val="00AA646D"/>
    <w:rsid w:val="00AA66D9"/>
    <w:rsid w:val="00AB2B3C"/>
    <w:rsid w:val="00AB4D03"/>
    <w:rsid w:val="00AB5514"/>
    <w:rsid w:val="00AB6BE0"/>
    <w:rsid w:val="00AB6DB4"/>
    <w:rsid w:val="00AB7F7D"/>
    <w:rsid w:val="00AC164B"/>
    <w:rsid w:val="00AC4527"/>
    <w:rsid w:val="00AC5E81"/>
    <w:rsid w:val="00AC65FF"/>
    <w:rsid w:val="00AC7203"/>
    <w:rsid w:val="00AC7CCA"/>
    <w:rsid w:val="00AD0C50"/>
    <w:rsid w:val="00AD1885"/>
    <w:rsid w:val="00AD31AE"/>
    <w:rsid w:val="00AD5520"/>
    <w:rsid w:val="00AD57AB"/>
    <w:rsid w:val="00AE1C61"/>
    <w:rsid w:val="00AE2D80"/>
    <w:rsid w:val="00AE5394"/>
    <w:rsid w:val="00AE7759"/>
    <w:rsid w:val="00AE7E3E"/>
    <w:rsid w:val="00AF06F2"/>
    <w:rsid w:val="00AF1FB2"/>
    <w:rsid w:val="00AF2834"/>
    <w:rsid w:val="00AF2897"/>
    <w:rsid w:val="00AF3EAE"/>
    <w:rsid w:val="00AF47FA"/>
    <w:rsid w:val="00AF48B8"/>
    <w:rsid w:val="00AF4DDF"/>
    <w:rsid w:val="00B05AC1"/>
    <w:rsid w:val="00B126BB"/>
    <w:rsid w:val="00B13D93"/>
    <w:rsid w:val="00B17DC3"/>
    <w:rsid w:val="00B21D03"/>
    <w:rsid w:val="00B22C5C"/>
    <w:rsid w:val="00B234A4"/>
    <w:rsid w:val="00B2357B"/>
    <w:rsid w:val="00B273A0"/>
    <w:rsid w:val="00B30ED4"/>
    <w:rsid w:val="00B354CB"/>
    <w:rsid w:val="00B35BFF"/>
    <w:rsid w:val="00B361DE"/>
    <w:rsid w:val="00B44467"/>
    <w:rsid w:val="00B45AB3"/>
    <w:rsid w:val="00B4710D"/>
    <w:rsid w:val="00B47153"/>
    <w:rsid w:val="00B51AB8"/>
    <w:rsid w:val="00B5226A"/>
    <w:rsid w:val="00B5352E"/>
    <w:rsid w:val="00B572E9"/>
    <w:rsid w:val="00B57A54"/>
    <w:rsid w:val="00B63DB1"/>
    <w:rsid w:val="00B647A4"/>
    <w:rsid w:val="00B64C1D"/>
    <w:rsid w:val="00B65B2D"/>
    <w:rsid w:val="00B65C41"/>
    <w:rsid w:val="00B67F7E"/>
    <w:rsid w:val="00B7082C"/>
    <w:rsid w:val="00B70888"/>
    <w:rsid w:val="00B746F9"/>
    <w:rsid w:val="00B77D03"/>
    <w:rsid w:val="00B842BA"/>
    <w:rsid w:val="00B8480C"/>
    <w:rsid w:val="00B8753A"/>
    <w:rsid w:val="00B91928"/>
    <w:rsid w:val="00B93709"/>
    <w:rsid w:val="00B972A4"/>
    <w:rsid w:val="00BA0D36"/>
    <w:rsid w:val="00BA11EF"/>
    <w:rsid w:val="00BA1C95"/>
    <w:rsid w:val="00BA21F1"/>
    <w:rsid w:val="00BA3C39"/>
    <w:rsid w:val="00BA61C0"/>
    <w:rsid w:val="00BB4F90"/>
    <w:rsid w:val="00BB5338"/>
    <w:rsid w:val="00BB71EF"/>
    <w:rsid w:val="00BC1B48"/>
    <w:rsid w:val="00BC39D5"/>
    <w:rsid w:val="00BC4296"/>
    <w:rsid w:val="00BC4D65"/>
    <w:rsid w:val="00BC4DFB"/>
    <w:rsid w:val="00BC5E86"/>
    <w:rsid w:val="00BC7E4B"/>
    <w:rsid w:val="00BD07F3"/>
    <w:rsid w:val="00BD3323"/>
    <w:rsid w:val="00BD3A94"/>
    <w:rsid w:val="00BD45D1"/>
    <w:rsid w:val="00BD6CA4"/>
    <w:rsid w:val="00BD7786"/>
    <w:rsid w:val="00BD7E11"/>
    <w:rsid w:val="00BE4843"/>
    <w:rsid w:val="00BE690A"/>
    <w:rsid w:val="00BF106B"/>
    <w:rsid w:val="00BF2093"/>
    <w:rsid w:val="00BF2777"/>
    <w:rsid w:val="00BF4A24"/>
    <w:rsid w:val="00BF5276"/>
    <w:rsid w:val="00BF5A57"/>
    <w:rsid w:val="00C022A1"/>
    <w:rsid w:val="00C0294A"/>
    <w:rsid w:val="00C03A96"/>
    <w:rsid w:val="00C0667B"/>
    <w:rsid w:val="00C11F42"/>
    <w:rsid w:val="00C15A46"/>
    <w:rsid w:val="00C20FD7"/>
    <w:rsid w:val="00C26FBF"/>
    <w:rsid w:val="00C30054"/>
    <w:rsid w:val="00C30E75"/>
    <w:rsid w:val="00C318FB"/>
    <w:rsid w:val="00C31BB1"/>
    <w:rsid w:val="00C3307A"/>
    <w:rsid w:val="00C37021"/>
    <w:rsid w:val="00C3737D"/>
    <w:rsid w:val="00C37472"/>
    <w:rsid w:val="00C405C6"/>
    <w:rsid w:val="00C40D33"/>
    <w:rsid w:val="00C4237F"/>
    <w:rsid w:val="00C43085"/>
    <w:rsid w:val="00C44B44"/>
    <w:rsid w:val="00C53D41"/>
    <w:rsid w:val="00C56A74"/>
    <w:rsid w:val="00C60B75"/>
    <w:rsid w:val="00C6213B"/>
    <w:rsid w:val="00C6321E"/>
    <w:rsid w:val="00C65761"/>
    <w:rsid w:val="00C65787"/>
    <w:rsid w:val="00C658B9"/>
    <w:rsid w:val="00C65C37"/>
    <w:rsid w:val="00C70E14"/>
    <w:rsid w:val="00C71451"/>
    <w:rsid w:val="00C724AF"/>
    <w:rsid w:val="00C73391"/>
    <w:rsid w:val="00C776B8"/>
    <w:rsid w:val="00C802FE"/>
    <w:rsid w:val="00C859D4"/>
    <w:rsid w:val="00C86C7B"/>
    <w:rsid w:val="00C90D4F"/>
    <w:rsid w:val="00C917F1"/>
    <w:rsid w:val="00C91ACF"/>
    <w:rsid w:val="00C9249E"/>
    <w:rsid w:val="00C925AA"/>
    <w:rsid w:val="00C93F4A"/>
    <w:rsid w:val="00C960FF"/>
    <w:rsid w:val="00C9727F"/>
    <w:rsid w:val="00C97484"/>
    <w:rsid w:val="00CA0308"/>
    <w:rsid w:val="00CA2A51"/>
    <w:rsid w:val="00CA3F45"/>
    <w:rsid w:val="00CA641E"/>
    <w:rsid w:val="00CA7B6D"/>
    <w:rsid w:val="00CB0774"/>
    <w:rsid w:val="00CB1E30"/>
    <w:rsid w:val="00CB1F15"/>
    <w:rsid w:val="00CB2F88"/>
    <w:rsid w:val="00CB3D2F"/>
    <w:rsid w:val="00CB7752"/>
    <w:rsid w:val="00CC0C2E"/>
    <w:rsid w:val="00CC125B"/>
    <w:rsid w:val="00CC1FD1"/>
    <w:rsid w:val="00CC4FF2"/>
    <w:rsid w:val="00CC5A56"/>
    <w:rsid w:val="00CC5E6F"/>
    <w:rsid w:val="00CC7A8F"/>
    <w:rsid w:val="00CC7EFE"/>
    <w:rsid w:val="00CD08F0"/>
    <w:rsid w:val="00CD0E58"/>
    <w:rsid w:val="00CD34B5"/>
    <w:rsid w:val="00CD39A7"/>
    <w:rsid w:val="00CD5161"/>
    <w:rsid w:val="00CD7751"/>
    <w:rsid w:val="00CD7D3A"/>
    <w:rsid w:val="00CE04A9"/>
    <w:rsid w:val="00CE2332"/>
    <w:rsid w:val="00CE34C6"/>
    <w:rsid w:val="00CE3E77"/>
    <w:rsid w:val="00CE4109"/>
    <w:rsid w:val="00CE487A"/>
    <w:rsid w:val="00CE4C85"/>
    <w:rsid w:val="00CE786D"/>
    <w:rsid w:val="00CF1AFE"/>
    <w:rsid w:val="00CF1BA1"/>
    <w:rsid w:val="00CF2BFB"/>
    <w:rsid w:val="00CF3FD3"/>
    <w:rsid w:val="00CF5009"/>
    <w:rsid w:val="00CF5EB3"/>
    <w:rsid w:val="00CF7C3E"/>
    <w:rsid w:val="00D00DC4"/>
    <w:rsid w:val="00D022C7"/>
    <w:rsid w:val="00D04FF1"/>
    <w:rsid w:val="00D06C60"/>
    <w:rsid w:val="00D0745E"/>
    <w:rsid w:val="00D10FC8"/>
    <w:rsid w:val="00D11939"/>
    <w:rsid w:val="00D136D7"/>
    <w:rsid w:val="00D15E52"/>
    <w:rsid w:val="00D17541"/>
    <w:rsid w:val="00D179DF"/>
    <w:rsid w:val="00D20EC2"/>
    <w:rsid w:val="00D21E58"/>
    <w:rsid w:val="00D24808"/>
    <w:rsid w:val="00D2775F"/>
    <w:rsid w:val="00D30B39"/>
    <w:rsid w:val="00D3129E"/>
    <w:rsid w:val="00D31EDC"/>
    <w:rsid w:val="00D33A90"/>
    <w:rsid w:val="00D34B43"/>
    <w:rsid w:val="00D370C1"/>
    <w:rsid w:val="00D45DB0"/>
    <w:rsid w:val="00D46E6A"/>
    <w:rsid w:val="00D512AF"/>
    <w:rsid w:val="00D555E2"/>
    <w:rsid w:val="00D565AE"/>
    <w:rsid w:val="00D574B4"/>
    <w:rsid w:val="00D60375"/>
    <w:rsid w:val="00D61F03"/>
    <w:rsid w:val="00D70300"/>
    <w:rsid w:val="00D7041C"/>
    <w:rsid w:val="00D708F1"/>
    <w:rsid w:val="00D70964"/>
    <w:rsid w:val="00D74B8B"/>
    <w:rsid w:val="00D8121B"/>
    <w:rsid w:val="00D8125B"/>
    <w:rsid w:val="00D838F6"/>
    <w:rsid w:val="00D87483"/>
    <w:rsid w:val="00D9081C"/>
    <w:rsid w:val="00D93492"/>
    <w:rsid w:val="00D960DE"/>
    <w:rsid w:val="00DA0993"/>
    <w:rsid w:val="00DA2101"/>
    <w:rsid w:val="00DA24E3"/>
    <w:rsid w:val="00DA32E7"/>
    <w:rsid w:val="00DB37EC"/>
    <w:rsid w:val="00DB3BD7"/>
    <w:rsid w:val="00DB626C"/>
    <w:rsid w:val="00DB70CF"/>
    <w:rsid w:val="00DC270F"/>
    <w:rsid w:val="00DC3F4F"/>
    <w:rsid w:val="00DC716E"/>
    <w:rsid w:val="00DC74B8"/>
    <w:rsid w:val="00DC7730"/>
    <w:rsid w:val="00DC7A51"/>
    <w:rsid w:val="00DD1B78"/>
    <w:rsid w:val="00DD33CD"/>
    <w:rsid w:val="00DE1CBD"/>
    <w:rsid w:val="00DE26E8"/>
    <w:rsid w:val="00DE2B09"/>
    <w:rsid w:val="00DE57A9"/>
    <w:rsid w:val="00DF28BF"/>
    <w:rsid w:val="00DF2D3F"/>
    <w:rsid w:val="00DF52C6"/>
    <w:rsid w:val="00E01168"/>
    <w:rsid w:val="00E012B5"/>
    <w:rsid w:val="00E03246"/>
    <w:rsid w:val="00E04302"/>
    <w:rsid w:val="00E052B2"/>
    <w:rsid w:val="00E079AB"/>
    <w:rsid w:val="00E10FD8"/>
    <w:rsid w:val="00E11495"/>
    <w:rsid w:val="00E132A3"/>
    <w:rsid w:val="00E16397"/>
    <w:rsid w:val="00E203E6"/>
    <w:rsid w:val="00E37DF7"/>
    <w:rsid w:val="00E409D6"/>
    <w:rsid w:val="00E40D07"/>
    <w:rsid w:val="00E41074"/>
    <w:rsid w:val="00E41ECC"/>
    <w:rsid w:val="00E46250"/>
    <w:rsid w:val="00E46A09"/>
    <w:rsid w:val="00E46E94"/>
    <w:rsid w:val="00E501AA"/>
    <w:rsid w:val="00E52BC3"/>
    <w:rsid w:val="00E54AA6"/>
    <w:rsid w:val="00E55F16"/>
    <w:rsid w:val="00E56766"/>
    <w:rsid w:val="00E6178F"/>
    <w:rsid w:val="00E66A32"/>
    <w:rsid w:val="00E70C50"/>
    <w:rsid w:val="00E72FC5"/>
    <w:rsid w:val="00E74BCB"/>
    <w:rsid w:val="00E7518E"/>
    <w:rsid w:val="00E77CFF"/>
    <w:rsid w:val="00E77E45"/>
    <w:rsid w:val="00E83086"/>
    <w:rsid w:val="00E83C17"/>
    <w:rsid w:val="00E871AA"/>
    <w:rsid w:val="00E90D33"/>
    <w:rsid w:val="00E91539"/>
    <w:rsid w:val="00E9545C"/>
    <w:rsid w:val="00EA0369"/>
    <w:rsid w:val="00EA25E0"/>
    <w:rsid w:val="00EA4117"/>
    <w:rsid w:val="00EA7CD6"/>
    <w:rsid w:val="00EB255A"/>
    <w:rsid w:val="00EB5853"/>
    <w:rsid w:val="00EB6AA6"/>
    <w:rsid w:val="00EB7652"/>
    <w:rsid w:val="00EC4681"/>
    <w:rsid w:val="00EC7097"/>
    <w:rsid w:val="00EC7BDE"/>
    <w:rsid w:val="00EC7F10"/>
    <w:rsid w:val="00ED1452"/>
    <w:rsid w:val="00ED1651"/>
    <w:rsid w:val="00ED283F"/>
    <w:rsid w:val="00ED47B6"/>
    <w:rsid w:val="00ED7A6D"/>
    <w:rsid w:val="00EE1301"/>
    <w:rsid w:val="00EE2B09"/>
    <w:rsid w:val="00EE735C"/>
    <w:rsid w:val="00EF0696"/>
    <w:rsid w:val="00F00F0A"/>
    <w:rsid w:val="00F015BC"/>
    <w:rsid w:val="00F074E5"/>
    <w:rsid w:val="00F102DD"/>
    <w:rsid w:val="00F108FA"/>
    <w:rsid w:val="00F11147"/>
    <w:rsid w:val="00F15E59"/>
    <w:rsid w:val="00F21E91"/>
    <w:rsid w:val="00F21EA0"/>
    <w:rsid w:val="00F22719"/>
    <w:rsid w:val="00F227DD"/>
    <w:rsid w:val="00F23429"/>
    <w:rsid w:val="00F241EE"/>
    <w:rsid w:val="00F24F16"/>
    <w:rsid w:val="00F25282"/>
    <w:rsid w:val="00F3260D"/>
    <w:rsid w:val="00F35745"/>
    <w:rsid w:val="00F429D1"/>
    <w:rsid w:val="00F444F5"/>
    <w:rsid w:val="00F46BEF"/>
    <w:rsid w:val="00F517D0"/>
    <w:rsid w:val="00F52787"/>
    <w:rsid w:val="00F52AC4"/>
    <w:rsid w:val="00F53D8B"/>
    <w:rsid w:val="00F54122"/>
    <w:rsid w:val="00F632E2"/>
    <w:rsid w:val="00F65401"/>
    <w:rsid w:val="00F72E9C"/>
    <w:rsid w:val="00F73312"/>
    <w:rsid w:val="00F73DD4"/>
    <w:rsid w:val="00F7477B"/>
    <w:rsid w:val="00F75C5B"/>
    <w:rsid w:val="00F8044A"/>
    <w:rsid w:val="00F8108B"/>
    <w:rsid w:val="00F8146E"/>
    <w:rsid w:val="00F82E95"/>
    <w:rsid w:val="00F85922"/>
    <w:rsid w:val="00F90C0A"/>
    <w:rsid w:val="00F93172"/>
    <w:rsid w:val="00FA02C9"/>
    <w:rsid w:val="00FA1182"/>
    <w:rsid w:val="00FA7EFF"/>
    <w:rsid w:val="00FB0B20"/>
    <w:rsid w:val="00FB0CD0"/>
    <w:rsid w:val="00FB30DA"/>
    <w:rsid w:val="00FB3373"/>
    <w:rsid w:val="00FB3E5B"/>
    <w:rsid w:val="00FB4ECB"/>
    <w:rsid w:val="00FB79C3"/>
    <w:rsid w:val="00FC271A"/>
    <w:rsid w:val="00FC68B5"/>
    <w:rsid w:val="00FD013B"/>
    <w:rsid w:val="00FD2195"/>
    <w:rsid w:val="00FD4175"/>
    <w:rsid w:val="00FE0996"/>
    <w:rsid w:val="00FE48EB"/>
    <w:rsid w:val="00FF46EC"/>
    <w:rsid w:val="00FF6B60"/>
    <w:rsid w:val="02740459"/>
    <w:rsid w:val="06DF6D14"/>
    <w:rsid w:val="077E6A02"/>
    <w:rsid w:val="09056D41"/>
    <w:rsid w:val="0A563C71"/>
    <w:rsid w:val="0C0D05D9"/>
    <w:rsid w:val="0F6F380B"/>
    <w:rsid w:val="11921684"/>
    <w:rsid w:val="11D9010F"/>
    <w:rsid w:val="11E92C3E"/>
    <w:rsid w:val="13F563A8"/>
    <w:rsid w:val="14354057"/>
    <w:rsid w:val="149457E0"/>
    <w:rsid w:val="152D1A7A"/>
    <w:rsid w:val="16BC4A9D"/>
    <w:rsid w:val="170E6C27"/>
    <w:rsid w:val="18087057"/>
    <w:rsid w:val="18BC5D5B"/>
    <w:rsid w:val="1FF12CBD"/>
    <w:rsid w:val="20042EE0"/>
    <w:rsid w:val="200A15FC"/>
    <w:rsid w:val="21A505C4"/>
    <w:rsid w:val="24DF4EB1"/>
    <w:rsid w:val="25B101F2"/>
    <w:rsid w:val="29BF3ED5"/>
    <w:rsid w:val="2A025541"/>
    <w:rsid w:val="2C6754F2"/>
    <w:rsid w:val="2E41235D"/>
    <w:rsid w:val="2E707FC0"/>
    <w:rsid w:val="2EF45682"/>
    <w:rsid w:val="325F4589"/>
    <w:rsid w:val="34F468AA"/>
    <w:rsid w:val="365D0FB2"/>
    <w:rsid w:val="36D1471A"/>
    <w:rsid w:val="377054B8"/>
    <w:rsid w:val="39452E0C"/>
    <w:rsid w:val="39F1264B"/>
    <w:rsid w:val="3A2857DC"/>
    <w:rsid w:val="3BA07A7A"/>
    <w:rsid w:val="3C351D34"/>
    <w:rsid w:val="3C8826E9"/>
    <w:rsid w:val="3C99433A"/>
    <w:rsid w:val="3E7C0292"/>
    <w:rsid w:val="3F0B77C3"/>
    <w:rsid w:val="419A234A"/>
    <w:rsid w:val="424947B6"/>
    <w:rsid w:val="44745D4A"/>
    <w:rsid w:val="44A63898"/>
    <w:rsid w:val="453B36CE"/>
    <w:rsid w:val="45AC380F"/>
    <w:rsid w:val="45CD6178"/>
    <w:rsid w:val="468E18FC"/>
    <w:rsid w:val="471F1C72"/>
    <w:rsid w:val="47CA408A"/>
    <w:rsid w:val="4B4F3DF5"/>
    <w:rsid w:val="4CC548D9"/>
    <w:rsid w:val="4D406680"/>
    <w:rsid w:val="4D585586"/>
    <w:rsid w:val="4D8D2201"/>
    <w:rsid w:val="4F434CB0"/>
    <w:rsid w:val="4FB76ECA"/>
    <w:rsid w:val="50B0583D"/>
    <w:rsid w:val="50C54AD1"/>
    <w:rsid w:val="51C42950"/>
    <w:rsid w:val="52205247"/>
    <w:rsid w:val="5487091E"/>
    <w:rsid w:val="54CA21C3"/>
    <w:rsid w:val="568B62AF"/>
    <w:rsid w:val="587651F7"/>
    <w:rsid w:val="5CF624D2"/>
    <w:rsid w:val="5EB07FAE"/>
    <w:rsid w:val="5F49574B"/>
    <w:rsid w:val="6244156F"/>
    <w:rsid w:val="63F42D74"/>
    <w:rsid w:val="654D57BC"/>
    <w:rsid w:val="66462BC1"/>
    <w:rsid w:val="683E5F69"/>
    <w:rsid w:val="694F219A"/>
    <w:rsid w:val="6AC70973"/>
    <w:rsid w:val="6B1D5871"/>
    <w:rsid w:val="6B2C50C5"/>
    <w:rsid w:val="6BA304B6"/>
    <w:rsid w:val="6D9C499D"/>
    <w:rsid w:val="6F4A53C9"/>
    <w:rsid w:val="6F8F11D3"/>
    <w:rsid w:val="6FD56078"/>
    <w:rsid w:val="710A6769"/>
    <w:rsid w:val="731C5043"/>
    <w:rsid w:val="74F8220B"/>
    <w:rsid w:val="76553365"/>
    <w:rsid w:val="7978619D"/>
    <w:rsid w:val="7B7B1EC1"/>
    <w:rsid w:val="7C36005C"/>
    <w:rsid w:val="7D134801"/>
    <w:rsid w:val="7D3F7A3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5:docId w15:val="{2F5A84A8-F048-400E-938C-0B65DC256B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unhideWhenUsed="1" w:qFormat="1"/>
    <w:lsdException w:name="Body Text Indent 3" w:semiHidden="1" w:unhideWhenUsed="1"/>
    <w:lsdException w:name="Block Text" w:semiHidden="1" w:unhideWhenUsed="1"/>
    <w:lsdException w:name="Hyperlink" w:qFormat="1"/>
    <w:lsdException w:name="FollowedHyperlink" w:uiPriority="0" w:qFormat="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Calibri" w:hAnsi="Calibri"/>
      <w:kern w:val="2"/>
      <w:sz w:val="21"/>
      <w:szCs w:val="22"/>
    </w:rPr>
  </w:style>
  <w:style w:type="paragraph" w:styleId="1">
    <w:name w:val="heading 1"/>
    <w:basedOn w:val="a"/>
    <w:next w:val="a"/>
    <w:link w:val="1Char"/>
    <w:qFormat/>
    <w:pPr>
      <w:keepNext/>
      <w:keepLines/>
      <w:spacing w:before="340" w:after="330" w:line="576" w:lineRule="auto"/>
      <w:outlineLvl w:val="0"/>
    </w:pPr>
    <w:rPr>
      <w:rFonts w:ascii="Times New Roman" w:hAnsi="Times New Roman"/>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pPr>
      <w:ind w:firstLine="420"/>
    </w:pPr>
    <w:rPr>
      <w:rFonts w:ascii="Times New Roman" w:hAnsi="Times New Roman"/>
      <w:szCs w:val="20"/>
    </w:rPr>
  </w:style>
  <w:style w:type="paragraph" w:styleId="a4">
    <w:name w:val="Body Text"/>
    <w:basedOn w:val="a"/>
    <w:link w:val="Char"/>
    <w:qFormat/>
    <w:rPr>
      <w:rFonts w:ascii="Times New Roman" w:hAnsi="Times New Roman"/>
      <w:sz w:val="32"/>
      <w:szCs w:val="20"/>
    </w:rPr>
  </w:style>
  <w:style w:type="paragraph" w:styleId="a5">
    <w:name w:val="Body Text Indent"/>
    <w:basedOn w:val="a"/>
    <w:link w:val="Char0"/>
    <w:qFormat/>
    <w:pPr>
      <w:spacing w:after="120"/>
      <w:ind w:leftChars="200" w:left="420"/>
    </w:pPr>
    <w:rPr>
      <w:rFonts w:ascii="Times New Roman" w:hAnsi="Times New Roman"/>
      <w:szCs w:val="24"/>
    </w:rPr>
  </w:style>
  <w:style w:type="paragraph" w:styleId="a6">
    <w:name w:val="Date"/>
    <w:basedOn w:val="a"/>
    <w:next w:val="a"/>
    <w:link w:val="Char1"/>
    <w:unhideWhenUsed/>
    <w:qFormat/>
    <w:pPr>
      <w:ind w:leftChars="2500" w:left="100"/>
    </w:pPr>
  </w:style>
  <w:style w:type="paragraph" w:styleId="2">
    <w:name w:val="Body Text Indent 2"/>
    <w:basedOn w:val="a"/>
    <w:link w:val="2Char"/>
    <w:unhideWhenUsed/>
    <w:qFormat/>
    <w:pPr>
      <w:spacing w:after="120" w:line="480" w:lineRule="auto"/>
      <w:ind w:leftChars="200" w:left="420"/>
    </w:pPr>
  </w:style>
  <w:style w:type="paragraph" w:styleId="a7">
    <w:name w:val="Balloon Text"/>
    <w:basedOn w:val="a"/>
    <w:link w:val="Char2"/>
    <w:unhideWhenUsed/>
    <w:qFormat/>
    <w:rPr>
      <w:sz w:val="18"/>
      <w:szCs w:val="18"/>
    </w:rPr>
  </w:style>
  <w:style w:type="paragraph" w:styleId="a8">
    <w:name w:val="footer"/>
    <w:link w:val="Char10"/>
    <w:uiPriority w:val="99"/>
    <w:unhideWhenUsed/>
    <w:qFormat/>
    <w:pPr>
      <w:tabs>
        <w:tab w:val="center" w:pos="4153"/>
        <w:tab w:val="right" w:pos="8306"/>
      </w:tabs>
      <w:snapToGrid w:val="0"/>
    </w:pPr>
    <w:rPr>
      <w:rFonts w:ascii="Calibri" w:hAnsi="Calibri"/>
      <w:kern w:val="2"/>
      <w:sz w:val="18"/>
      <w:szCs w:val="18"/>
    </w:rPr>
  </w:style>
  <w:style w:type="paragraph" w:styleId="a9">
    <w:name w:val="header"/>
    <w:link w:val="Char11"/>
    <w:uiPriority w:val="99"/>
    <w:unhideWhenUsed/>
    <w:qFormat/>
    <w:pPr>
      <w:pBdr>
        <w:bottom w:val="single" w:sz="6" w:space="1" w:color="auto"/>
      </w:pBdr>
      <w:tabs>
        <w:tab w:val="center" w:pos="4153"/>
        <w:tab w:val="right" w:pos="8306"/>
      </w:tabs>
      <w:snapToGrid w:val="0"/>
      <w:jc w:val="center"/>
    </w:pPr>
    <w:rPr>
      <w:rFonts w:ascii="Calibri" w:hAnsi="Calibri"/>
      <w:color w:val="000000"/>
      <w:kern w:val="2"/>
      <w:sz w:val="18"/>
      <w:szCs w:val="18"/>
    </w:rPr>
  </w:style>
  <w:style w:type="paragraph" w:styleId="10">
    <w:name w:val="toc 1"/>
    <w:basedOn w:val="a"/>
    <w:next w:val="a"/>
    <w:uiPriority w:val="39"/>
    <w:qFormat/>
    <w:rPr>
      <w:rFonts w:ascii="Times New Roman" w:hAnsi="Times New Roman"/>
      <w:szCs w:val="24"/>
    </w:rPr>
  </w:style>
  <w:style w:type="paragraph" w:styleId="aa">
    <w:name w:val="Subtitle"/>
    <w:basedOn w:val="a"/>
    <w:next w:val="a"/>
    <w:link w:val="Char12"/>
    <w:qFormat/>
    <w:pPr>
      <w:spacing w:before="240" w:after="60" w:line="312" w:lineRule="auto"/>
      <w:jc w:val="left"/>
      <w:outlineLvl w:val="1"/>
    </w:pPr>
    <w:rPr>
      <w:rFonts w:ascii="Cambria" w:eastAsia="楷体_GB2312" w:hAnsi="Cambria"/>
      <w:b/>
      <w:bCs/>
      <w:kern w:val="28"/>
      <w:sz w:val="28"/>
      <w:szCs w:val="32"/>
    </w:rPr>
  </w:style>
  <w:style w:type="paragraph" w:styleId="20">
    <w:name w:val="toc 2"/>
    <w:basedOn w:val="a"/>
    <w:next w:val="a"/>
    <w:uiPriority w:val="39"/>
    <w:qFormat/>
    <w:pPr>
      <w:ind w:leftChars="200" w:left="420"/>
    </w:pPr>
    <w:rPr>
      <w:rFonts w:ascii="Times New Roman" w:hAnsi="Times New Roman"/>
      <w:szCs w:val="24"/>
    </w:rPr>
  </w:style>
  <w:style w:type="paragraph" w:styleId="ab">
    <w:name w:val="Normal (Web)"/>
    <w:basedOn w:val="a"/>
    <w:qFormat/>
    <w:pPr>
      <w:widowControl/>
      <w:spacing w:before="100" w:beforeAutospacing="1" w:after="100" w:afterAutospacing="1"/>
      <w:jc w:val="left"/>
    </w:pPr>
    <w:rPr>
      <w:rFonts w:ascii="宋体" w:hAnsi="宋体"/>
      <w:kern w:val="0"/>
      <w:sz w:val="24"/>
      <w:szCs w:val="24"/>
    </w:rPr>
  </w:style>
  <w:style w:type="paragraph" w:styleId="ac">
    <w:name w:val="Title"/>
    <w:basedOn w:val="a"/>
    <w:link w:val="Char3"/>
    <w:qFormat/>
    <w:pPr>
      <w:spacing w:before="240" w:after="60"/>
      <w:jc w:val="left"/>
      <w:outlineLvl w:val="0"/>
    </w:pPr>
    <w:rPr>
      <w:rFonts w:ascii="Arial" w:eastAsia="楷体_GB2312" w:hAnsi="Arial" w:cs="Arial"/>
      <w:b/>
      <w:bCs/>
      <w:sz w:val="30"/>
      <w:szCs w:val="32"/>
    </w:rPr>
  </w:style>
  <w:style w:type="table" w:styleId="ad">
    <w:name w:val="Table Grid"/>
    <w:basedOn w:val="a1"/>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Strong"/>
    <w:basedOn w:val="a0"/>
    <w:qFormat/>
    <w:rPr>
      <w:b/>
      <w:bCs/>
    </w:rPr>
  </w:style>
  <w:style w:type="character" w:styleId="af">
    <w:name w:val="page number"/>
    <w:basedOn w:val="a0"/>
    <w:qFormat/>
  </w:style>
  <w:style w:type="character" w:styleId="af0">
    <w:name w:val="FollowedHyperlink"/>
    <w:basedOn w:val="a0"/>
    <w:qFormat/>
    <w:rPr>
      <w:color w:val="800080"/>
      <w:u w:val="single"/>
    </w:rPr>
  </w:style>
  <w:style w:type="character" w:styleId="af1">
    <w:name w:val="Emphasis"/>
    <w:basedOn w:val="a0"/>
    <w:uiPriority w:val="20"/>
    <w:qFormat/>
    <w:rPr>
      <w:i/>
      <w:iCs/>
    </w:rPr>
  </w:style>
  <w:style w:type="character" w:styleId="af2">
    <w:name w:val="Hyperlink"/>
    <w:basedOn w:val="a0"/>
    <w:uiPriority w:val="99"/>
    <w:qFormat/>
    <w:rPr>
      <w:color w:val="0000FF"/>
      <w:u w:val="single"/>
    </w:rPr>
  </w:style>
  <w:style w:type="character" w:customStyle="1" w:styleId="1Char">
    <w:name w:val="标题 1 Char"/>
    <w:basedOn w:val="a0"/>
    <w:link w:val="1"/>
    <w:qFormat/>
    <w:rPr>
      <w:b/>
      <w:bCs/>
      <w:kern w:val="44"/>
      <w:sz w:val="44"/>
      <w:szCs w:val="44"/>
    </w:rPr>
  </w:style>
  <w:style w:type="character" w:customStyle="1" w:styleId="apple-converted-space">
    <w:name w:val="apple-converted-space"/>
    <w:basedOn w:val="a0"/>
    <w:qFormat/>
  </w:style>
  <w:style w:type="character" w:customStyle="1" w:styleId="Char4">
    <w:name w:val="页脚 Char"/>
    <w:basedOn w:val="a0"/>
    <w:link w:val="11"/>
    <w:uiPriority w:val="99"/>
    <w:qFormat/>
    <w:rPr>
      <w:sz w:val="18"/>
      <w:szCs w:val="18"/>
    </w:rPr>
  </w:style>
  <w:style w:type="paragraph" w:customStyle="1" w:styleId="11">
    <w:name w:val="页脚1"/>
    <w:basedOn w:val="a"/>
    <w:link w:val="Char4"/>
    <w:qFormat/>
    <w:pPr>
      <w:tabs>
        <w:tab w:val="center" w:pos="4153"/>
        <w:tab w:val="right" w:pos="8306"/>
      </w:tabs>
      <w:snapToGrid w:val="0"/>
      <w:jc w:val="left"/>
    </w:pPr>
    <w:rPr>
      <w:sz w:val="18"/>
      <w:szCs w:val="18"/>
    </w:rPr>
  </w:style>
  <w:style w:type="character" w:customStyle="1" w:styleId="Char3">
    <w:name w:val="标题 Char"/>
    <w:basedOn w:val="a0"/>
    <w:link w:val="ac"/>
    <w:qFormat/>
    <w:rPr>
      <w:rFonts w:ascii="Arial" w:eastAsia="楷体_GB2312" w:hAnsi="Arial" w:cs="Arial"/>
      <w:b/>
      <w:bCs/>
      <w:kern w:val="2"/>
      <w:sz w:val="30"/>
      <w:szCs w:val="32"/>
    </w:rPr>
  </w:style>
  <w:style w:type="character" w:customStyle="1" w:styleId="pr20">
    <w:name w:val="pr20"/>
    <w:basedOn w:val="a0"/>
    <w:qFormat/>
  </w:style>
  <w:style w:type="character" w:customStyle="1" w:styleId="Char13">
    <w:name w:val="正文文本缩进 Char1"/>
    <w:basedOn w:val="a0"/>
    <w:uiPriority w:val="99"/>
    <w:semiHidden/>
    <w:qFormat/>
    <w:rPr>
      <w:rFonts w:ascii="Calibri" w:hAnsi="Calibri"/>
      <w:kern w:val="2"/>
      <w:sz w:val="21"/>
      <w:szCs w:val="22"/>
    </w:rPr>
  </w:style>
  <w:style w:type="character" w:customStyle="1" w:styleId="Char5">
    <w:name w:val="页眉 Char"/>
    <w:basedOn w:val="a0"/>
    <w:link w:val="12"/>
    <w:uiPriority w:val="99"/>
    <w:qFormat/>
    <w:rPr>
      <w:sz w:val="18"/>
      <w:szCs w:val="18"/>
    </w:rPr>
  </w:style>
  <w:style w:type="paragraph" w:customStyle="1" w:styleId="12">
    <w:name w:val="页眉1"/>
    <w:basedOn w:val="a"/>
    <w:link w:val="Char5"/>
    <w:qFormat/>
    <w:pPr>
      <w:pBdr>
        <w:bottom w:val="single" w:sz="6" w:space="1" w:color="auto"/>
      </w:pBdr>
      <w:tabs>
        <w:tab w:val="center" w:pos="4153"/>
        <w:tab w:val="right" w:pos="8306"/>
      </w:tabs>
      <w:snapToGrid w:val="0"/>
      <w:jc w:val="center"/>
    </w:pPr>
    <w:rPr>
      <w:sz w:val="18"/>
      <w:szCs w:val="18"/>
    </w:rPr>
  </w:style>
  <w:style w:type="character" w:customStyle="1" w:styleId="Char0">
    <w:name w:val="正文文本缩进 Char"/>
    <w:basedOn w:val="a0"/>
    <w:link w:val="a5"/>
    <w:qFormat/>
    <w:rPr>
      <w:kern w:val="2"/>
      <w:sz w:val="21"/>
      <w:szCs w:val="24"/>
    </w:rPr>
  </w:style>
  <w:style w:type="character" w:customStyle="1" w:styleId="style20">
    <w:name w:val="style20"/>
    <w:basedOn w:val="a0"/>
    <w:qFormat/>
  </w:style>
  <w:style w:type="character" w:customStyle="1" w:styleId="2Char">
    <w:name w:val="正文文本缩进 2 Char"/>
    <w:basedOn w:val="a0"/>
    <w:link w:val="2"/>
    <w:uiPriority w:val="99"/>
    <w:semiHidden/>
    <w:qFormat/>
    <w:rPr>
      <w:rFonts w:ascii="Calibri" w:hAnsi="Calibri"/>
      <w:kern w:val="2"/>
      <w:sz w:val="21"/>
      <w:szCs w:val="22"/>
    </w:rPr>
  </w:style>
  <w:style w:type="character" w:customStyle="1" w:styleId="81">
    <w:name w:val="样式81"/>
    <w:basedOn w:val="a0"/>
    <w:qFormat/>
    <w:rPr>
      <w:rFonts w:ascii="宋体" w:eastAsia="宋体" w:hAnsi="宋体" w:hint="eastAsia"/>
    </w:rPr>
  </w:style>
  <w:style w:type="character" w:customStyle="1" w:styleId="Char10">
    <w:name w:val="页脚 Char1"/>
    <w:basedOn w:val="a0"/>
    <w:link w:val="a8"/>
    <w:uiPriority w:val="99"/>
    <w:qFormat/>
    <w:rPr>
      <w:rFonts w:ascii="Calibri" w:hAnsi="Calibri"/>
      <w:kern w:val="2"/>
      <w:sz w:val="18"/>
      <w:szCs w:val="18"/>
    </w:rPr>
  </w:style>
  <w:style w:type="character" w:customStyle="1" w:styleId="Char">
    <w:name w:val="正文文本 Char"/>
    <w:basedOn w:val="a0"/>
    <w:link w:val="a4"/>
    <w:qFormat/>
    <w:rPr>
      <w:kern w:val="2"/>
      <w:sz w:val="32"/>
    </w:rPr>
  </w:style>
  <w:style w:type="character" w:customStyle="1" w:styleId="Char2">
    <w:name w:val="批注框文本 Char"/>
    <w:basedOn w:val="a0"/>
    <w:link w:val="a7"/>
    <w:uiPriority w:val="99"/>
    <w:semiHidden/>
    <w:qFormat/>
    <w:rPr>
      <w:rFonts w:ascii="Calibri" w:hAnsi="Calibri"/>
      <w:kern w:val="2"/>
      <w:sz w:val="18"/>
      <w:szCs w:val="18"/>
    </w:rPr>
  </w:style>
  <w:style w:type="character" w:customStyle="1" w:styleId="91">
    <w:name w:val="样式91"/>
    <w:basedOn w:val="a0"/>
    <w:qFormat/>
    <w:rPr>
      <w:rFonts w:ascii="宋体" w:eastAsia="宋体" w:hAnsi="宋体" w:hint="eastAsia"/>
      <w:sz w:val="18"/>
      <w:szCs w:val="18"/>
    </w:rPr>
  </w:style>
  <w:style w:type="character" w:customStyle="1" w:styleId="font11">
    <w:name w:val="font11"/>
    <w:basedOn w:val="a0"/>
    <w:qFormat/>
    <w:rPr>
      <w:rFonts w:ascii="宋体" w:eastAsia="宋体" w:hAnsi="宋体" w:cs="宋体" w:hint="eastAsia"/>
      <w:color w:val="000000"/>
      <w:sz w:val="24"/>
      <w:szCs w:val="24"/>
      <w:u w:val="none"/>
    </w:rPr>
  </w:style>
  <w:style w:type="character" w:customStyle="1" w:styleId="Char1">
    <w:name w:val="日期 Char"/>
    <w:basedOn w:val="a0"/>
    <w:link w:val="a6"/>
    <w:uiPriority w:val="99"/>
    <w:semiHidden/>
    <w:qFormat/>
    <w:rPr>
      <w:rFonts w:ascii="Calibri" w:hAnsi="Calibri"/>
      <w:kern w:val="2"/>
      <w:sz w:val="21"/>
      <w:szCs w:val="22"/>
    </w:rPr>
  </w:style>
  <w:style w:type="character" w:customStyle="1" w:styleId="Char6">
    <w:name w:val="副标题 Char"/>
    <w:basedOn w:val="a0"/>
    <w:qFormat/>
    <w:rPr>
      <w:rFonts w:ascii="Cambria" w:eastAsia="楷体_GB2312" w:hAnsi="Cambria"/>
      <w:b/>
      <w:bCs/>
      <w:kern w:val="28"/>
      <w:sz w:val="28"/>
      <w:szCs w:val="32"/>
    </w:rPr>
  </w:style>
  <w:style w:type="character" w:customStyle="1" w:styleId="Char11">
    <w:name w:val="页眉 Char1"/>
    <w:basedOn w:val="a0"/>
    <w:link w:val="a9"/>
    <w:uiPriority w:val="99"/>
    <w:rPr>
      <w:rFonts w:ascii="Calibri" w:hAnsi="Calibri"/>
      <w:color w:val="000000"/>
      <w:kern w:val="2"/>
      <w:sz w:val="18"/>
      <w:szCs w:val="18"/>
    </w:rPr>
  </w:style>
  <w:style w:type="character" w:customStyle="1" w:styleId="Char12">
    <w:name w:val="副标题 Char1"/>
    <w:basedOn w:val="a0"/>
    <w:link w:val="aa"/>
    <w:uiPriority w:val="11"/>
    <w:rPr>
      <w:rFonts w:ascii="Cambria" w:hAnsi="Cambria" w:cs="Times New Roman"/>
      <w:b/>
      <w:bCs/>
      <w:kern w:val="28"/>
      <w:sz w:val="32"/>
      <w:szCs w:val="32"/>
    </w:rPr>
  </w:style>
  <w:style w:type="paragraph" w:customStyle="1" w:styleId="Default">
    <w:name w:val="Default"/>
    <w:qFormat/>
    <w:pPr>
      <w:widowControl w:val="0"/>
      <w:autoSpaceDE w:val="0"/>
      <w:autoSpaceDN w:val="0"/>
      <w:adjustRightInd w:val="0"/>
    </w:pPr>
    <w:rPr>
      <w:color w:val="000000"/>
      <w:sz w:val="24"/>
      <w:szCs w:val="24"/>
    </w:rPr>
  </w:style>
  <w:style w:type="paragraph" w:customStyle="1" w:styleId="13">
    <w:name w:val="样式1"/>
    <w:basedOn w:val="ac"/>
    <w:next w:val="a4"/>
    <w:qFormat/>
    <w:rPr>
      <w:color w:val="000000"/>
      <w:sz w:val="28"/>
      <w:szCs w:val="28"/>
    </w:rPr>
  </w:style>
  <w:style w:type="paragraph" w:customStyle="1" w:styleId="english">
    <w:name w:val="english"/>
    <w:basedOn w:val="a"/>
    <w:qFormat/>
    <w:pPr>
      <w:widowControl/>
      <w:spacing w:before="100" w:beforeAutospacing="1" w:after="100" w:afterAutospacing="1"/>
      <w:jc w:val="left"/>
    </w:pPr>
    <w:rPr>
      <w:rFonts w:ascii="宋体" w:hAnsi="宋体"/>
      <w:kern w:val="0"/>
      <w:sz w:val="24"/>
      <w:szCs w:val="24"/>
    </w:rPr>
  </w:style>
  <w:style w:type="paragraph" w:styleId="af3">
    <w:name w:val="List Paragraph"/>
    <w:basedOn w:val="a"/>
    <w:uiPriority w:val="99"/>
    <w:qFormat/>
    <w:pPr>
      <w:ind w:firstLineChars="200" w:firstLine="420"/>
    </w:pPr>
  </w:style>
  <w:style w:type="paragraph" w:customStyle="1" w:styleId="main">
    <w:name w:val="main"/>
    <w:basedOn w:val="a"/>
    <w:qFormat/>
    <w:pPr>
      <w:widowControl/>
      <w:spacing w:before="100" w:beforeAutospacing="1" w:after="100" w:afterAutospacing="1" w:line="300" w:lineRule="atLeast"/>
      <w:ind w:firstLine="360"/>
    </w:pPr>
    <w:rPr>
      <w:rFonts w:ascii="宋体" w:hAnsi="宋体"/>
      <w:sz w:val="18"/>
      <w:szCs w:val="18"/>
    </w:rPr>
  </w:style>
  <w:style w:type="paragraph" w:customStyle="1" w:styleId="main7">
    <w:name w:val="main 样式7"/>
    <w:basedOn w:val="a"/>
    <w:qFormat/>
    <w:pPr>
      <w:widowControl/>
      <w:spacing w:before="100" w:beforeAutospacing="1" w:after="100" w:afterAutospacing="1"/>
    </w:pPr>
    <w:rPr>
      <w:rFonts w:ascii="宋体" w:hAnsi="宋体"/>
      <w:sz w:val="24"/>
      <w:szCs w:val="24"/>
    </w:rPr>
  </w:style>
  <w:style w:type="character" w:customStyle="1" w:styleId="font31">
    <w:name w:val="font31"/>
    <w:basedOn w:val="a0"/>
    <w:qFormat/>
    <w:rPr>
      <w:rFonts w:ascii="宋体" w:eastAsia="宋体" w:hAnsi="宋体" w:cs="宋体" w:hint="eastAsia"/>
      <w:color w:val="000000"/>
      <w:sz w:val="18"/>
      <w:szCs w:val="18"/>
      <w:u w:val="none"/>
    </w:rPr>
  </w:style>
  <w:style w:type="character" w:customStyle="1" w:styleId="font01">
    <w:name w:val="font01"/>
    <w:basedOn w:val="a0"/>
    <w:qFormat/>
    <w:rPr>
      <w:rFonts w:ascii="Tahoma" w:eastAsia="Tahoma" w:hAnsi="Tahoma" w:cs="Tahoma"/>
      <w:color w:val="000000"/>
      <w:sz w:val="18"/>
      <w:szCs w:val="18"/>
      <w:u w:val="none"/>
    </w:rPr>
  </w:style>
  <w:style w:type="character" w:customStyle="1" w:styleId="font21">
    <w:name w:val="font21"/>
    <w:basedOn w:val="a0"/>
    <w:qFormat/>
    <w:rPr>
      <w:rFonts w:ascii="Arial" w:hAnsi="Arial" w:cs="Arial" w:hint="default"/>
      <w:color w:val="000000"/>
      <w:sz w:val="18"/>
      <w:szCs w:val="18"/>
      <w:u w:val="none"/>
    </w:rPr>
  </w:style>
  <w:style w:type="table" w:customStyle="1" w:styleId="1-11">
    <w:name w:val="网格表 1 浅色 - 着色 11"/>
    <w:basedOn w:val="a1"/>
    <w:uiPriority w:val="46"/>
    <w:tblPr>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6-11">
    <w:name w:val="网格表 6 彩色 - 着色 11"/>
    <w:basedOn w:val="a1"/>
    <w:uiPriority w:val="51"/>
    <w:rPr>
      <w:color w:val="365F91" w:themeColor="accent1" w:themeShade="BF"/>
    </w:rPr>
    <w:tblPr>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5.xml"/><Relationship Id="rId26" Type="http://schemas.openxmlformats.org/officeDocument/2006/relationships/image" Target="media/image11.jpeg"/><Relationship Id="rId39" Type="http://schemas.openxmlformats.org/officeDocument/2006/relationships/header" Target="header17.xml"/><Relationship Id="rId21" Type="http://schemas.openxmlformats.org/officeDocument/2006/relationships/image" Target="media/image7.jpeg"/><Relationship Id="rId34" Type="http://schemas.openxmlformats.org/officeDocument/2006/relationships/header" Target="header13.xml"/><Relationship Id="rId42" Type="http://schemas.openxmlformats.org/officeDocument/2006/relationships/header" Target="header20.xml"/><Relationship Id="rId47" Type="http://schemas.openxmlformats.org/officeDocument/2006/relationships/image" Target="media/image16.jpeg"/><Relationship Id="rId50" Type="http://schemas.openxmlformats.org/officeDocument/2006/relationships/header" Target="header2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2.jpeg"/><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header" Target="header11.xml"/><Relationship Id="rId37" Type="http://schemas.openxmlformats.org/officeDocument/2006/relationships/image" Target="media/image13.jpeg"/><Relationship Id="rId40" Type="http://schemas.openxmlformats.org/officeDocument/2006/relationships/header" Target="header18.xml"/><Relationship Id="rId45" Type="http://schemas.openxmlformats.org/officeDocument/2006/relationships/image" Target="media/image15.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header" Target="header10.xml"/><Relationship Id="rId44" Type="http://schemas.openxmlformats.org/officeDocument/2006/relationships/image" Target="media/image14.jpeg"/><Relationship Id="rId52" Type="http://schemas.openxmlformats.org/officeDocument/2006/relationships/header" Target="header26.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header" Target="header7.xml"/><Relationship Id="rId30" Type="http://schemas.openxmlformats.org/officeDocument/2006/relationships/header" Target="header9.xml"/><Relationship Id="rId35" Type="http://schemas.openxmlformats.org/officeDocument/2006/relationships/header" Target="header14.xml"/><Relationship Id="rId43" Type="http://schemas.openxmlformats.org/officeDocument/2006/relationships/header" Target="header21.xml"/><Relationship Id="rId48" Type="http://schemas.openxmlformats.org/officeDocument/2006/relationships/header" Target="header23.xml"/><Relationship Id="rId8" Type="http://schemas.openxmlformats.org/officeDocument/2006/relationships/image" Target="media/image1.png"/><Relationship Id="rId51" Type="http://schemas.openxmlformats.org/officeDocument/2006/relationships/image" Target="media/image17.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6.xml"/><Relationship Id="rId33" Type="http://schemas.openxmlformats.org/officeDocument/2006/relationships/header" Target="header12.xml"/><Relationship Id="rId38" Type="http://schemas.openxmlformats.org/officeDocument/2006/relationships/header" Target="header16.xml"/><Relationship Id="rId46" Type="http://schemas.openxmlformats.org/officeDocument/2006/relationships/header" Target="header22.xml"/><Relationship Id="rId20" Type="http://schemas.openxmlformats.org/officeDocument/2006/relationships/image" Target="media/image6.jpeg"/><Relationship Id="rId41" Type="http://schemas.openxmlformats.org/officeDocument/2006/relationships/header" Target="header19.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9.jpeg"/><Relationship Id="rId28" Type="http://schemas.openxmlformats.org/officeDocument/2006/relationships/header" Target="header8.xml"/><Relationship Id="rId36" Type="http://schemas.openxmlformats.org/officeDocument/2006/relationships/header" Target="header15.xml"/><Relationship Id="rId49" Type="http://schemas.openxmlformats.org/officeDocument/2006/relationships/header" Target="header24.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257</TotalTime>
  <Pages>51</Pages>
  <Words>4555</Words>
  <Characters>25964</Characters>
  <Application>Microsoft Office Word</Application>
  <DocSecurity>0</DocSecurity>
  <Lines>216</Lines>
  <Paragraphs>60</Paragraphs>
  <ScaleCrop>false</ScaleCrop>
  <Company/>
  <LinksUpToDate>false</LinksUpToDate>
  <CharactersWithSpaces>30459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第十八届郑州全国商品交易会暨日用消费品博览会</dc:title>
  <dc:creator>User</dc:creator>
  <cp:lastModifiedBy>dingrui</cp:lastModifiedBy>
  <cp:revision>56</cp:revision>
  <cp:lastPrinted>2020-09-30T07:34:00Z</cp:lastPrinted>
  <dcterms:created xsi:type="dcterms:W3CDTF">2021-09-13T05:55:00Z</dcterms:created>
  <dcterms:modified xsi:type="dcterms:W3CDTF">2021-09-18T11:12:00Z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22293528F75B474C8E4CD15541B2D071</vt:lpwstr>
  </property>
</Properties>
</file>